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7B7C3F" w:rsidRPr="00562A44" w14:paraId="339322A4" w14:textId="77777777" w:rsidTr="00B7188C">
        <w:trPr>
          <w:cantSplit/>
          <w:trHeight w:hRule="exact" w:val="1077"/>
        </w:trPr>
        <w:tc>
          <w:tcPr>
            <w:tcW w:w="6067" w:type="dxa"/>
            <w:vAlign w:val="center"/>
          </w:tcPr>
          <w:p w14:paraId="7C87CBB9" w14:textId="77777777" w:rsidR="007B7C3F" w:rsidRPr="008520C4" w:rsidRDefault="007B7C3F" w:rsidP="00B7188C">
            <w:pPr>
              <w:pStyle w:val="AdresseAdres"/>
              <w:spacing w:before="300"/>
              <w:rPr>
                <w:lang w:val="nl-BE"/>
              </w:rPr>
            </w:pPr>
            <w:r w:rsidRPr="008520C4">
              <w:rPr>
                <w:lang w:val="nl-BE"/>
              </w:rPr>
              <w:t>de Berlaimontlaan 14 – BE-1000 Brussel</w:t>
            </w:r>
          </w:p>
          <w:p w14:paraId="009F733E" w14:textId="77777777" w:rsidR="007B7C3F" w:rsidRPr="008520C4" w:rsidRDefault="007B7C3F" w:rsidP="00B7188C">
            <w:pPr>
              <w:pStyle w:val="AdresseAdres"/>
              <w:rPr>
                <w:lang w:val="nl-BE"/>
              </w:rPr>
            </w:pPr>
            <w:r w:rsidRPr="008520C4">
              <w:rPr>
                <w:lang w:val="nl-BE"/>
              </w:rPr>
              <w:t xml:space="preserve">tel. +32 2 221 </w:t>
            </w:r>
            <w:r w:rsidR="00B7188C" w:rsidRPr="008520C4">
              <w:rPr>
                <w:lang w:val="nl-BE"/>
              </w:rPr>
              <w:t>38 12</w:t>
            </w:r>
            <w:r w:rsidRPr="008520C4">
              <w:rPr>
                <w:lang w:val="nl-BE"/>
              </w:rPr>
              <w:t xml:space="preserve"> – fax + 32 2 221 </w:t>
            </w:r>
            <w:r w:rsidR="00B7188C" w:rsidRPr="008520C4">
              <w:rPr>
                <w:lang w:val="nl-BE"/>
              </w:rPr>
              <w:t>31 04</w:t>
            </w:r>
          </w:p>
          <w:p w14:paraId="0014CEE5" w14:textId="77777777" w:rsidR="007B7C3F" w:rsidRPr="008520C4" w:rsidRDefault="007B7C3F" w:rsidP="00B7188C">
            <w:pPr>
              <w:pStyle w:val="AdresseAdres"/>
              <w:rPr>
                <w:lang w:val="nl-BE"/>
              </w:rPr>
            </w:pPr>
            <w:r w:rsidRPr="008520C4">
              <w:rPr>
                <w:lang w:val="nl-BE"/>
              </w:rPr>
              <w:t>ondernemingsnummer: 0203.201.340</w:t>
            </w:r>
          </w:p>
          <w:p w14:paraId="3951D19A" w14:textId="77777777" w:rsidR="007B7C3F" w:rsidRPr="00713218" w:rsidRDefault="007B7C3F" w:rsidP="00B7188C">
            <w:pPr>
              <w:pStyle w:val="AdresseAdres"/>
            </w:pPr>
            <w:r w:rsidRPr="00713218">
              <w:t>RPR Brussel</w:t>
            </w:r>
          </w:p>
          <w:p w14:paraId="12E2DEF2" w14:textId="77777777" w:rsidR="007B7C3F" w:rsidRPr="00562A44" w:rsidRDefault="007B7C3F" w:rsidP="007B7C3F">
            <w:pPr>
              <w:pStyle w:val="AdresseAdres"/>
              <w:rPr>
                <w:lang w:val="fr-BE"/>
              </w:rPr>
            </w:pPr>
            <w:r w:rsidRPr="00713218">
              <w:t>www.nbb.be</w:t>
            </w:r>
          </w:p>
        </w:tc>
        <w:tc>
          <w:tcPr>
            <w:tcW w:w="3856" w:type="dxa"/>
            <w:shd w:val="clear" w:color="auto" w:fill="auto"/>
            <w:vAlign w:val="center"/>
          </w:tcPr>
          <w:p w14:paraId="248F96A6" w14:textId="77777777" w:rsidR="007B7C3F" w:rsidRPr="00562A44" w:rsidRDefault="007B7C3F" w:rsidP="00B7188C">
            <w:pPr>
              <w:spacing w:line="260" w:lineRule="atLeast"/>
              <w:rPr>
                <w:sz w:val="16"/>
                <w:szCs w:val="16"/>
                <w:lang w:val="fr-BE"/>
              </w:rPr>
            </w:pPr>
            <w:r w:rsidRPr="00DD0AAC">
              <w:rPr>
                <w:noProof/>
                <w:sz w:val="16"/>
                <w:szCs w:val="16"/>
                <w:lang w:val="fr-BE" w:eastAsia="fr-BE"/>
              </w:rPr>
              <w:drawing>
                <wp:inline distT="0" distB="0" distL="0" distR="0" wp14:anchorId="6AA4424E" wp14:editId="3A90A5E5">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7B7C3F" w:rsidRPr="00562A44" w14:paraId="2BDB5221" w14:textId="77777777" w:rsidTr="00B7188C">
        <w:trPr>
          <w:cantSplit/>
          <w:trHeight w:hRule="exact" w:val="850"/>
        </w:trPr>
        <w:tc>
          <w:tcPr>
            <w:tcW w:w="6067" w:type="dxa"/>
            <w:shd w:val="clear" w:color="auto" w:fill="auto"/>
          </w:tcPr>
          <w:p w14:paraId="2EA4BA3B" w14:textId="77777777" w:rsidR="007B7C3F" w:rsidRPr="000A56E5" w:rsidRDefault="007B7C3F" w:rsidP="00B7188C">
            <w:pPr>
              <w:pStyle w:val="AdresseAdres"/>
              <w:tabs>
                <w:tab w:val="center" w:pos="4678"/>
                <w:tab w:val="right" w:pos="9356"/>
              </w:tabs>
              <w:spacing w:line="260" w:lineRule="atLeast"/>
              <w:rPr>
                <w:sz w:val="16"/>
              </w:rPr>
            </w:pPr>
          </w:p>
        </w:tc>
        <w:tc>
          <w:tcPr>
            <w:tcW w:w="3856" w:type="dxa"/>
            <w:shd w:val="clear" w:color="auto" w:fill="auto"/>
            <w:vAlign w:val="bottom"/>
          </w:tcPr>
          <w:p w14:paraId="00893C4F" w14:textId="77777777" w:rsidR="007B7C3F" w:rsidRPr="004911A8" w:rsidRDefault="007B7C3F" w:rsidP="00B7188C">
            <w:pPr>
              <w:pStyle w:val="TitreTitel"/>
              <w:keepLines/>
              <w:tabs>
                <w:tab w:val="left" w:pos="284"/>
                <w:tab w:val="right" w:leader="dot" w:pos="9639"/>
              </w:tabs>
              <w:ind w:left="397" w:right="567" w:hanging="397"/>
            </w:pPr>
          </w:p>
        </w:tc>
      </w:tr>
      <w:tr w:rsidR="007B7C3F" w:rsidRPr="00812A3E" w14:paraId="7F8063AD" w14:textId="77777777" w:rsidTr="00B7188C">
        <w:trPr>
          <w:cantSplit/>
          <w:trHeight w:hRule="exact" w:val="794"/>
        </w:trPr>
        <w:tc>
          <w:tcPr>
            <w:tcW w:w="6067" w:type="dxa"/>
            <w:shd w:val="clear" w:color="auto" w:fill="auto"/>
          </w:tcPr>
          <w:p w14:paraId="17EA9502" w14:textId="77777777" w:rsidR="007B7C3F" w:rsidRPr="00562A44" w:rsidRDefault="007B7C3F" w:rsidP="00B7188C">
            <w:pPr>
              <w:pStyle w:val="AdresseAdres"/>
              <w:rPr>
                <w:lang w:val="fr-BE"/>
              </w:rPr>
            </w:pPr>
          </w:p>
        </w:tc>
        <w:tc>
          <w:tcPr>
            <w:tcW w:w="3856" w:type="dxa"/>
          </w:tcPr>
          <w:p w14:paraId="1D63249D" w14:textId="00306F1C" w:rsidR="007B7C3F" w:rsidRPr="00562A44" w:rsidRDefault="007B7C3F" w:rsidP="00A73BC4">
            <w:pPr>
              <w:spacing w:line="260" w:lineRule="atLeast"/>
              <w:rPr>
                <w:lang w:val="fr-BE"/>
              </w:rPr>
            </w:pPr>
            <w:r w:rsidRPr="00562A44">
              <w:rPr>
                <w:lang w:val="fr-BE"/>
              </w:rPr>
              <w:t>Bru</w:t>
            </w:r>
            <w:r w:rsidRPr="00E81847">
              <w:rPr>
                <w:lang w:val="fr-BE"/>
              </w:rPr>
              <w:t>ss</w:t>
            </w:r>
            <w:r w:rsidRPr="00562A44">
              <w:rPr>
                <w:lang w:val="fr-BE"/>
              </w:rPr>
              <w:t xml:space="preserve">el, </w:t>
            </w:r>
            <w:r w:rsidR="00C2024F">
              <w:rPr>
                <w:lang w:val="fr-BE"/>
              </w:rPr>
              <w:t xml:space="preserve">28 </w:t>
            </w:r>
            <w:proofErr w:type="spellStart"/>
            <w:r w:rsidR="00C2024F">
              <w:rPr>
                <w:lang w:val="fr-BE"/>
              </w:rPr>
              <w:t>mei</w:t>
            </w:r>
            <w:proofErr w:type="spellEnd"/>
            <w:r w:rsidR="00C2024F">
              <w:rPr>
                <w:lang w:val="fr-BE"/>
              </w:rPr>
              <w:t xml:space="preserve"> 2019</w:t>
            </w:r>
          </w:p>
        </w:tc>
      </w:tr>
      <w:tr w:rsidR="007B7C3F" w:rsidRPr="00FE5BCD" w14:paraId="7EF9C2F3" w14:textId="77777777" w:rsidTr="0014071B">
        <w:trPr>
          <w:cantSplit/>
          <w:trHeight w:hRule="exact" w:val="732"/>
        </w:trPr>
        <w:tc>
          <w:tcPr>
            <w:tcW w:w="9923" w:type="dxa"/>
            <w:gridSpan w:val="2"/>
            <w:shd w:val="clear" w:color="auto" w:fill="auto"/>
            <w:vAlign w:val="center"/>
          </w:tcPr>
          <w:p w14:paraId="7B7CD4B9" w14:textId="67CE8A7F" w:rsidR="007B7C3F" w:rsidRPr="008520C4" w:rsidRDefault="007B7C3F" w:rsidP="00B7188C">
            <w:pPr>
              <w:pStyle w:val="AnnexeBijlage"/>
              <w:rPr>
                <w:lang w:val="nl-BE"/>
              </w:rPr>
            </w:pPr>
            <w:r w:rsidRPr="008520C4">
              <w:rPr>
                <w:lang w:val="nl-BE"/>
              </w:rPr>
              <w:t xml:space="preserve">Bijlage 1 bij </w:t>
            </w:r>
            <w:r w:rsidR="00D65102">
              <w:rPr>
                <w:lang w:val="nl-BE"/>
              </w:rPr>
              <w:t>het handboek voor het beoordelen van de deskundigheid en professionele betrouwbaarheid</w:t>
            </w:r>
          </w:p>
        </w:tc>
      </w:tr>
      <w:tr w:rsidR="007B7C3F" w:rsidRPr="00562A44" w14:paraId="2775452C" w14:textId="77777777" w:rsidTr="00B7188C">
        <w:trPr>
          <w:cantSplit/>
          <w:trHeight w:hRule="exact" w:val="1304"/>
        </w:trPr>
        <w:tc>
          <w:tcPr>
            <w:tcW w:w="9923" w:type="dxa"/>
            <w:gridSpan w:val="2"/>
            <w:tcMar>
              <w:top w:w="240" w:type="dxa"/>
            </w:tcMar>
            <w:vAlign w:val="bottom"/>
          </w:tcPr>
          <w:p w14:paraId="4EB8ED52" w14:textId="77777777" w:rsidR="007B7C3F" w:rsidRPr="00CC728F" w:rsidRDefault="00B7188C" w:rsidP="00B7188C">
            <w:pPr>
              <w:pStyle w:val="SujetOnderwerp"/>
            </w:pPr>
            <w:r>
              <w:t>Formulier 1 « Nieuwe benoeming »</w:t>
            </w:r>
          </w:p>
        </w:tc>
      </w:tr>
      <w:tr w:rsidR="007B7C3F" w:rsidRPr="00562A44" w14:paraId="5B1E2BD1" w14:textId="77777777" w:rsidTr="00B7188C">
        <w:trPr>
          <w:cantSplit/>
          <w:trHeight w:hRule="exact" w:val="397"/>
        </w:trPr>
        <w:tc>
          <w:tcPr>
            <w:tcW w:w="9923" w:type="dxa"/>
            <w:gridSpan w:val="2"/>
          </w:tcPr>
          <w:p w14:paraId="58EB6F6A" w14:textId="77777777" w:rsidR="007B7C3F" w:rsidRPr="00562A44" w:rsidRDefault="007B7C3F" w:rsidP="00B7188C">
            <w:pPr>
              <w:spacing w:line="260" w:lineRule="atLeast"/>
              <w:rPr>
                <w:lang w:val="fr-BE"/>
              </w:rPr>
            </w:pPr>
          </w:p>
        </w:tc>
      </w:tr>
    </w:tbl>
    <w:p w14:paraId="2F83E9DD" w14:textId="77777777" w:rsidR="007B7C3F" w:rsidRPr="000A56E5" w:rsidRDefault="007B7C3F" w:rsidP="00B7188C"/>
    <w:p w14:paraId="72AF7D34" w14:textId="77777777" w:rsidR="00B7188C" w:rsidRPr="00F55A58" w:rsidRDefault="00B7188C" w:rsidP="00B7188C">
      <w:pPr>
        <w:pStyle w:val="Sous-titreOndertitel"/>
      </w:pPr>
      <w:proofErr w:type="spellStart"/>
      <w:r w:rsidRPr="00F55A58">
        <w:t>Toepassingsveld</w:t>
      </w:r>
      <w:proofErr w:type="spellEnd"/>
    </w:p>
    <w:p w14:paraId="51631D64" w14:textId="77777777" w:rsidR="00B7188C" w:rsidRDefault="00B7188C" w:rsidP="005E6679">
      <w:pPr>
        <w:pStyle w:val="IntroductionInleiding"/>
        <w:numPr>
          <w:ilvl w:val="0"/>
          <w:numId w:val="8"/>
        </w:numPr>
        <w:spacing w:after="60"/>
        <w:ind w:left="714" w:hanging="357"/>
        <w:jc w:val="both"/>
      </w:pPr>
      <w:r>
        <w:t>Belgische (gemengde) financiële holdings en kredietinstellingen die niet onder het rechtstreeks toezicht van de Europese Centrale Bank</w:t>
      </w:r>
      <w:r>
        <w:rPr>
          <w:rStyle w:val="FootnoteReference"/>
        </w:rPr>
        <w:footnoteReference w:id="2"/>
      </w:r>
      <w:r>
        <w:t xml:space="preserve"> staan en hun bijkantoren</w:t>
      </w:r>
    </w:p>
    <w:p w14:paraId="626B5593" w14:textId="37D4F6AD" w:rsidR="00B7188C" w:rsidRDefault="00B7188C" w:rsidP="005E6679">
      <w:pPr>
        <w:pStyle w:val="IntroductionInleiding"/>
        <w:numPr>
          <w:ilvl w:val="0"/>
          <w:numId w:val="8"/>
        </w:numPr>
        <w:spacing w:after="60"/>
        <w:ind w:left="714" w:hanging="357"/>
        <w:jc w:val="both"/>
      </w:pPr>
      <w:r>
        <w:t>Beursvennootschappen</w:t>
      </w:r>
      <w:r w:rsidR="00671BB3">
        <w:t xml:space="preserve"> </w:t>
      </w:r>
    </w:p>
    <w:p w14:paraId="4ABED6D9" w14:textId="77777777" w:rsidR="00B7188C" w:rsidRDefault="00B7188C" w:rsidP="005E6679">
      <w:pPr>
        <w:pStyle w:val="IntroductionInleiding"/>
        <w:numPr>
          <w:ilvl w:val="0"/>
          <w:numId w:val="8"/>
        </w:numPr>
        <w:spacing w:after="60"/>
        <w:ind w:left="714" w:hanging="357"/>
        <w:jc w:val="both"/>
      </w:pPr>
      <w:r>
        <w:t>Bijkantoren van niet-EER kredietinstellingen en niet-EER beursvennootschappen</w:t>
      </w:r>
    </w:p>
    <w:p w14:paraId="164512A2" w14:textId="00082AC3" w:rsidR="00B7188C" w:rsidRDefault="00B7188C" w:rsidP="005E6679">
      <w:pPr>
        <w:pStyle w:val="IntroductionInleiding"/>
        <w:numPr>
          <w:ilvl w:val="0"/>
          <w:numId w:val="8"/>
        </w:numPr>
        <w:spacing w:after="60"/>
        <w:ind w:left="714" w:hanging="357"/>
        <w:jc w:val="both"/>
      </w:pPr>
      <w:r>
        <w:t>Betalingsinstellingen</w:t>
      </w:r>
      <w:r w:rsidR="00671BB3">
        <w:t xml:space="preserve"> </w:t>
      </w:r>
    </w:p>
    <w:p w14:paraId="169E5FA1" w14:textId="545D1B22" w:rsidR="00671BB3" w:rsidRDefault="00B7188C">
      <w:pPr>
        <w:pStyle w:val="IntroductionInleiding"/>
        <w:numPr>
          <w:ilvl w:val="0"/>
          <w:numId w:val="8"/>
        </w:numPr>
        <w:spacing w:after="60"/>
        <w:ind w:left="714" w:hanging="357"/>
        <w:jc w:val="both"/>
      </w:pPr>
      <w:r>
        <w:t>Instellingen voor elektronisch geld</w:t>
      </w:r>
      <w:r w:rsidR="00671BB3">
        <w:t xml:space="preserve"> </w:t>
      </w:r>
    </w:p>
    <w:p w14:paraId="5FBB9E92" w14:textId="79A42012" w:rsidR="00B7188C" w:rsidRDefault="00B7188C" w:rsidP="005E6679">
      <w:pPr>
        <w:pStyle w:val="IntroductionInleiding"/>
        <w:numPr>
          <w:ilvl w:val="0"/>
          <w:numId w:val="8"/>
        </w:numPr>
        <w:spacing w:after="60"/>
        <w:ind w:left="714" w:hanging="357"/>
        <w:jc w:val="both"/>
      </w:pPr>
      <w:r>
        <w:t xml:space="preserve">Vereffeningsinstellingen en met vereffeningsinstellingen gelijkgestelde instellingen </w:t>
      </w:r>
    </w:p>
    <w:p w14:paraId="3BBF2FDD" w14:textId="286F4EFF" w:rsidR="00B7188C" w:rsidRDefault="00B7188C" w:rsidP="005E6679">
      <w:pPr>
        <w:pStyle w:val="IntroductionInleiding"/>
        <w:numPr>
          <w:ilvl w:val="0"/>
          <w:numId w:val="8"/>
        </w:numPr>
        <w:spacing w:after="60"/>
        <w:ind w:left="714" w:hanging="357"/>
        <w:jc w:val="both"/>
      </w:pPr>
      <w:r>
        <w:t xml:space="preserve">Bijkantoren van buitenlandse met vereffeningsinstellingen gelijkgestelde instellingen </w:t>
      </w:r>
    </w:p>
    <w:p w14:paraId="505202AC" w14:textId="372C6246" w:rsidR="00671BB3" w:rsidRDefault="00671BB3" w:rsidP="005E6679">
      <w:pPr>
        <w:pStyle w:val="IntroductionInleiding"/>
        <w:numPr>
          <w:ilvl w:val="0"/>
          <w:numId w:val="8"/>
        </w:numPr>
        <w:spacing w:after="60"/>
        <w:ind w:left="714" w:hanging="357"/>
        <w:jc w:val="both"/>
      </w:pPr>
      <w:r>
        <w:t xml:space="preserve">Centrale </w:t>
      </w:r>
      <w:proofErr w:type="spellStart"/>
      <w:r>
        <w:t>effectenbewaarinstellingen</w:t>
      </w:r>
      <w:proofErr w:type="spellEnd"/>
      <w:r>
        <w:t xml:space="preserve"> en hun ondersteuning verlenende instellingen en depositobanken en hun bijkantoren</w:t>
      </w:r>
    </w:p>
    <w:p w14:paraId="7447A435" w14:textId="01255127" w:rsidR="00671BB3" w:rsidRDefault="00671BB3" w:rsidP="005E6679">
      <w:pPr>
        <w:pStyle w:val="IntroductionInleiding"/>
        <w:numPr>
          <w:ilvl w:val="0"/>
          <w:numId w:val="8"/>
        </w:numPr>
        <w:spacing w:after="60"/>
        <w:ind w:left="714" w:hanging="357"/>
        <w:jc w:val="both"/>
      </w:pPr>
      <w:r>
        <w:t xml:space="preserve">Bijkantoren van niet-EER depositobanken en instellingen die ondersteuning verlenen aan centrale </w:t>
      </w:r>
      <w:proofErr w:type="spellStart"/>
      <w:r>
        <w:t>effectenbewaarinstellingen</w:t>
      </w:r>
      <w:proofErr w:type="spellEnd"/>
    </w:p>
    <w:p w14:paraId="309C0F8C" w14:textId="77777777" w:rsidR="00B7188C" w:rsidRDefault="00B7188C" w:rsidP="00B7188C">
      <w:pPr>
        <w:spacing w:line="260" w:lineRule="atLeast"/>
        <w:rPr>
          <w:rFonts w:cs="Arial"/>
          <w:b/>
          <w:lang w:val="nl-BE"/>
        </w:rPr>
      </w:pPr>
    </w:p>
    <w:p w14:paraId="6E0D34AA" w14:textId="77777777" w:rsidR="00B7188C" w:rsidRDefault="00B7188C">
      <w:pPr>
        <w:tabs>
          <w:tab w:val="clear" w:pos="284"/>
        </w:tabs>
        <w:spacing w:line="240" w:lineRule="auto"/>
        <w:rPr>
          <w:rFonts w:cs="Arial"/>
          <w:b/>
          <w:lang w:val="nl-BE"/>
        </w:rPr>
      </w:pPr>
      <w:r>
        <w:rPr>
          <w:rFonts w:cs="Arial"/>
          <w:b/>
          <w:lang w:val="nl-BE"/>
        </w:rPr>
        <w:br w:type="page"/>
      </w:r>
    </w:p>
    <w:p w14:paraId="0BAA508D" w14:textId="77777777" w:rsidR="00B7188C" w:rsidRDefault="00B7188C" w:rsidP="00B7188C">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lang w:val="nl-BE"/>
        </w:rPr>
      </w:pPr>
    </w:p>
    <w:p w14:paraId="1FE0EF31" w14:textId="77777777" w:rsidR="00B7188C" w:rsidRPr="005D6A11" w:rsidRDefault="00B7188C" w:rsidP="00B7188C">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lang w:val="nl-BE"/>
        </w:rPr>
      </w:pPr>
      <w:r w:rsidRPr="005D6A11">
        <w:rPr>
          <w:rFonts w:cs="Arial"/>
          <w:b/>
          <w:sz w:val="22"/>
          <w:szCs w:val="22"/>
          <w:u w:val="single"/>
          <w:lang w:val="nl-BE"/>
        </w:rPr>
        <w:t>Basisinformatie voor administratieve doeleinden</w:t>
      </w:r>
    </w:p>
    <w:p w14:paraId="1344E699" w14:textId="77777777" w:rsidR="00B7188C" w:rsidRDefault="00B7188C" w:rsidP="00B7188C">
      <w:pPr>
        <w:pBdr>
          <w:top w:val="single" w:sz="4" w:space="1" w:color="auto"/>
          <w:left w:val="single" w:sz="4" w:space="4" w:color="auto"/>
          <w:bottom w:val="single" w:sz="4" w:space="1" w:color="auto"/>
          <w:right w:val="single" w:sz="4" w:space="4" w:color="auto"/>
        </w:pBdr>
        <w:spacing w:line="260" w:lineRule="atLeast"/>
        <w:rPr>
          <w:rFonts w:cs="Arial"/>
          <w:b/>
          <w:lang w:val="nl-BE"/>
        </w:rPr>
      </w:pPr>
    </w:p>
    <w:p w14:paraId="554F2D1C"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Naam instelling</w:t>
      </w:r>
      <w:r>
        <w:rPr>
          <w:lang w:val="nl-BE"/>
        </w:rPr>
        <w:t>:</w:t>
      </w:r>
    </w:p>
    <w:p w14:paraId="5982677B" w14:textId="77777777" w:rsidR="00B7188C"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Aard instelling</w:t>
      </w:r>
      <w:r>
        <w:rPr>
          <w:lang w:val="nl-BE"/>
        </w:rPr>
        <w:t>:</w:t>
      </w:r>
    </w:p>
    <w:p w14:paraId="7AC8D17E"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Adres instelling</w:t>
      </w:r>
      <w:r>
        <w:rPr>
          <w:lang w:val="nl-BE"/>
        </w:rPr>
        <w:t>:</w:t>
      </w:r>
    </w:p>
    <w:p w14:paraId="0519B9A0"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Pr>
          <w:lang w:val="nl-BE"/>
        </w:rPr>
        <w:t xml:space="preserve">Ondernemingsnummer: </w:t>
      </w:r>
    </w:p>
    <w:p w14:paraId="46F2E380"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 xml:space="preserve">Contactpersoon en </w:t>
      </w:r>
      <w:r>
        <w:rPr>
          <w:lang w:val="nl-BE"/>
        </w:rPr>
        <w:t>-</w:t>
      </w:r>
      <w:r w:rsidRPr="005D6A11">
        <w:rPr>
          <w:lang w:val="nl-BE"/>
        </w:rPr>
        <w:t>gegevens</w:t>
      </w:r>
      <w:r>
        <w:rPr>
          <w:lang w:val="nl-BE"/>
        </w:rPr>
        <w:t>:</w:t>
      </w:r>
    </w:p>
    <w:p w14:paraId="6F0E7E10"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p>
    <w:p w14:paraId="1A07207A"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p>
    <w:p w14:paraId="1E75BB1E" w14:textId="77777777" w:rsidR="00B7188C"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 xml:space="preserve">Naam en voornaam </w:t>
      </w:r>
      <w:r>
        <w:rPr>
          <w:lang w:val="nl-BE"/>
        </w:rPr>
        <w:t>te benoemen persoon</w:t>
      </w:r>
      <w:r w:rsidRPr="005D6A11">
        <w:rPr>
          <w:lang w:val="nl-BE"/>
        </w:rPr>
        <w:t>:</w:t>
      </w:r>
    </w:p>
    <w:p w14:paraId="25983CBA"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Pr>
          <w:lang w:val="nl-BE"/>
        </w:rPr>
        <w:t>Geslacht:</w:t>
      </w:r>
    </w:p>
    <w:p w14:paraId="5C5E6257"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Functie</w:t>
      </w:r>
      <w:r>
        <w:rPr>
          <w:lang w:val="nl-BE"/>
        </w:rPr>
        <w:t>:</w:t>
      </w:r>
    </w:p>
    <w:p w14:paraId="2BEF9B58"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ab/>
        <w:t>Raad van bestuur (Voorzitter/Niet-uitvoerend lid/Onafhankelijk en niet-uitvoerend lid)</w:t>
      </w:r>
    </w:p>
    <w:p w14:paraId="22273C7D" w14:textId="77777777" w:rsidR="00B7188C"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ab/>
        <w:t>Directiecomité (Voorzitter/Lid)</w:t>
      </w:r>
    </w:p>
    <w:p w14:paraId="56483FC1"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ind w:firstLine="284"/>
        <w:jc w:val="both"/>
        <w:rPr>
          <w:lang w:val="nl-BE"/>
        </w:rPr>
      </w:pPr>
      <w:r>
        <w:rPr>
          <w:lang w:val="nl-BE"/>
        </w:rPr>
        <w:t>Leider bijkantoor</w:t>
      </w:r>
    </w:p>
    <w:p w14:paraId="2CC2BFBB"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ab/>
        <w:t>Onafhankelijke controlefunctie (audit/compliance/risk)</w:t>
      </w:r>
    </w:p>
    <w:p w14:paraId="464242FF" w14:textId="77777777" w:rsidR="00B7188C" w:rsidRPr="005D6A11"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p>
    <w:p w14:paraId="77111736" w14:textId="77777777" w:rsidR="00B7188C" w:rsidRPr="005D6A11" w:rsidRDefault="00B7188C" w:rsidP="00B7188C">
      <w:pPr>
        <w:tabs>
          <w:tab w:val="clear" w:pos="284"/>
        </w:tabs>
        <w:spacing w:line="260" w:lineRule="atLeast"/>
        <w:jc w:val="both"/>
        <w:rPr>
          <w:lang w:val="nl-BE"/>
        </w:rPr>
      </w:pPr>
    </w:p>
    <w:p w14:paraId="65B46601" w14:textId="77777777" w:rsidR="00B7188C" w:rsidRDefault="00B7188C">
      <w:pPr>
        <w:tabs>
          <w:tab w:val="clear" w:pos="284"/>
        </w:tabs>
        <w:spacing w:line="240" w:lineRule="auto"/>
        <w:rPr>
          <w:rFonts w:cs="Arial"/>
          <w:lang w:val="nl-BE"/>
        </w:rPr>
      </w:pPr>
      <w:r>
        <w:rPr>
          <w:rFonts w:cs="Arial"/>
          <w:lang w:val="nl-BE"/>
        </w:rPr>
        <w:br w:type="page"/>
      </w:r>
    </w:p>
    <w:p w14:paraId="54BA2A13" w14:textId="77777777" w:rsidR="00B7188C" w:rsidRPr="004F0950"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rPr>
          <w:rFonts w:cs="Arial"/>
          <w:b/>
          <w:bCs/>
          <w:sz w:val="24"/>
          <w:szCs w:val="24"/>
          <w:u w:val="single"/>
          <w:lang w:val="nl-BE" w:bidi="nl-NL"/>
        </w:rPr>
      </w:pPr>
      <w:r w:rsidRPr="004F0950">
        <w:rPr>
          <w:rFonts w:cs="Arial"/>
          <w:b/>
          <w:bCs/>
          <w:sz w:val="24"/>
          <w:szCs w:val="24"/>
          <w:u w:val="single"/>
          <w:lang w:val="nl-BE" w:bidi="nl-NL"/>
        </w:rPr>
        <w:lastRenderedPageBreak/>
        <w:t>VOORAFGAANDE INSTRUCTIES</w:t>
      </w:r>
    </w:p>
    <w:p w14:paraId="04ED0275" w14:textId="77777777" w:rsidR="00B7188C" w:rsidRDefault="00B7188C" w:rsidP="00B7188C">
      <w:pPr>
        <w:tabs>
          <w:tab w:val="clear" w:pos="284"/>
        </w:tabs>
        <w:spacing w:line="260" w:lineRule="atLeast"/>
        <w:rPr>
          <w:rFonts w:cs="Arial"/>
          <w:bCs/>
          <w:lang w:val="nl-BE" w:bidi="nl-NL"/>
        </w:rPr>
      </w:pPr>
    </w:p>
    <w:p w14:paraId="1383F708" w14:textId="77777777" w:rsidR="00B7188C" w:rsidRPr="000D6A09" w:rsidRDefault="00B7188C" w:rsidP="001664B4">
      <w:pPr>
        <w:pStyle w:val="ListParagraph"/>
        <w:numPr>
          <w:ilvl w:val="0"/>
          <w:numId w:val="2"/>
        </w:numPr>
        <w:tabs>
          <w:tab w:val="clear" w:pos="284"/>
        </w:tabs>
        <w:spacing w:before="240" w:after="240" w:line="260" w:lineRule="atLeast"/>
        <w:ind w:left="714" w:hanging="357"/>
        <w:contextualSpacing w:val="0"/>
        <w:rPr>
          <w:rFonts w:cs="Arial"/>
          <w:b/>
          <w:bCs/>
          <w:sz w:val="22"/>
          <w:szCs w:val="22"/>
          <w:u w:val="single"/>
          <w:lang w:val="nl-BE" w:bidi="nl-NL"/>
        </w:rPr>
      </w:pPr>
      <w:r w:rsidRPr="000D6A09">
        <w:rPr>
          <w:rFonts w:cs="Arial"/>
          <w:b/>
          <w:bCs/>
          <w:sz w:val="22"/>
          <w:szCs w:val="22"/>
          <w:u w:val="single"/>
          <w:lang w:val="nl-BE" w:bidi="nl-NL"/>
        </w:rPr>
        <w:t>Waartoe dient deze vragenlijst?</w:t>
      </w:r>
    </w:p>
    <w:p w14:paraId="48A8AE0B" w14:textId="77777777" w:rsidR="00B7188C" w:rsidRDefault="00B7188C" w:rsidP="00B7188C">
      <w:pPr>
        <w:tabs>
          <w:tab w:val="clear" w:pos="284"/>
        </w:tabs>
        <w:spacing w:line="260" w:lineRule="atLeast"/>
        <w:rPr>
          <w:rFonts w:cs="Arial"/>
          <w:lang w:val="nl-BE" w:bidi="nl-NL"/>
        </w:rPr>
      </w:pPr>
    </w:p>
    <w:p w14:paraId="0A29C86C" w14:textId="77777777" w:rsidR="00B7188C" w:rsidRPr="007B2A78" w:rsidRDefault="00B7188C" w:rsidP="00B7188C">
      <w:pPr>
        <w:tabs>
          <w:tab w:val="clear" w:pos="284"/>
        </w:tabs>
        <w:spacing w:line="260" w:lineRule="atLeast"/>
        <w:jc w:val="both"/>
        <w:rPr>
          <w:rFonts w:cs="Arial"/>
          <w:lang w:val="nl-BE" w:bidi="nl-NL"/>
        </w:rPr>
      </w:pPr>
      <w:r w:rsidRPr="007B2A78">
        <w:rPr>
          <w:rFonts w:cs="Arial"/>
          <w:lang w:val="nl-BE" w:bidi="nl-NL"/>
        </w:rPr>
        <w:t>Op grond van de inform</w:t>
      </w:r>
      <w:r>
        <w:rPr>
          <w:rFonts w:cs="Arial"/>
          <w:lang w:val="nl-BE" w:bidi="nl-NL"/>
        </w:rPr>
        <w:t>atie uit deze vragenlijst kan</w:t>
      </w:r>
      <w:r w:rsidRPr="007B2A78">
        <w:rPr>
          <w:rFonts w:cs="Arial"/>
          <w:lang w:val="nl-BE" w:bidi="nl-NL"/>
        </w:rPr>
        <w:t xml:space="preserve"> </w:t>
      </w:r>
      <w:r>
        <w:rPr>
          <w:rFonts w:cs="Arial"/>
          <w:lang w:val="nl-BE" w:bidi="nl-NL"/>
        </w:rPr>
        <w:t>de Nationale Bank van België (hierna NBB)</w:t>
      </w:r>
      <w:r w:rsidRPr="007B2A78">
        <w:rPr>
          <w:rFonts w:cs="Arial"/>
          <w:lang w:val="nl-BE" w:bidi="nl-NL"/>
        </w:rPr>
        <w:t xml:space="preserve"> de geschiktheid van de te benoemen persoon vanuit </w:t>
      </w:r>
      <w:proofErr w:type="spellStart"/>
      <w:r w:rsidRPr="007B2A78">
        <w:rPr>
          <w:rFonts w:cs="Arial"/>
          <w:lang w:val="nl-BE" w:bidi="nl-NL"/>
        </w:rPr>
        <w:t>toezichtsoogpunt</w:t>
      </w:r>
      <w:proofErr w:type="spellEnd"/>
      <w:r w:rsidRPr="007B2A78">
        <w:rPr>
          <w:rFonts w:cs="Arial"/>
          <w:lang w:val="nl-BE" w:bidi="nl-NL"/>
        </w:rPr>
        <w:t xml:space="preserve"> beoordelen. </w:t>
      </w:r>
    </w:p>
    <w:p w14:paraId="7FFA8456" w14:textId="77777777" w:rsidR="00B7188C" w:rsidRDefault="00B7188C" w:rsidP="00B7188C">
      <w:pPr>
        <w:tabs>
          <w:tab w:val="clear" w:pos="284"/>
        </w:tabs>
        <w:spacing w:line="260" w:lineRule="atLeast"/>
        <w:rPr>
          <w:rFonts w:cs="Arial"/>
          <w:lang w:val="nl-BE" w:bidi="nl-NL"/>
        </w:rPr>
      </w:pPr>
    </w:p>
    <w:p w14:paraId="1E88C633" w14:textId="77777777" w:rsidR="00163761" w:rsidRPr="00163761" w:rsidRDefault="00B7188C" w:rsidP="00D91D2C">
      <w:pPr>
        <w:tabs>
          <w:tab w:val="clear" w:pos="284"/>
        </w:tabs>
        <w:spacing w:line="260" w:lineRule="atLeast"/>
        <w:rPr>
          <w:rFonts w:cs="Arial"/>
          <w:lang w:val="nl-BE" w:bidi="nl-NL"/>
        </w:rPr>
      </w:pPr>
      <w:r w:rsidRPr="00163761">
        <w:rPr>
          <w:rFonts w:cs="Arial"/>
          <w:lang w:val="nl-BE" w:bidi="nl-NL"/>
        </w:rPr>
        <w:t>Vooraleer de aanvraag wordt ingevuld, dien</w:t>
      </w:r>
      <w:r w:rsidR="00D65102" w:rsidRPr="00163761">
        <w:rPr>
          <w:rFonts w:cs="Arial"/>
          <w:lang w:val="nl-BE" w:bidi="nl-NL"/>
        </w:rPr>
        <w:t>en de volgende documenten te worden doorgenomen:</w:t>
      </w:r>
    </w:p>
    <w:p w14:paraId="5EEDBD60" w14:textId="4B50C3DC" w:rsidR="00D65102" w:rsidRPr="00D65102" w:rsidRDefault="00D65102" w:rsidP="00D91D2C">
      <w:pPr>
        <w:pStyle w:val="ListParagraph"/>
        <w:numPr>
          <w:ilvl w:val="0"/>
          <w:numId w:val="12"/>
        </w:numPr>
        <w:tabs>
          <w:tab w:val="clear" w:pos="284"/>
        </w:tabs>
        <w:spacing w:line="260" w:lineRule="atLeast"/>
        <w:rPr>
          <w:rStyle w:val="Hyperlink"/>
          <w:rFonts w:cs="Arial"/>
          <w:color w:val="auto"/>
          <w:u w:val="none"/>
          <w:lang w:val="nl-BE" w:bidi="nl-NL"/>
        </w:rPr>
      </w:pPr>
      <w:r w:rsidRPr="00DE10EC">
        <w:rPr>
          <w:rFonts w:cs="Arial"/>
          <w:lang w:val="nl-BE" w:bidi="nl-NL"/>
        </w:rPr>
        <w:t>Handboek</w:t>
      </w:r>
      <w:r w:rsidR="005B78D7">
        <w:rPr>
          <w:rFonts w:cs="Arial"/>
          <w:lang w:val="nl-BE" w:bidi="nl-NL"/>
        </w:rPr>
        <w:t xml:space="preserve"> voor het beoordelen van de deskundigheid en professionele betrouwbaarheid</w:t>
      </w:r>
    </w:p>
    <w:p w14:paraId="00BD7AD5" w14:textId="112C0279" w:rsidR="00D65102" w:rsidRPr="007B2A78" w:rsidRDefault="00B308C3" w:rsidP="00D91D2C">
      <w:pPr>
        <w:pStyle w:val="ListParagraph"/>
        <w:numPr>
          <w:ilvl w:val="0"/>
          <w:numId w:val="12"/>
        </w:numPr>
        <w:tabs>
          <w:tab w:val="clear" w:pos="284"/>
        </w:tabs>
        <w:spacing w:line="260" w:lineRule="atLeast"/>
        <w:rPr>
          <w:rFonts w:cs="Arial"/>
          <w:lang w:val="nl-BE" w:bidi="nl-NL"/>
        </w:rPr>
      </w:pPr>
      <w:r>
        <w:rPr>
          <w:rFonts w:cs="Arial"/>
          <w:lang w:val="nl-BE" w:bidi="nl-NL"/>
        </w:rPr>
        <w:t xml:space="preserve">de </w:t>
      </w:r>
      <w:r w:rsidR="00D65102" w:rsidRPr="00D65102">
        <w:rPr>
          <w:rFonts w:cs="Arial"/>
          <w:lang w:val="nl-BE" w:bidi="nl-NL"/>
        </w:rPr>
        <w:t>EBA rich</w:t>
      </w:r>
      <w:r w:rsidR="00D65102">
        <w:rPr>
          <w:rFonts w:cs="Arial"/>
          <w:lang w:val="nl-BE" w:bidi="nl-NL"/>
        </w:rPr>
        <w:t>t</w:t>
      </w:r>
      <w:r w:rsidR="00D65102" w:rsidRPr="00D65102">
        <w:rPr>
          <w:rFonts w:cs="Arial"/>
          <w:lang w:val="nl-BE" w:bidi="nl-NL"/>
        </w:rPr>
        <w:t>snoeren EBA/GL/2017/12 voor het beoordelen van de geschiktheid van leden van het leidinggevend orgaan en medewerkers met een sleutelfunctie</w:t>
      </w:r>
      <w:r w:rsidR="00BB113F">
        <w:rPr>
          <w:rFonts w:cs="Arial"/>
          <w:lang w:val="nl-BE" w:bidi="nl-NL"/>
        </w:rPr>
        <w:t>, indien van toepassing</w:t>
      </w:r>
    </w:p>
    <w:p w14:paraId="7EC951C4" w14:textId="77777777" w:rsidR="00163761" w:rsidRDefault="00163761" w:rsidP="00B7188C">
      <w:pPr>
        <w:tabs>
          <w:tab w:val="clear" w:pos="284"/>
        </w:tabs>
        <w:spacing w:line="260" w:lineRule="atLeast"/>
        <w:jc w:val="both"/>
        <w:rPr>
          <w:rFonts w:cs="Arial"/>
          <w:lang w:val="nl-BE" w:bidi="nl-NL"/>
        </w:rPr>
      </w:pPr>
    </w:p>
    <w:p w14:paraId="664DAECF" w14:textId="0B5EF7C1" w:rsidR="00B7188C" w:rsidRPr="001F7B0B" w:rsidRDefault="00B7188C" w:rsidP="00B7188C">
      <w:pPr>
        <w:tabs>
          <w:tab w:val="clear" w:pos="284"/>
        </w:tabs>
        <w:spacing w:line="260" w:lineRule="atLeast"/>
        <w:jc w:val="both"/>
        <w:rPr>
          <w:rFonts w:cs="Arial"/>
          <w:lang w:val="nl-BE" w:bidi="nl-NL"/>
        </w:rPr>
      </w:pPr>
      <w:r>
        <w:rPr>
          <w:rFonts w:cs="Arial"/>
          <w:lang w:val="nl-BE" w:bidi="nl-NL"/>
        </w:rPr>
        <w:t>Er wordt</w:t>
      </w:r>
      <w:r w:rsidRPr="001F7B0B">
        <w:rPr>
          <w:rFonts w:cs="Arial"/>
          <w:lang w:val="nl-BE" w:bidi="nl-NL"/>
        </w:rPr>
        <w:t xml:space="preserve"> verwacht dat de betrokken kandidaat en instelling de onderstaande vragen op een correcte wijze beantwoorden en alle relevante, materiële informatie meedelen waarvan zij kennis hebben.</w:t>
      </w:r>
      <w:r w:rsidR="00003D52">
        <w:rPr>
          <w:rFonts w:cs="Arial"/>
          <w:lang w:val="nl-BE" w:bidi="nl-NL"/>
        </w:rPr>
        <w:t xml:space="preserve"> Antwoorden mogen zich niet beperken tot loutere verwijzingen naar het C.V. </w:t>
      </w:r>
      <w:r>
        <w:rPr>
          <w:rFonts w:cs="Arial"/>
          <w:lang w:val="nl-BE" w:bidi="nl-NL"/>
        </w:rPr>
        <w:t xml:space="preserve"> </w:t>
      </w:r>
      <w:r w:rsidRPr="007B2A78">
        <w:rPr>
          <w:rFonts w:cs="Arial"/>
          <w:lang w:val="nl-BE" w:bidi="nl-NL"/>
        </w:rPr>
        <w:t xml:space="preserve">Onjuist of onvolledig </w:t>
      </w:r>
      <w:r>
        <w:rPr>
          <w:rFonts w:cs="Arial"/>
          <w:lang w:val="nl-BE" w:bidi="nl-NL"/>
        </w:rPr>
        <w:t>verstrekte</w:t>
      </w:r>
      <w:r w:rsidRPr="007B2A78">
        <w:rPr>
          <w:rFonts w:cs="Arial"/>
          <w:lang w:val="nl-BE" w:bidi="nl-NL"/>
        </w:rPr>
        <w:t xml:space="preserve"> informatie leidt tot vertraging of het nie</w:t>
      </w:r>
      <w:r>
        <w:rPr>
          <w:rFonts w:cs="Arial"/>
          <w:lang w:val="nl-BE" w:bidi="nl-NL"/>
        </w:rPr>
        <w:t xml:space="preserve">t verwerken van de vragenlijst en </w:t>
      </w:r>
      <w:r w:rsidRPr="007B2A78">
        <w:rPr>
          <w:rFonts w:cs="Arial"/>
          <w:lang w:val="nl-BE" w:bidi="nl-NL"/>
        </w:rPr>
        <w:t>kan twijfel wekken over de geschiktheid van de kandidaat</w:t>
      </w:r>
      <w:r>
        <w:rPr>
          <w:rFonts w:cs="Arial"/>
          <w:lang w:val="nl-BE" w:bidi="nl-NL"/>
        </w:rPr>
        <w:t xml:space="preserve"> en het deugdelijk bestuur van de betrokken instelling</w:t>
      </w:r>
      <w:r w:rsidRPr="00003D52">
        <w:rPr>
          <w:rFonts w:cs="Arial"/>
          <w:b/>
          <w:lang w:val="nl-BE" w:bidi="nl-NL"/>
        </w:rPr>
        <w:t xml:space="preserve">. Wanneer vastgesteld wordt dat bewust onvolledige of onjuiste informatie werd verschaft, zal dit leiden tot een negatieve geschiktheidsbeoordeling van de betrokkene. </w:t>
      </w:r>
      <w:r w:rsidR="00003D52" w:rsidRPr="00003D52">
        <w:rPr>
          <w:rFonts w:cs="Arial"/>
          <w:b/>
          <w:lang w:val="nl-BE" w:bidi="nl-NL"/>
        </w:rPr>
        <w:t>Bijgevolg dient bij twijfe</w:t>
      </w:r>
      <w:r w:rsidR="00003D52" w:rsidRPr="009A124A">
        <w:rPr>
          <w:rFonts w:cs="Arial"/>
          <w:b/>
          <w:lang w:val="nl-BE" w:bidi="nl-NL"/>
        </w:rPr>
        <w:t>l omtrent de relevantie of materialiteit van de informatie, de informatie toch te worden verstrekt of moet contact worden opgenomen met de toezichthouder via de gebruikelijke kanalen.</w:t>
      </w:r>
      <w:r w:rsidR="00003D52" w:rsidRPr="001F7B0B">
        <w:rPr>
          <w:rFonts w:cs="Arial"/>
          <w:lang w:val="nl-BE" w:bidi="nl-NL"/>
        </w:rPr>
        <w:t xml:space="preserve"> </w:t>
      </w:r>
      <w:r w:rsidRPr="001F7B0B">
        <w:rPr>
          <w:rFonts w:cs="Arial"/>
          <w:lang w:val="nl-BE" w:bidi="nl-NL"/>
        </w:rPr>
        <w:t xml:space="preserve">Er wordt in dit verband specifiek herinnerd aan punten </w:t>
      </w:r>
      <w:r w:rsidR="00A506B7">
        <w:rPr>
          <w:rFonts w:cs="Arial"/>
          <w:lang w:val="nl-BE" w:bidi="nl-NL"/>
        </w:rPr>
        <w:t>3.4.1 en 3.6</w:t>
      </w:r>
      <w:r w:rsidR="00D65102">
        <w:rPr>
          <w:rFonts w:cs="Arial"/>
          <w:lang w:val="nl-BE" w:bidi="nl-NL"/>
        </w:rPr>
        <w:t xml:space="preserve">.3 van het handboek voor het beoordelen van de deskundigheid en professionele </w:t>
      </w:r>
      <w:proofErr w:type="spellStart"/>
      <w:r w:rsidR="00D65102">
        <w:rPr>
          <w:rFonts w:cs="Arial"/>
          <w:lang w:val="nl-BE" w:bidi="nl-NL"/>
        </w:rPr>
        <w:t>betrouwbaarhheid</w:t>
      </w:r>
      <w:proofErr w:type="spellEnd"/>
      <w:r w:rsidR="00D65102">
        <w:rPr>
          <w:rFonts w:cs="Arial"/>
          <w:lang w:val="nl-BE" w:bidi="nl-NL"/>
        </w:rPr>
        <w:t xml:space="preserve">. </w:t>
      </w:r>
    </w:p>
    <w:p w14:paraId="4D3820A7" w14:textId="77777777" w:rsidR="00B7188C" w:rsidRPr="001F7B0B" w:rsidRDefault="00B7188C" w:rsidP="00B7188C">
      <w:pPr>
        <w:tabs>
          <w:tab w:val="clear" w:pos="284"/>
        </w:tabs>
        <w:spacing w:line="260" w:lineRule="atLeast"/>
        <w:rPr>
          <w:rFonts w:cs="Arial"/>
          <w:lang w:val="nl-BE" w:bidi="nl-NL"/>
        </w:rPr>
      </w:pPr>
    </w:p>
    <w:p w14:paraId="7D497E41" w14:textId="77777777" w:rsidR="00B7188C" w:rsidRPr="001F7B0B" w:rsidRDefault="00B7188C" w:rsidP="00B7188C">
      <w:pPr>
        <w:tabs>
          <w:tab w:val="clear" w:pos="284"/>
        </w:tabs>
        <w:spacing w:line="260" w:lineRule="atLeast"/>
        <w:jc w:val="both"/>
        <w:rPr>
          <w:rFonts w:cs="Arial"/>
          <w:lang w:val="nl-BE" w:bidi="nl-NL"/>
        </w:rPr>
      </w:pPr>
      <w:r w:rsidRPr="001F7B0B">
        <w:rPr>
          <w:rFonts w:cs="Arial"/>
          <w:lang w:val="nl-BE" w:bidi="nl-NL"/>
        </w:rPr>
        <w:t>Het is in dit verband belangrijk op te merken dat de antwoorden betrekking dienen te hebben op alle elementen inzake de situatie van de betrokken persoon, zowel in België als in het buitenland.</w:t>
      </w:r>
    </w:p>
    <w:p w14:paraId="077D90C8" w14:textId="77777777" w:rsidR="00B7188C" w:rsidRPr="007B2A78" w:rsidRDefault="00B7188C" w:rsidP="00B7188C">
      <w:pPr>
        <w:tabs>
          <w:tab w:val="clear" w:pos="284"/>
        </w:tabs>
        <w:spacing w:line="260" w:lineRule="atLeast"/>
        <w:rPr>
          <w:rFonts w:cs="Arial"/>
          <w:lang w:val="nl-BE" w:bidi="nl-NL"/>
        </w:rPr>
      </w:pPr>
    </w:p>
    <w:p w14:paraId="77280439" w14:textId="77777777" w:rsidR="00B7188C" w:rsidRDefault="00B7188C" w:rsidP="00B7188C">
      <w:pPr>
        <w:tabs>
          <w:tab w:val="clear" w:pos="284"/>
        </w:tabs>
        <w:spacing w:line="260" w:lineRule="atLeast"/>
        <w:jc w:val="both"/>
        <w:rPr>
          <w:rFonts w:cs="Arial"/>
          <w:lang w:val="nl-BE" w:bidi="nl-NL"/>
        </w:rPr>
      </w:pPr>
      <w:r w:rsidRPr="007B2A78">
        <w:rPr>
          <w:rFonts w:cs="Arial"/>
          <w:lang w:val="nl-BE" w:bidi="nl-NL"/>
        </w:rPr>
        <w:t xml:space="preserve">Behalve de gevraagde informatie dient zowel de te benoemen persoon als de instelling </w:t>
      </w:r>
      <w:r>
        <w:rPr>
          <w:rFonts w:cs="Arial"/>
          <w:lang w:val="nl-BE" w:bidi="nl-NL"/>
        </w:rPr>
        <w:t>de NBB</w:t>
      </w:r>
      <w:r w:rsidRPr="007B2A78">
        <w:rPr>
          <w:rFonts w:cs="Arial"/>
          <w:lang w:val="nl-BE" w:bidi="nl-NL"/>
        </w:rPr>
        <w:t xml:space="preserve"> op de hoogte te brengen van alle elementen waarvan deze laatste redelijkerwijs mag verwachten op de hoogte te worden gebracht.</w:t>
      </w:r>
      <w:r>
        <w:rPr>
          <w:rFonts w:cs="Arial"/>
          <w:lang w:val="nl-BE" w:bidi="nl-NL"/>
        </w:rPr>
        <w:t xml:space="preserve"> </w:t>
      </w:r>
      <w:r w:rsidRPr="006225CF">
        <w:rPr>
          <w:rFonts w:cs="Arial"/>
          <w:lang w:val="nl-BE" w:bidi="nl-NL"/>
        </w:rPr>
        <w:t>Zo naderhand wijzigingen optreden aangaande de in dit formulier verstrekte antwoorden, dienen deze aan de NBB gemeld te worden middels gebruik van formulier 3 "NIEUWE ELEMENTEN".</w:t>
      </w:r>
    </w:p>
    <w:p w14:paraId="5536E80E" w14:textId="77777777" w:rsidR="00B7188C" w:rsidRDefault="00B7188C" w:rsidP="00B7188C">
      <w:pPr>
        <w:tabs>
          <w:tab w:val="clear" w:pos="284"/>
        </w:tabs>
        <w:spacing w:line="260" w:lineRule="atLeast"/>
        <w:jc w:val="both"/>
        <w:rPr>
          <w:rFonts w:cs="Arial"/>
          <w:lang w:val="nl-BE" w:bidi="nl-NL"/>
        </w:rPr>
      </w:pPr>
    </w:p>
    <w:p w14:paraId="367149E9" w14:textId="77777777" w:rsidR="00B7188C" w:rsidRPr="00F84BB6" w:rsidRDefault="00B7188C" w:rsidP="00B7188C">
      <w:pPr>
        <w:tabs>
          <w:tab w:val="clear" w:pos="284"/>
        </w:tabs>
        <w:spacing w:line="260" w:lineRule="atLeast"/>
        <w:jc w:val="both"/>
        <w:rPr>
          <w:rFonts w:cs="Arial"/>
          <w:lang w:val="nl-BE" w:bidi="nl-NL"/>
        </w:rPr>
      </w:pPr>
      <w:r w:rsidRPr="00F84BB6">
        <w:rPr>
          <w:rFonts w:cs="Arial"/>
          <w:lang w:val="nl-BE" w:bidi="nl-NL"/>
        </w:rPr>
        <w:t xml:space="preserve">Indien dit voor bepaalde meegedeelde informatie nodig is of indien de betrokken persoon dit wenst, kan hij </w:t>
      </w:r>
      <w:r>
        <w:rPr>
          <w:rFonts w:cs="Arial"/>
          <w:lang w:val="nl-BE" w:bidi="nl-NL"/>
        </w:rPr>
        <w:t xml:space="preserve">of zij </w:t>
      </w:r>
      <w:r w:rsidRPr="00F84BB6">
        <w:rPr>
          <w:rFonts w:cs="Arial"/>
          <w:lang w:val="nl-BE" w:bidi="nl-NL"/>
        </w:rPr>
        <w:t xml:space="preserve">de NBB alle aanvullende inlichtingen mondeling meedelen die </w:t>
      </w:r>
      <w:r>
        <w:rPr>
          <w:rFonts w:cs="Arial"/>
          <w:lang w:val="nl-BE" w:bidi="nl-NL"/>
        </w:rPr>
        <w:t>nuttig worden geacht</w:t>
      </w:r>
      <w:r w:rsidRPr="00F84BB6">
        <w:rPr>
          <w:rFonts w:cs="Arial"/>
          <w:lang w:val="nl-BE" w:bidi="nl-NL"/>
        </w:rPr>
        <w:t>.</w:t>
      </w:r>
    </w:p>
    <w:p w14:paraId="332D4DE8" w14:textId="77777777" w:rsidR="00B7188C" w:rsidRPr="00F84BB6" w:rsidRDefault="00B7188C" w:rsidP="00B7188C">
      <w:pPr>
        <w:tabs>
          <w:tab w:val="clear" w:pos="284"/>
        </w:tabs>
        <w:spacing w:line="260" w:lineRule="atLeast"/>
        <w:jc w:val="both"/>
        <w:rPr>
          <w:rFonts w:cs="Arial"/>
          <w:lang w:val="nl-BE" w:bidi="nl-NL"/>
        </w:rPr>
      </w:pPr>
    </w:p>
    <w:p w14:paraId="6C128416" w14:textId="77777777" w:rsidR="00B7188C" w:rsidRDefault="00B7188C" w:rsidP="00B7188C">
      <w:pPr>
        <w:tabs>
          <w:tab w:val="clear" w:pos="284"/>
        </w:tabs>
        <w:spacing w:line="260" w:lineRule="atLeast"/>
        <w:jc w:val="both"/>
        <w:rPr>
          <w:rFonts w:cs="Arial"/>
          <w:lang w:val="nl-BE" w:bidi="nl-NL"/>
        </w:rPr>
      </w:pPr>
      <w:r w:rsidRPr="00B52256">
        <w:rPr>
          <w:rFonts w:cs="Arial"/>
          <w:lang w:val="nl-BE" w:bidi="nl-NL"/>
        </w:rPr>
        <w:t xml:space="preserve">De </w:t>
      </w:r>
      <w:r>
        <w:rPr>
          <w:rFonts w:cs="Arial"/>
          <w:lang w:val="nl-BE" w:bidi="nl-NL"/>
        </w:rPr>
        <w:t>NBB</w:t>
      </w:r>
      <w:r w:rsidRPr="00B52256">
        <w:rPr>
          <w:rFonts w:cs="Arial"/>
          <w:lang w:val="nl-BE" w:bidi="nl-NL"/>
        </w:rPr>
        <w:t xml:space="preserve"> herinnert er verder aan dat</w:t>
      </w:r>
      <w:r>
        <w:rPr>
          <w:rFonts w:cs="Arial"/>
          <w:lang w:val="nl-BE" w:bidi="nl-NL"/>
        </w:rPr>
        <w:t>, krachtens artikel 351 van de Bankwet</w:t>
      </w:r>
      <w:r>
        <w:rPr>
          <w:rStyle w:val="FootnoteReference"/>
          <w:rFonts w:cs="Arial"/>
          <w:lang w:val="nl-BE" w:bidi="nl-NL"/>
        </w:rPr>
        <w:footnoteReference w:id="3"/>
      </w:r>
      <w:r>
        <w:rPr>
          <w:rFonts w:cs="Arial"/>
          <w:lang w:val="nl-BE" w:bidi="nl-NL"/>
        </w:rPr>
        <w:t xml:space="preserve">, de gerechtelijke autoriteiten haar  in kennis moeten stellen van alle opsporingsonderzoeken en strafrechtelijke vorderingen </w:t>
      </w:r>
      <w:r w:rsidRPr="005F6425">
        <w:rPr>
          <w:rFonts w:cs="Arial"/>
          <w:lang w:val="nl-BE" w:bidi="nl-NL"/>
        </w:rPr>
        <w:t xml:space="preserve">ten gevolge van de overtreding van </w:t>
      </w:r>
      <w:r>
        <w:rPr>
          <w:rFonts w:cs="Arial"/>
          <w:lang w:val="nl-BE" w:bidi="nl-NL"/>
        </w:rPr>
        <w:t>de Bank</w:t>
      </w:r>
      <w:r w:rsidRPr="005F6425">
        <w:rPr>
          <w:rFonts w:cs="Arial"/>
          <w:lang w:val="nl-BE" w:bidi="nl-NL"/>
        </w:rPr>
        <w:t xml:space="preserve">wet of </w:t>
      </w:r>
      <w:r>
        <w:rPr>
          <w:rFonts w:cs="Arial"/>
          <w:lang w:val="nl-BE" w:bidi="nl-NL"/>
        </w:rPr>
        <w:t>een</w:t>
      </w:r>
      <w:r w:rsidRPr="005F6425">
        <w:rPr>
          <w:rFonts w:cs="Arial"/>
          <w:lang w:val="nl-BE" w:bidi="nl-NL"/>
        </w:rPr>
        <w:t xml:space="preserve"> van de in artikel 20 </w:t>
      </w:r>
      <w:r>
        <w:rPr>
          <w:rFonts w:cs="Arial"/>
          <w:lang w:val="nl-BE" w:bidi="nl-NL"/>
        </w:rPr>
        <w:t xml:space="preserve">van de Bankwet </w:t>
      </w:r>
      <w:r w:rsidRPr="005F6425">
        <w:rPr>
          <w:rFonts w:cs="Arial"/>
          <w:lang w:val="nl-BE" w:bidi="nl-NL"/>
        </w:rPr>
        <w:t xml:space="preserve">bedoelde </w:t>
      </w:r>
      <w:r>
        <w:rPr>
          <w:rFonts w:cs="Arial"/>
          <w:lang w:val="nl-BE" w:bidi="nl-NL"/>
        </w:rPr>
        <w:t>wetten.</w:t>
      </w:r>
    </w:p>
    <w:p w14:paraId="1D6232C9" w14:textId="77777777" w:rsidR="00B7188C" w:rsidRPr="007B2A78" w:rsidRDefault="00B7188C" w:rsidP="00B7188C">
      <w:pPr>
        <w:tabs>
          <w:tab w:val="clear" w:pos="284"/>
        </w:tabs>
        <w:spacing w:line="260" w:lineRule="atLeast"/>
        <w:jc w:val="both"/>
        <w:rPr>
          <w:rFonts w:cs="Arial"/>
          <w:lang w:val="nl-BE" w:bidi="nl-NL"/>
        </w:rPr>
      </w:pPr>
    </w:p>
    <w:p w14:paraId="5B4306FC" w14:textId="77777777" w:rsidR="00B7188C" w:rsidRPr="000D6A09" w:rsidRDefault="00B7188C" w:rsidP="001664B4">
      <w:pPr>
        <w:pStyle w:val="ListParagraph"/>
        <w:numPr>
          <w:ilvl w:val="0"/>
          <w:numId w:val="2"/>
        </w:numPr>
        <w:tabs>
          <w:tab w:val="clear" w:pos="284"/>
        </w:tabs>
        <w:spacing w:before="240" w:after="240" w:line="260" w:lineRule="atLeast"/>
        <w:ind w:left="714" w:hanging="357"/>
        <w:contextualSpacing w:val="0"/>
        <w:rPr>
          <w:rFonts w:cs="Arial"/>
          <w:b/>
          <w:bCs/>
          <w:sz w:val="22"/>
          <w:szCs w:val="22"/>
          <w:u w:val="single"/>
          <w:lang w:val="nl-BE" w:bidi="nl-NL"/>
        </w:rPr>
      </w:pPr>
      <w:r w:rsidRPr="000D6A09">
        <w:rPr>
          <w:rFonts w:cs="Arial"/>
          <w:b/>
          <w:bCs/>
          <w:sz w:val="22"/>
          <w:szCs w:val="22"/>
          <w:u w:val="single"/>
          <w:lang w:val="nl-BE" w:bidi="nl-NL"/>
        </w:rPr>
        <w:t>Voor wie geldt deze vragenlijst?</w:t>
      </w:r>
    </w:p>
    <w:p w14:paraId="356FD3B4" w14:textId="77777777" w:rsidR="00B7188C" w:rsidRDefault="00B7188C" w:rsidP="00B7188C">
      <w:pPr>
        <w:tabs>
          <w:tab w:val="clear" w:pos="284"/>
        </w:tabs>
        <w:spacing w:line="260" w:lineRule="atLeast"/>
        <w:rPr>
          <w:rFonts w:cs="Arial"/>
          <w:lang w:val="nl-BE" w:bidi="nl-NL"/>
        </w:rPr>
      </w:pPr>
    </w:p>
    <w:p w14:paraId="1E197849" w14:textId="77777777" w:rsidR="00B7188C" w:rsidRDefault="00B7188C" w:rsidP="00B7188C">
      <w:pPr>
        <w:tabs>
          <w:tab w:val="clear" w:pos="284"/>
        </w:tabs>
        <w:spacing w:line="260" w:lineRule="atLeast"/>
        <w:jc w:val="both"/>
        <w:rPr>
          <w:rFonts w:cs="Arial"/>
          <w:lang w:val="nl-BE" w:bidi="nl-NL"/>
        </w:rPr>
      </w:pPr>
      <w:r>
        <w:rPr>
          <w:rFonts w:cs="Arial"/>
          <w:lang w:val="nl-BE" w:bidi="nl-NL"/>
        </w:rPr>
        <w:t>Deze vragenlijst geldt voor de personen die wensen benoemd te worden als lid van het wettelijk bestuursorgaan, leider van een bijkantoor of als verantwoordelijke voor een onafhankelijke controlefunctie (compliance, risicobeheer of interne audit).</w:t>
      </w:r>
    </w:p>
    <w:p w14:paraId="52283E78" w14:textId="77777777" w:rsidR="00B7188C" w:rsidRDefault="00B7188C" w:rsidP="00B7188C">
      <w:pPr>
        <w:tabs>
          <w:tab w:val="clear" w:pos="284"/>
        </w:tabs>
        <w:spacing w:line="260" w:lineRule="atLeast"/>
        <w:jc w:val="both"/>
        <w:rPr>
          <w:rFonts w:cs="Arial"/>
          <w:lang w:val="nl-BE" w:bidi="nl-NL"/>
        </w:rPr>
      </w:pPr>
    </w:p>
    <w:p w14:paraId="010B917C" w14:textId="77777777" w:rsidR="00B7188C" w:rsidRPr="000D6A09" w:rsidRDefault="00B7188C" w:rsidP="001664B4">
      <w:pPr>
        <w:pStyle w:val="ListParagraph"/>
        <w:numPr>
          <w:ilvl w:val="0"/>
          <w:numId w:val="2"/>
        </w:numPr>
        <w:tabs>
          <w:tab w:val="clear" w:pos="284"/>
        </w:tabs>
        <w:spacing w:before="240" w:after="240" w:line="260" w:lineRule="atLeast"/>
        <w:ind w:left="714" w:hanging="357"/>
        <w:contextualSpacing w:val="0"/>
        <w:rPr>
          <w:rFonts w:cs="Arial"/>
          <w:b/>
          <w:sz w:val="22"/>
          <w:szCs w:val="22"/>
          <w:u w:val="single"/>
          <w:lang w:val="nl-BE" w:bidi="nl-NL"/>
        </w:rPr>
      </w:pPr>
      <w:r w:rsidRPr="000D6A09">
        <w:rPr>
          <w:rFonts w:cs="Arial"/>
          <w:b/>
          <w:bCs/>
          <w:sz w:val="22"/>
          <w:szCs w:val="22"/>
          <w:u w:val="single"/>
          <w:lang w:val="nl-BE" w:bidi="nl-NL"/>
        </w:rPr>
        <w:lastRenderedPageBreak/>
        <w:t xml:space="preserve">Wie moet deze vragenlijst invullen en ondertekenen? </w:t>
      </w:r>
    </w:p>
    <w:p w14:paraId="33D8F66C" w14:textId="77777777" w:rsidR="00B7188C" w:rsidRDefault="00B7188C" w:rsidP="00B7188C">
      <w:pPr>
        <w:tabs>
          <w:tab w:val="clear" w:pos="284"/>
        </w:tabs>
        <w:spacing w:line="260" w:lineRule="atLeast"/>
        <w:rPr>
          <w:rFonts w:cs="Arial"/>
          <w:lang w:val="nl-BE" w:bidi="nl-NL"/>
        </w:rPr>
      </w:pPr>
    </w:p>
    <w:p w14:paraId="257265CD" w14:textId="77777777" w:rsidR="00B7188C" w:rsidRDefault="00B7188C" w:rsidP="00B7188C">
      <w:pPr>
        <w:tabs>
          <w:tab w:val="clear" w:pos="284"/>
        </w:tabs>
        <w:spacing w:line="260" w:lineRule="atLeast"/>
        <w:jc w:val="both"/>
        <w:rPr>
          <w:rFonts w:cs="Arial"/>
          <w:lang w:val="nl-BE" w:bidi="nl-NL"/>
        </w:rPr>
      </w:pPr>
      <w:r w:rsidRPr="006225CF">
        <w:rPr>
          <w:rFonts w:cs="Arial"/>
          <w:b/>
          <w:lang w:val="nl-BE" w:bidi="nl-NL"/>
        </w:rPr>
        <w:t>Deel A</w:t>
      </w:r>
      <w:r>
        <w:rPr>
          <w:rFonts w:cs="Arial"/>
          <w:lang w:val="nl-BE" w:bidi="nl-NL"/>
        </w:rPr>
        <w:t xml:space="preserve"> van dit formulier dient te worden ingevuld door de te benoemen persoon. </w:t>
      </w:r>
      <w:r w:rsidRPr="006225CF">
        <w:rPr>
          <w:rFonts w:cs="Arial"/>
          <w:b/>
          <w:lang w:val="nl-BE" w:bidi="nl-NL"/>
        </w:rPr>
        <w:t>Deel B</w:t>
      </w:r>
      <w:r>
        <w:rPr>
          <w:rFonts w:cs="Arial"/>
          <w:lang w:val="nl-BE" w:bidi="nl-NL"/>
        </w:rPr>
        <w:t xml:space="preserve"> bevat vragen gericht aan de betrokken instelling. </w:t>
      </w:r>
    </w:p>
    <w:p w14:paraId="30B84347" w14:textId="77777777" w:rsidR="00B7188C" w:rsidRDefault="00B7188C" w:rsidP="00B7188C">
      <w:pPr>
        <w:tabs>
          <w:tab w:val="clear" w:pos="284"/>
        </w:tabs>
        <w:spacing w:line="260" w:lineRule="atLeast"/>
        <w:jc w:val="both"/>
        <w:rPr>
          <w:rFonts w:cs="Arial"/>
          <w:lang w:val="nl-BE" w:bidi="nl-NL"/>
        </w:rPr>
      </w:pPr>
    </w:p>
    <w:p w14:paraId="27F9B5CD" w14:textId="77777777" w:rsidR="00B7188C" w:rsidRDefault="00B7188C" w:rsidP="00B7188C">
      <w:pPr>
        <w:tabs>
          <w:tab w:val="clear" w:pos="284"/>
        </w:tabs>
        <w:spacing w:line="260" w:lineRule="atLeast"/>
        <w:jc w:val="both"/>
        <w:rPr>
          <w:rFonts w:cs="Arial"/>
          <w:lang w:val="nl-BE" w:bidi="nl-NL"/>
        </w:rPr>
      </w:pPr>
      <w:r w:rsidRPr="007B2A78">
        <w:rPr>
          <w:rFonts w:cs="Arial"/>
          <w:lang w:val="nl-BE" w:bidi="nl-NL"/>
        </w:rPr>
        <w:t xml:space="preserve">Het is </w:t>
      </w:r>
      <w:r>
        <w:rPr>
          <w:rFonts w:cs="Arial"/>
          <w:lang w:val="nl-BE" w:bidi="nl-NL"/>
        </w:rPr>
        <w:t xml:space="preserve">evenwel </w:t>
      </w:r>
      <w:r w:rsidRPr="007B2A78">
        <w:rPr>
          <w:rFonts w:cs="Arial"/>
          <w:lang w:val="nl-BE" w:bidi="nl-NL"/>
        </w:rPr>
        <w:t xml:space="preserve">de gezamenlijke verantwoordelijkheid van de te benoemen persoon en de onder toezicht staande entiteit ervoor te zorgen dat aan </w:t>
      </w:r>
      <w:r>
        <w:rPr>
          <w:rFonts w:cs="Arial"/>
          <w:lang w:val="nl-BE" w:bidi="nl-NL"/>
        </w:rPr>
        <w:t>de NBB</w:t>
      </w:r>
      <w:r w:rsidRPr="007B2A78">
        <w:rPr>
          <w:rFonts w:cs="Arial"/>
          <w:lang w:val="nl-BE" w:bidi="nl-NL"/>
        </w:rPr>
        <w:t xml:space="preserve"> volledige en juiste informatie wordt verstrekt over de beoogde benoeming. Hun respectieve</w:t>
      </w:r>
      <w:r>
        <w:rPr>
          <w:rFonts w:cs="Arial"/>
          <w:lang w:val="nl-BE" w:bidi="nl-NL"/>
        </w:rPr>
        <w:t>lijke</w:t>
      </w:r>
      <w:r w:rsidRPr="007B2A78">
        <w:rPr>
          <w:rFonts w:cs="Arial"/>
          <w:lang w:val="nl-BE" w:bidi="nl-NL"/>
        </w:rPr>
        <w:t xml:space="preserve"> verklaring</w:t>
      </w:r>
      <w:r>
        <w:rPr>
          <w:rFonts w:cs="Arial"/>
          <w:lang w:val="nl-BE" w:bidi="nl-NL"/>
        </w:rPr>
        <w:t>en</w:t>
      </w:r>
      <w:r w:rsidRPr="007B2A78">
        <w:rPr>
          <w:rFonts w:cs="Arial"/>
          <w:lang w:val="nl-BE" w:bidi="nl-NL"/>
        </w:rPr>
        <w:t xml:space="preserve"> en handtekening</w:t>
      </w:r>
      <w:r>
        <w:rPr>
          <w:rFonts w:cs="Arial"/>
          <w:lang w:val="nl-BE" w:bidi="nl-NL"/>
        </w:rPr>
        <w:t>en</w:t>
      </w:r>
      <w:r w:rsidRPr="007B2A78">
        <w:rPr>
          <w:rFonts w:cs="Arial"/>
          <w:lang w:val="nl-BE" w:bidi="nl-NL"/>
        </w:rPr>
        <w:t xml:space="preserve"> </w:t>
      </w:r>
      <w:r>
        <w:rPr>
          <w:rFonts w:cs="Arial"/>
          <w:lang w:val="nl-BE" w:bidi="nl-NL"/>
        </w:rPr>
        <w:t xml:space="preserve">op het einde van het formulier </w:t>
      </w:r>
      <w:r w:rsidRPr="007B2A78">
        <w:rPr>
          <w:rFonts w:cs="Arial"/>
          <w:lang w:val="nl-BE" w:bidi="nl-NL"/>
        </w:rPr>
        <w:t xml:space="preserve">hebben </w:t>
      </w:r>
      <w:r>
        <w:rPr>
          <w:rFonts w:cs="Arial"/>
          <w:lang w:val="nl-BE" w:bidi="nl-NL"/>
        </w:rPr>
        <w:t xml:space="preserve">dan ook </w:t>
      </w:r>
      <w:r w:rsidRPr="007B2A78">
        <w:rPr>
          <w:rFonts w:cs="Arial"/>
          <w:lang w:val="nl-BE" w:bidi="nl-NL"/>
        </w:rPr>
        <w:t>betrekking op alle informatie in deze vragenlijst.</w:t>
      </w:r>
    </w:p>
    <w:p w14:paraId="31C041BE" w14:textId="77777777" w:rsidR="00B7188C" w:rsidRPr="007B2A78" w:rsidRDefault="00B7188C" w:rsidP="00B7188C">
      <w:pPr>
        <w:tabs>
          <w:tab w:val="clear" w:pos="284"/>
        </w:tabs>
        <w:spacing w:line="260" w:lineRule="atLeast"/>
        <w:jc w:val="both"/>
        <w:rPr>
          <w:rFonts w:cs="Arial"/>
          <w:lang w:val="nl-BE" w:bidi="nl-NL"/>
        </w:rPr>
      </w:pPr>
    </w:p>
    <w:p w14:paraId="37A6E410" w14:textId="751AE6C4" w:rsidR="00B7188C" w:rsidRDefault="00AF7CE0" w:rsidP="00B7188C">
      <w:pPr>
        <w:tabs>
          <w:tab w:val="clear" w:pos="284"/>
        </w:tabs>
        <w:spacing w:line="260" w:lineRule="atLeast"/>
        <w:jc w:val="both"/>
        <w:rPr>
          <w:rFonts w:cs="Arial"/>
          <w:lang w:val="nl-BE" w:bidi="nl-NL"/>
        </w:rPr>
      </w:pPr>
      <w:r>
        <w:rPr>
          <w:rFonts w:cs="Arial"/>
          <w:lang w:val="nl-BE" w:bidi="nl-NL"/>
        </w:rPr>
        <w:t>Onder voorbehoud van andersluidende statutaire bepalingen betreffende de vertegenwoordiging van het wettelijk bestuursorgaan dient, n</w:t>
      </w:r>
      <w:r w:rsidR="00B7188C" w:rsidRPr="007B2A78">
        <w:rPr>
          <w:rFonts w:cs="Arial"/>
          <w:lang w:val="nl-BE" w:bidi="nl-NL"/>
        </w:rPr>
        <w:t>amens de onder toezicht staande entiteit</w:t>
      </w:r>
      <w:r>
        <w:rPr>
          <w:rFonts w:cs="Arial"/>
          <w:lang w:val="nl-BE" w:bidi="nl-NL"/>
        </w:rPr>
        <w:t>,</w:t>
      </w:r>
      <w:r w:rsidR="00B7188C" w:rsidRPr="007B2A78">
        <w:rPr>
          <w:rFonts w:cs="Arial"/>
          <w:lang w:val="nl-BE" w:bidi="nl-NL"/>
        </w:rPr>
        <w:t xml:space="preserve"> deze vragen</w:t>
      </w:r>
      <w:r w:rsidR="00B7188C">
        <w:rPr>
          <w:rFonts w:cs="Arial"/>
          <w:lang w:val="nl-BE" w:bidi="nl-NL"/>
        </w:rPr>
        <w:t>lijst als volgt te worden ondertekend:</w:t>
      </w:r>
    </w:p>
    <w:p w14:paraId="18880754" w14:textId="77777777" w:rsidR="00B7188C" w:rsidRPr="00682D6D" w:rsidRDefault="00B7188C" w:rsidP="001664B4">
      <w:pPr>
        <w:pStyle w:val="ListParagraph"/>
        <w:numPr>
          <w:ilvl w:val="0"/>
          <w:numId w:val="6"/>
        </w:numPr>
        <w:tabs>
          <w:tab w:val="clear" w:pos="284"/>
        </w:tabs>
        <w:spacing w:before="120" w:line="260" w:lineRule="atLeast"/>
        <w:ind w:left="714" w:hanging="357"/>
        <w:contextualSpacing w:val="0"/>
        <w:jc w:val="both"/>
        <w:rPr>
          <w:rFonts w:cs="Arial"/>
          <w:lang w:val="nl-BE"/>
        </w:rPr>
      </w:pPr>
      <w:r w:rsidRPr="00682D6D">
        <w:rPr>
          <w:rFonts w:cs="Arial"/>
          <w:lang w:val="nl-BE"/>
        </w:rPr>
        <w:t>indien het formulier betrekking heeft op de voorzitter van de raad van bestuur: ondertekening door twee andere niet-uitvoerende bestuurders;</w:t>
      </w:r>
    </w:p>
    <w:p w14:paraId="358DE4A7" w14:textId="77777777" w:rsidR="00B7188C" w:rsidRPr="004B6A73" w:rsidRDefault="00B7188C" w:rsidP="001664B4">
      <w:pPr>
        <w:pStyle w:val="ListParagraph"/>
        <w:numPr>
          <w:ilvl w:val="0"/>
          <w:numId w:val="6"/>
        </w:numPr>
        <w:tabs>
          <w:tab w:val="clear" w:pos="284"/>
        </w:tabs>
        <w:overflowPunct w:val="0"/>
        <w:autoSpaceDE w:val="0"/>
        <w:autoSpaceDN w:val="0"/>
        <w:adjustRightInd w:val="0"/>
        <w:spacing w:before="120" w:line="240" w:lineRule="auto"/>
        <w:ind w:left="714" w:hanging="357"/>
        <w:contextualSpacing w:val="0"/>
        <w:textAlignment w:val="baseline"/>
        <w:rPr>
          <w:rFonts w:cs="Arial"/>
          <w:lang w:val="nl-BE"/>
        </w:rPr>
      </w:pPr>
      <w:r>
        <w:rPr>
          <w:rFonts w:cs="Arial"/>
          <w:lang w:val="nl-BE"/>
        </w:rPr>
        <w:t>indien het formulier betrekking heeft op</w:t>
      </w:r>
      <w:r w:rsidRPr="004B6A73">
        <w:rPr>
          <w:rFonts w:cs="Arial"/>
          <w:lang w:val="nl-BE"/>
        </w:rPr>
        <w:t xml:space="preserve"> een lid van het directiecomité of </w:t>
      </w:r>
      <w:r>
        <w:rPr>
          <w:rFonts w:cs="Arial"/>
          <w:lang w:val="nl-BE"/>
        </w:rPr>
        <w:t xml:space="preserve">op </w:t>
      </w:r>
      <w:r w:rsidRPr="004B6A73">
        <w:rPr>
          <w:rFonts w:cs="Arial"/>
          <w:lang w:val="nl-BE"/>
        </w:rPr>
        <w:t xml:space="preserve">een verantwoordelijke van een onafhankelijke controlefunctie: ondertekening door de voorzitter van het wettelijk bestuursorgaan en de voorzitter van het directiecomité; </w:t>
      </w:r>
    </w:p>
    <w:p w14:paraId="1F89AAEB" w14:textId="77777777" w:rsidR="00B7188C" w:rsidRPr="004B6A73" w:rsidRDefault="00B7188C" w:rsidP="001664B4">
      <w:pPr>
        <w:pStyle w:val="ListParagraph"/>
        <w:numPr>
          <w:ilvl w:val="0"/>
          <w:numId w:val="6"/>
        </w:numPr>
        <w:tabs>
          <w:tab w:val="clear" w:pos="284"/>
        </w:tabs>
        <w:overflowPunct w:val="0"/>
        <w:autoSpaceDE w:val="0"/>
        <w:autoSpaceDN w:val="0"/>
        <w:adjustRightInd w:val="0"/>
        <w:spacing w:before="120" w:line="240" w:lineRule="auto"/>
        <w:ind w:left="714" w:hanging="357"/>
        <w:contextualSpacing w:val="0"/>
        <w:textAlignment w:val="baseline"/>
        <w:rPr>
          <w:rFonts w:cs="Arial"/>
          <w:lang w:val="nl-BE"/>
        </w:rPr>
      </w:pPr>
      <w:r>
        <w:rPr>
          <w:rFonts w:cs="Arial"/>
          <w:lang w:val="nl-BE"/>
        </w:rPr>
        <w:t>indien het formulier betrekking heeft op</w:t>
      </w:r>
      <w:r w:rsidRPr="004B6A73">
        <w:rPr>
          <w:rFonts w:cs="Arial"/>
          <w:lang w:val="nl-BE"/>
        </w:rPr>
        <w:t xml:space="preserve"> de voorzitter van het directiecomité: ondertekening door de voorzitter van het wettelijk bestuursorgaan;</w:t>
      </w:r>
    </w:p>
    <w:p w14:paraId="7F6EC173" w14:textId="77777777" w:rsidR="00B7188C" w:rsidRPr="004B6A73" w:rsidRDefault="00B7188C" w:rsidP="001664B4">
      <w:pPr>
        <w:pStyle w:val="ListParagraph"/>
        <w:numPr>
          <w:ilvl w:val="0"/>
          <w:numId w:val="6"/>
        </w:numPr>
        <w:tabs>
          <w:tab w:val="clear" w:pos="284"/>
        </w:tabs>
        <w:overflowPunct w:val="0"/>
        <w:autoSpaceDE w:val="0"/>
        <w:autoSpaceDN w:val="0"/>
        <w:adjustRightInd w:val="0"/>
        <w:spacing w:before="120" w:line="240" w:lineRule="auto"/>
        <w:ind w:left="714" w:hanging="357"/>
        <w:contextualSpacing w:val="0"/>
        <w:textAlignment w:val="baseline"/>
        <w:rPr>
          <w:rFonts w:cs="Arial"/>
          <w:lang w:val="nl-BE"/>
        </w:rPr>
      </w:pPr>
      <w:r>
        <w:rPr>
          <w:rFonts w:cs="Arial"/>
          <w:lang w:val="nl-BE"/>
        </w:rPr>
        <w:t>indien het formulier betrekking heeft op</w:t>
      </w:r>
      <w:r w:rsidRPr="004B6A73">
        <w:rPr>
          <w:rFonts w:cs="Arial"/>
          <w:lang w:val="nl-BE"/>
        </w:rPr>
        <w:t xml:space="preserve"> een ander lid van het wettelijk bestuursorgaan: ondertekening door de voorzitter van het wettelijk bestuursorgaan.</w:t>
      </w:r>
    </w:p>
    <w:p w14:paraId="57004EF0" w14:textId="77777777" w:rsidR="00B7188C" w:rsidRDefault="00B7188C" w:rsidP="00B7188C">
      <w:pPr>
        <w:tabs>
          <w:tab w:val="clear" w:pos="284"/>
        </w:tabs>
        <w:spacing w:line="260" w:lineRule="atLeast"/>
        <w:rPr>
          <w:rFonts w:cs="Arial"/>
          <w:lang w:val="nl-BE" w:bidi="nl-NL"/>
        </w:rPr>
      </w:pPr>
    </w:p>
    <w:p w14:paraId="41E13843" w14:textId="77777777" w:rsidR="00B7188C" w:rsidRPr="000D6A09" w:rsidRDefault="00B7188C" w:rsidP="001664B4">
      <w:pPr>
        <w:pStyle w:val="ListParagraph"/>
        <w:numPr>
          <w:ilvl w:val="0"/>
          <w:numId w:val="2"/>
        </w:numPr>
        <w:tabs>
          <w:tab w:val="clear" w:pos="284"/>
        </w:tabs>
        <w:spacing w:before="240" w:after="240" w:line="260" w:lineRule="atLeast"/>
        <w:ind w:left="714" w:hanging="357"/>
        <w:contextualSpacing w:val="0"/>
        <w:rPr>
          <w:rFonts w:cs="Arial"/>
          <w:b/>
          <w:sz w:val="22"/>
          <w:szCs w:val="22"/>
          <w:u w:val="single"/>
          <w:lang w:val="nl-BE" w:bidi="nl-NL"/>
        </w:rPr>
      </w:pPr>
      <w:r w:rsidRPr="000D6A09">
        <w:rPr>
          <w:rFonts w:cs="Arial"/>
          <w:b/>
          <w:bCs/>
          <w:sz w:val="22"/>
          <w:szCs w:val="22"/>
          <w:u w:val="single"/>
          <w:lang w:val="nl-BE" w:bidi="nl-NL"/>
        </w:rPr>
        <w:t>Welke documenten dienen bij deze vragenlijst te worden gevoegd?</w:t>
      </w:r>
    </w:p>
    <w:p w14:paraId="78382B77" w14:textId="77777777" w:rsidR="00B7188C" w:rsidRPr="002013F0" w:rsidRDefault="00B7188C" w:rsidP="00B7188C">
      <w:pPr>
        <w:tabs>
          <w:tab w:val="clear" w:pos="284"/>
        </w:tabs>
        <w:spacing w:line="260" w:lineRule="atLeast"/>
        <w:ind w:left="360"/>
        <w:rPr>
          <w:rFonts w:cs="Arial"/>
          <w:lang w:val="nl-BE" w:bidi="nl-NL"/>
        </w:rPr>
      </w:pPr>
    </w:p>
    <w:p w14:paraId="1DE87F3A" w14:textId="77777777" w:rsidR="00B7188C" w:rsidRPr="007B2A78" w:rsidRDefault="00B7188C" w:rsidP="00B7188C">
      <w:pPr>
        <w:tabs>
          <w:tab w:val="clear" w:pos="284"/>
        </w:tabs>
        <w:spacing w:line="260" w:lineRule="atLeast"/>
        <w:rPr>
          <w:rFonts w:cs="Arial"/>
          <w:lang w:val="nl-BE" w:bidi="nl-NL"/>
        </w:rPr>
      </w:pPr>
      <w:r w:rsidRPr="007B2A78">
        <w:rPr>
          <w:rFonts w:cs="Arial"/>
          <w:lang w:val="nl-BE" w:bidi="nl-NL"/>
        </w:rPr>
        <w:t xml:space="preserve">De volgende documenten </w:t>
      </w:r>
      <w:r w:rsidRPr="007B2A78">
        <w:rPr>
          <w:rFonts w:cs="Arial"/>
          <w:b/>
          <w:lang w:val="nl-BE" w:bidi="nl-NL"/>
        </w:rPr>
        <w:t>moeten</w:t>
      </w:r>
      <w:r w:rsidRPr="007B2A78">
        <w:rPr>
          <w:rFonts w:cs="Arial"/>
          <w:lang w:val="nl-BE" w:bidi="nl-NL"/>
        </w:rPr>
        <w:t xml:space="preserve"> met de vragenlijst worden meegezonden:</w:t>
      </w:r>
    </w:p>
    <w:p w14:paraId="7B658572" w14:textId="77777777" w:rsidR="00B7188C" w:rsidRDefault="00B7188C" w:rsidP="00B7188C">
      <w:pPr>
        <w:tabs>
          <w:tab w:val="clear" w:pos="284"/>
        </w:tabs>
        <w:spacing w:line="260" w:lineRule="atLeast"/>
        <w:rPr>
          <w:rFonts w:cs="Arial"/>
          <w:lang w:val="nl-BE" w:bidi="nl-NL"/>
        </w:rPr>
      </w:pPr>
    </w:p>
    <w:p w14:paraId="00BD5B28" w14:textId="77777777" w:rsidR="00B7188C" w:rsidRDefault="00B7188C" w:rsidP="001664B4">
      <w:pPr>
        <w:pStyle w:val="ListParagraph"/>
        <w:numPr>
          <w:ilvl w:val="0"/>
          <w:numId w:val="3"/>
        </w:numPr>
        <w:tabs>
          <w:tab w:val="clear" w:pos="284"/>
        </w:tabs>
        <w:spacing w:line="260" w:lineRule="atLeast"/>
        <w:rPr>
          <w:rFonts w:cs="Arial"/>
          <w:lang w:val="nl-BE" w:bidi="nl-NL"/>
        </w:rPr>
      </w:pPr>
      <w:r>
        <w:rPr>
          <w:rFonts w:cs="Arial"/>
          <w:lang w:val="nl-BE" w:bidi="nl-NL"/>
        </w:rPr>
        <w:t>curriculum vitae</w:t>
      </w:r>
    </w:p>
    <w:p w14:paraId="7B5EC101" w14:textId="4BBAA14E" w:rsidR="00B7188C" w:rsidRDefault="00B7188C" w:rsidP="001664B4">
      <w:pPr>
        <w:pStyle w:val="ListParagraph"/>
        <w:numPr>
          <w:ilvl w:val="0"/>
          <w:numId w:val="3"/>
        </w:numPr>
        <w:tabs>
          <w:tab w:val="clear" w:pos="284"/>
        </w:tabs>
        <w:spacing w:before="120" w:line="260" w:lineRule="atLeast"/>
        <w:ind w:left="714" w:hanging="357"/>
        <w:contextualSpacing w:val="0"/>
        <w:rPr>
          <w:rFonts w:cs="Arial"/>
          <w:lang w:val="nl-BE" w:bidi="nl-NL"/>
        </w:rPr>
      </w:pPr>
      <w:r>
        <w:rPr>
          <w:rFonts w:cs="Arial"/>
          <w:lang w:val="nl-BE" w:bidi="nl-NL"/>
        </w:rPr>
        <w:t>u</w:t>
      </w:r>
      <w:r w:rsidRPr="00766788">
        <w:rPr>
          <w:rFonts w:cs="Arial"/>
          <w:lang w:val="nl-BE" w:bidi="nl-NL"/>
        </w:rPr>
        <w:t>ittreksel uit het strafregister</w:t>
      </w:r>
      <w:r w:rsidR="00CB788C">
        <w:rPr>
          <w:rFonts w:cs="Arial"/>
          <w:lang w:val="nl-BE" w:bidi="nl-NL"/>
        </w:rPr>
        <w:t>, model 596 - 1</w:t>
      </w:r>
      <w:r w:rsidRPr="00766788">
        <w:rPr>
          <w:rFonts w:cs="Arial"/>
          <w:lang w:val="nl-BE" w:bidi="nl-NL"/>
        </w:rPr>
        <w:t xml:space="preserve"> (</w:t>
      </w:r>
      <w:r>
        <w:rPr>
          <w:rFonts w:cs="Arial"/>
          <w:lang w:val="nl-BE" w:bidi="nl-NL"/>
        </w:rPr>
        <w:t>uitgereikt minder dan drie maanden voor het indienen van deze ingevulde vragenlijst)</w:t>
      </w:r>
    </w:p>
    <w:p w14:paraId="7D1F3B65" w14:textId="77777777" w:rsidR="00B7188C" w:rsidRPr="009B5FB9" w:rsidRDefault="00B7188C" w:rsidP="001664B4">
      <w:pPr>
        <w:pStyle w:val="ListParagraph"/>
        <w:numPr>
          <w:ilvl w:val="0"/>
          <w:numId w:val="3"/>
        </w:numPr>
        <w:tabs>
          <w:tab w:val="clear" w:pos="284"/>
        </w:tabs>
        <w:spacing w:before="120" w:line="260" w:lineRule="atLeast"/>
        <w:ind w:left="714" w:hanging="357"/>
        <w:contextualSpacing w:val="0"/>
        <w:rPr>
          <w:rFonts w:cs="Arial"/>
          <w:lang w:val="nl-BE" w:bidi="nl-NL"/>
        </w:rPr>
      </w:pPr>
      <w:r w:rsidRPr="009B5FB9">
        <w:rPr>
          <w:rFonts w:cs="Arial"/>
          <w:lang w:val="nl-BE" w:bidi="nl-NL"/>
        </w:rPr>
        <w:t>kopie van identiteitskaart of paspoort</w:t>
      </w:r>
    </w:p>
    <w:p w14:paraId="32369CFC" w14:textId="77777777" w:rsidR="00B7188C" w:rsidRDefault="00B7188C" w:rsidP="001664B4">
      <w:pPr>
        <w:pStyle w:val="ListParagraph"/>
        <w:numPr>
          <w:ilvl w:val="0"/>
          <w:numId w:val="3"/>
        </w:numPr>
        <w:tabs>
          <w:tab w:val="clear" w:pos="284"/>
        </w:tabs>
        <w:spacing w:before="120" w:line="260" w:lineRule="atLeast"/>
        <w:contextualSpacing w:val="0"/>
        <w:rPr>
          <w:rFonts w:cs="Arial"/>
          <w:lang w:val="nl-BE" w:bidi="nl-NL"/>
        </w:rPr>
      </w:pPr>
      <w:r w:rsidRPr="008716D1">
        <w:rPr>
          <w:rFonts w:cs="Arial"/>
          <w:lang w:val="nl-BE" w:bidi="nl-NL"/>
        </w:rPr>
        <w:t>(in voorkomend geval)</w:t>
      </w:r>
      <w:r>
        <w:rPr>
          <w:rFonts w:cs="Arial"/>
          <w:lang w:val="nl-BE" w:bidi="nl-NL"/>
        </w:rPr>
        <w:t xml:space="preserve"> notulen van de vergadering van het</w:t>
      </w:r>
      <w:r w:rsidRPr="00766788">
        <w:rPr>
          <w:rFonts w:cs="Arial"/>
          <w:lang w:val="nl-BE" w:bidi="nl-NL"/>
        </w:rPr>
        <w:t xml:space="preserve"> benoemingscomité</w:t>
      </w:r>
      <w:r>
        <w:rPr>
          <w:rFonts w:cs="Arial"/>
          <w:lang w:val="nl-BE" w:bidi="nl-NL"/>
        </w:rPr>
        <w:t xml:space="preserve"> </w:t>
      </w:r>
    </w:p>
    <w:p w14:paraId="74313CCC" w14:textId="77777777" w:rsidR="00B7188C" w:rsidRDefault="00B7188C" w:rsidP="001664B4">
      <w:pPr>
        <w:pStyle w:val="ListParagraph"/>
        <w:numPr>
          <w:ilvl w:val="0"/>
          <w:numId w:val="3"/>
        </w:numPr>
        <w:tabs>
          <w:tab w:val="clear" w:pos="284"/>
        </w:tabs>
        <w:spacing w:before="120" w:line="260" w:lineRule="atLeast"/>
        <w:ind w:left="714" w:hanging="357"/>
        <w:contextualSpacing w:val="0"/>
        <w:rPr>
          <w:rFonts w:cs="Arial"/>
          <w:lang w:val="nl-BE" w:bidi="nl-NL"/>
        </w:rPr>
      </w:pPr>
      <w:r w:rsidDel="00FD23C6">
        <w:rPr>
          <w:rFonts w:cs="Arial"/>
          <w:lang w:val="nl-BE" w:bidi="nl-NL"/>
        </w:rPr>
        <w:t xml:space="preserve"> </w:t>
      </w:r>
      <w:r w:rsidRPr="008716D1">
        <w:rPr>
          <w:rFonts w:cs="Arial"/>
          <w:lang w:val="nl-BE" w:bidi="nl-NL"/>
        </w:rPr>
        <w:t>(in voorkomend geval)</w:t>
      </w:r>
      <w:r>
        <w:rPr>
          <w:rFonts w:cs="Arial"/>
          <w:lang w:val="nl-BE" w:bidi="nl-NL"/>
        </w:rPr>
        <w:t xml:space="preserve"> </w:t>
      </w:r>
      <w:r w:rsidRPr="008716D1">
        <w:rPr>
          <w:rFonts w:cs="Arial"/>
          <w:lang w:val="nl-BE" w:bidi="nl-NL"/>
        </w:rPr>
        <w:t xml:space="preserve">rapport over de geschiktheid van de te benoemen persoon </w:t>
      </w:r>
    </w:p>
    <w:p w14:paraId="1FF6425E" w14:textId="77777777" w:rsidR="00B7188C" w:rsidRPr="008716D1" w:rsidRDefault="00B7188C" w:rsidP="001664B4">
      <w:pPr>
        <w:pStyle w:val="ListParagraph"/>
        <w:numPr>
          <w:ilvl w:val="0"/>
          <w:numId w:val="3"/>
        </w:numPr>
        <w:tabs>
          <w:tab w:val="clear" w:pos="284"/>
        </w:tabs>
        <w:spacing w:before="120" w:line="260" w:lineRule="atLeast"/>
        <w:ind w:left="714" w:hanging="357"/>
        <w:contextualSpacing w:val="0"/>
        <w:rPr>
          <w:rFonts w:cs="Arial"/>
          <w:lang w:val="nl-BE" w:bidi="nl-NL"/>
        </w:rPr>
      </w:pPr>
      <w:r w:rsidRPr="008716D1">
        <w:rPr>
          <w:rFonts w:cs="Arial"/>
          <w:lang w:val="nl-BE" w:bidi="nl-NL"/>
        </w:rPr>
        <w:t>Organigram</w:t>
      </w:r>
      <w:r>
        <w:rPr>
          <w:rFonts w:cs="Arial"/>
          <w:lang w:val="nl-BE" w:bidi="nl-NL"/>
        </w:rPr>
        <w:t xml:space="preserve"> (situatie voor en na de beoogde benoeming)</w:t>
      </w:r>
    </w:p>
    <w:p w14:paraId="455CC51F" w14:textId="221FB0E6" w:rsidR="00B7188C" w:rsidRPr="00300BA0" w:rsidRDefault="00B7188C" w:rsidP="001664B4">
      <w:pPr>
        <w:pStyle w:val="ListParagraph"/>
        <w:numPr>
          <w:ilvl w:val="0"/>
          <w:numId w:val="3"/>
        </w:numPr>
        <w:tabs>
          <w:tab w:val="clear" w:pos="284"/>
        </w:tabs>
        <w:spacing w:before="120" w:line="260" w:lineRule="atLeast"/>
        <w:ind w:left="714" w:hanging="357"/>
        <w:contextualSpacing w:val="0"/>
        <w:jc w:val="both"/>
        <w:rPr>
          <w:rFonts w:cs="Arial"/>
          <w:lang w:val="nl-BE" w:bidi="nl-NL"/>
        </w:rPr>
      </w:pPr>
      <w:r>
        <w:rPr>
          <w:rFonts w:cs="Arial"/>
          <w:lang w:val="nl-BE" w:bidi="nl-NL"/>
        </w:rPr>
        <w:t>o</w:t>
      </w:r>
      <w:r w:rsidRPr="00766788">
        <w:rPr>
          <w:rFonts w:cs="Arial"/>
          <w:lang w:val="nl-BE" w:bidi="nl-NL"/>
        </w:rPr>
        <w:t xml:space="preserve">verzicht </w:t>
      </w:r>
      <w:r w:rsidR="00CB788C">
        <w:rPr>
          <w:rFonts w:cs="Arial"/>
          <w:lang w:val="nl-BE" w:bidi="nl-NL"/>
        </w:rPr>
        <w:t xml:space="preserve">en beoordeling </w:t>
      </w:r>
      <w:r w:rsidRPr="00766788">
        <w:rPr>
          <w:rFonts w:cs="Arial"/>
          <w:lang w:val="nl-BE" w:bidi="nl-NL"/>
        </w:rPr>
        <w:t>van d</w:t>
      </w:r>
      <w:r>
        <w:rPr>
          <w:rFonts w:cs="Arial"/>
          <w:lang w:val="nl-BE" w:bidi="nl-NL"/>
        </w:rPr>
        <w:t xml:space="preserve">e samenstelling van het bestuur </w:t>
      </w:r>
      <w:r w:rsidRPr="00300BA0">
        <w:rPr>
          <w:rFonts w:cs="Arial"/>
          <w:lang w:val="nl-BE" w:bidi="nl-NL"/>
        </w:rPr>
        <w:t>(overeenkomstig de template in bijlage bij deze vragenlijst)</w:t>
      </w:r>
    </w:p>
    <w:p w14:paraId="13032037" w14:textId="77777777" w:rsidR="00B7188C" w:rsidRDefault="00B7188C" w:rsidP="001664B4">
      <w:pPr>
        <w:pStyle w:val="ListParagraph"/>
        <w:numPr>
          <w:ilvl w:val="0"/>
          <w:numId w:val="3"/>
        </w:numPr>
        <w:tabs>
          <w:tab w:val="clear" w:pos="284"/>
        </w:tabs>
        <w:spacing w:before="120" w:line="260" w:lineRule="atLeast"/>
        <w:ind w:left="714" w:hanging="357"/>
        <w:contextualSpacing w:val="0"/>
        <w:rPr>
          <w:rFonts w:cs="Arial"/>
          <w:lang w:val="nl-BE" w:bidi="nl-NL"/>
        </w:rPr>
      </w:pPr>
      <w:r>
        <w:rPr>
          <w:rFonts w:cs="Arial"/>
          <w:lang w:val="nl-BE" w:bidi="nl-NL"/>
        </w:rPr>
        <w:t>f</w:t>
      </w:r>
      <w:r w:rsidRPr="004D1E57">
        <w:rPr>
          <w:rFonts w:cs="Arial"/>
          <w:lang w:val="nl-BE" w:bidi="nl-NL"/>
        </w:rPr>
        <w:t>unctieprofiel</w:t>
      </w:r>
    </w:p>
    <w:p w14:paraId="79F78B4F" w14:textId="2CB854D9" w:rsidR="00B7188C" w:rsidRDefault="00DE10EC" w:rsidP="009304DC">
      <w:pPr>
        <w:pStyle w:val="ListParagraph"/>
        <w:numPr>
          <w:ilvl w:val="0"/>
          <w:numId w:val="3"/>
        </w:numPr>
        <w:tabs>
          <w:tab w:val="clear" w:pos="284"/>
        </w:tabs>
        <w:spacing w:before="120" w:line="260" w:lineRule="atLeast"/>
        <w:ind w:left="714" w:hanging="357"/>
        <w:contextualSpacing w:val="0"/>
        <w:jc w:val="both"/>
        <w:rPr>
          <w:rFonts w:cs="Arial"/>
          <w:lang w:val="nl-BE" w:bidi="nl-NL"/>
        </w:rPr>
      </w:pPr>
      <w:r w:rsidRPr="00DE10EC">
        <w:rPr>
          <w:rFonts w:cs="Arial"/>
          <w:lang w:val="nl-NL" w:bidi="nl-NL"/>
        </w:rPr>
        <w:t xml:space="preserve">(in voorkomend geval, cf. reglement van de NBB van 6 februari 2018, goedgekeurd bij KB van 15 april 2018) </w:t>
      </w:r>
      <w:r w:rsidR="00B7188C">
        <w:rPr>
          <w:rFonts w:cs="Arial"/>
          <w:lang w:val="nl-BE" w:bidi="nl-NL"/>
        </w:rPr>
        <w:t xml:space="preserve">voor een </w:t>
      </w:r>
      <w:r>
        <w:rPr>
          <w:rFonts w:cs="Arial"/>
          <w:lang w:val="nl-BE" w:bidi="nl-NL"/>
        </w:rPr>
        <w:t xml:space="preserve">verantwoordelijke voor de </w:t>
      </w:r>
      <w:proofErr w:type="spellStart"/>
      <w:r w:rsidR="00B7188C">
        <w:rPr>
          <w:rFonts w:cs="Arial"/>
          <w:lang w:val="nl-BE" w:bidi="nl-NL"/>
        </w:rPr>
        <w:t>compliance</w:t>
      </w:r>
      <w:r>
        <w:rPr>
          <w:rFonts w:cs="Arial"/>
          <w:lang w:val="nl-BE" w:bidi="nl-NL"/>
        </w:rPr>
        <w:t>functie</w:t>
      </w:r>
      <w:proofErr w:type="spellEnd"/>
      <w:r w:rsidR="00B7188C">
        <w:rPr>
          <w:rFonts w:cs="Arial"/>
          <w:lang w:val="nl-BE" w:bidi="nl-NL"/>
        </w:rPr>
        <w:t>:</w:t>
      </w:r>
      <w:r w:rsidRPr="00DE10EC">
        <w:rPr>
          <w:rFonts w:cs="Arial"/>
          <w:lang w:val="nl-BE" w:bidi="nl-NL"/>
        </w:rPr>
        <w:t xml:space="preserve"> </w:t>
      </w:r>
      <w:r w:rsidRPr="00DE10EC">
        <w:rPr>
          <w:rFonts w:cs="Arial"/>
          <w:lang w:val="nl-NL" w:bidi="nl-NL"/>
        </w:rPr>
        <w:t xml:space="preserve">(i) </w:t>
      </w:r>
      <w:r w:rsidRPr="00DE10EC">
        <w:rPr>
          <w:rFonts w:cs="Arial"/>
          <w:lang w:val="nl-BE" w:bidi="nl-NL"/>
        </w:rPr>
        <w:t>attest waaruit blijkt dat de kandidaat geslaagd is voor een examen dat werd afgenomen door een instelling waarvan de examens zijn erkend door de FSMA en de NBB</w:t>
      </w:r>
      <w:r w:rsidRPr="00DE10EC">
        <w:rPr>
          <w:rFonts w:cs="Arial"/>
          <w:lang w:val="nl-NL" w:bidi="nl-NL"/>
        </w:rPr>
        <w:t xml:space="preserve">; (ii) attesten van </w:t>
      </w:r>
      <w:r w:rsidRPr="00DE10EC">
        <w:rPr>
          <w:rFonts w:cs="Arial"/>
          <w:lang w:val="nl-BE" w:bidi="nl-NL"/>
        </w:rPr>
        <w:t>deelname aan opleidingsprogramma’s bij opleidingsinstellingen die zijn erkend door de FSMA, op advies van de NBB</w:t>
      </w:r>
    </w:p>
    <w:p w14:paraId="28A851C8" w14:textId="77777777" w:rsidR="00B7188C" w:rsidRDefault="00B7188C" w:rsidP="001664B4">
      <w:pPr>
        <w:pStyle w:val="ListParagraph"/>
        <w:numPr>
          <w:ilvl w:val="0"/>
          <w:numId w:val="3"/>
        </w:numPr>
        <w:tabs>
          <w:tab w:val="clear" w:pos="284"/>
        </w:tabs>
        <w:spacing w:before="120" w:line="260" w:lineRule="atLeast"/>
        <w:ind w:left="714" w:hanging="357"/>
        <w:contextualSpacing w:val="0"/>
        <w:jc w:val="both"/>
        <w:rPr>
          <w:rFonts w:cs="Arial"/>
          <w:lang w:val="nl-BE" w:bidi="nl-NL"/>
        </w:rPr>
      </w:pPr>
      <w:r>
        <w:rPr>
          <w:rFonts w:cs="Arial"/>
          <w:lang w:val="nl-BE" w:bidi="nl-NL"/>
        </w:rPr>
        <w:t>a</w:t>
      </w:r>
      <w:r w:rsidRPr="004D1E57">
        <w:rPr>
          <w:rFonts w:cs="Arial"/>
          <w:lang w:val="nl-BE" w:bidi="nl-NL"/>
        </w:rPr>
        <w:t>lle andere documenten die bij de beoordeling van de geschiktheid van de te benoemen persoon door de toezichthouder redelijkerwijs nodig mogen worden geacht.</w:t>
      </w:r>
    </w:p>
    <w:p w14:paraId="5C5637B4" w14:textId="77777777" w:rsidR="00B7188C" w:rsidRPr="004D1E57" w:rsidRDefault="00B7188C" w:rsidP="00B7188C">
      <w:pPr>
        <w:pStyle w:val="ListParagraph"/>
        <w:tabs>
          <w:tab w:val="clear" w:pos="284"/>
        </w:tabs>
        <w:spacing w:line="260" w:lineRule="atLeast"/>
        <w:rPr>
          <w:rFonts w:cs="Arial"/>
          <w:lang w:val="nl-BE" w:bidi="nl-NL"/>
        </w:rPr>
      </w:pPr>
    </w:p>
    <w:p w14:paraId="72A3CA41" w14:textId="77777777" w:rsidR="00B7188C" w:rsidRDefault="00B7188C" w:rsidP="00B7188C">
      <w:pPr>
        <w:tabs>
          <w:tab w:val="clear" w:pos="284"/>
        </w:tabs>
        <w:spacing w:line="260" w:lineRule="atLeast"/>
        <w:jc w:val="both"/>
        <w:rPr>
          <w:rFonts w:cs="Arial"/>
          <w:lang w:val="nl-BE" w:bidi="nl-NL"/>
        </w:rPr>
      </w:pPr>
      <w:r>
        <w:rPr>
          <w:rFonts w:cs="Arial"/>
          <w:lang w:val="nl-BE" w:bidi="nl-NL"/>
        </w:rPr>
        <w:lastRenderedPageBreak/>
        <w:t>Bij</w:t>
      </w:r>
      <w:r w:rsidRPr="007B2A78">
        <w:rPr>
          <w:rFonts w:cs="Arial"/>
          <w:lang w:val="nl-BE" w:bidi="nl-NL"/>
        </w:rPr>
        <w:t xml:space="preserve"> de vragenlijst </w:t>
      </w:r>
      <w:r w:rsidRPr="00B04113">
        <w:rPr>
          <w:rFonts w:cs="Arial"/>
          <w:b/>
          <w:lang w:val="nl-BE" w:bidi="nl-NL"/>
        </w:rPr>
        <w:t>mogen</w:t>
      </w:r>
      <w:r>
        <w:rPr>
          <w:rFonts w:cs="Arial"/>
          <w:lang w:val="nl-BE" w:bidi="nl-NL"/>
        </w:rPr>
        <w:t xml:space="preserve"> ook </w:t>
      </w:r>
      <w:r w:rsidRPr="007B2A78">
        <w:rPr>
          <w:rFonts w:cs="Arial"/>
          <w:lang w:val="nl-BE" w:bidi="nl-NL"/>
        </w:rPr>
        <w:t>andere documenten worden gevoegd die kunnen bijdragen tot een positieve beoordeling.</w:t>
      </w:r>
    </w:p>
    <w:p w14:paraId="109325F7" w14:textId="77777777" w:rsidR="00B7188C" w:rsidRDefault="00B7188C" w:rsidP="00B7188C">
      <w:pPr>
        <w:tabs>
          <w:tab w:val="clear" w:pos="284"/>
        </w:tabs>
        <w:spacing w:line="260" w:lineRule="atLeast"/>
        <w:jc w:val="both"/>
        <w:rPr>
          <w:rFonts w:cs="Arial"/>
          <w:lang w:val="nl-BE" w:bidi="nl-NL"/>
        </w:rPr>
      </w:pPr>
    </w:p>
    <w:p w14:paraId="78241C11" w14:textId="77777777" w:rsidR="00B7188C" w:rsidRPr="0065572F" w:rsidRDefault="00B7188C" w:rsidP="00B7188C">
      <w:pPr>
        <w:pBdr>
          <w:top w:val="single" w:sz="4" w:space="1" w:color="auto"/>
          <w:left w:val="single" w:sz="4" w:space="4" w:color="auto"/>
          <w:bottom w:val="single" w:sz="4" w:space="1" w:color="auto"/>
          <w:right w:val="single" w:sz="4" w:space="4" w:color="auto"/>
        </w:pBdr>
        <w:tabs>
          <w:tab w:val="clear" w:pos="284"/>
        </w:tabs>
        <w:spacing w:line="260" w:lineRule="atLeast"/>
        <w:jc w:val="both"/>
        <w:rPr>
          <w:rFonts w:cs="Arial"/>
          <w:b/>
          <w:color w:val="FF0000"/>
          <w:lang w:val="nl-BE" w:bidi="nl-NL"/>
        </w:rPr>
      </w:pPr>
      <w:r w:rsidRPr="0065572F">
        <w:rPr>
          <w:b/>
          <w:color w:val="FF0000"/>
          <w:lang w:val="nl-BE"/>
        </w:rPr>
        <w:t>Gelieve uw rijksregisternummer onleesbaar te ma</w:t>
      </w:r>
      <w:r>
        <w:rPr>
          <w:b/>
          <w:color w:val="FF0000"/>
          <w:lang w:val="nl-BE"/>
        </w:rPr>
        <w:t>ken op alle documenten die u</w:t>
      </w:r>
      <w:r w:rsidRPr="0065572F">
        <w:rPr>
          <w:b/>
          <w:color w:val="FF0000"/>
          <w:lang w:val="nl-BE"/>
        </w:rPr>
        <w:t xml:space="preserve"> </w:t>
      </w:r>
      <w:r>
        <w:rPr>
          <w:b/>
          <w:color w:val="FF0000"/>
          <w:lang w:val="nl-BE"/>
        </w:rPr>
        <w:t xml:space="preserve">aan de NBB </w:t>
      </w:r>
      <w:r w:rsidRPr="0065572F">
        <w:rPr>
          <w:b/>
          <w:color w:val="FF0000"/>
          <w:lang w:val="nl-BE"/>
        </w:rPr>
        <w:t>bezorgt. In België wordt het rijksregisternummer</w:t>
      </w:r>
      <w:r>
        <w:rPr>
          <w:b/>
          <w:color w:val="FF0000"/>
          <w:lang w:val="nl-BE"/>
        </w:rPr>
        <w:t xml:space="preserve"> onder meer</w:t>
      </w:r>
      <w:r w:rsidRPr="0065572F">
        <w:rPr>
          <w:b/>
          <w:color w:val="FF0000"/>
          <w:lang w:val="nl-BE"/>
        </w:rPr>
        <w:t xml:space="preserve"> vermeld op de keerzijde van de identiteitskaart alsook op het uittreksel van het strafregister.</w:t>
      </w:r>
    </w:p>
    <w:p w14:paraId="1C559FE1" w14:textId="77777777" w:rsidR="00B7188C" w:rsidRDefault="00B7188C" w:rsidP="00B7188C">
      <w:pPr>
        <w:tabs>
          <w:tab w:val="clear" w:pos="284"/>
        </w:tabs>
        <w:spacing w:line="260" w:lineRule="atLeast"/>
        <w:rPr>
          <w:rFonts w:cs="Arial"/>
          <w:lang w:val="nl-BE" w:bidi="nl-NL"/>
        </w:rPr>
      </w:pPr>
    </w:p>
    <w:p w14:paraId="1BE33D34" w14:textId="77777777" w:rsidR="00B7188C" w:rsidRPr="000D6A09" w:rsidRDefault="00B7188C" w:rsidP="001664B4">
      <w:pPr>
        <w:pStyle w:val="ListParagraph"/>
        <w:numPr>
          <w:ilvl w:val="0"/>
          <w:numId w:val="2"/>
        </w:numPr>
        <w:tabs>
          <w:tab w:val="clear" w:pos="284"/>
        </w:tabs>
        <w:spacing w:before="240" w:after="240" w:line="260" w:lineRule="atLeast"/>
        <w:ind w:left="714" w:hanging="357"/>
        <w:contextualSpacing w:val="0"/>
        <w:rPr>
          <w:rFonts w:cs="Arial"/>
          <w:b/>
          <w:bCs/>
          <w:sz w:val="22"/>
          <w:szCs w:val="22"/>
          <w:u w:val="single"/>
          <w:lang w:val="nl-BE" w:bidi="nl-NL"/>
        </w:rPr>
      </w:pPr>
      <w:r w:rsidRPr="000D6A09">
        <w:rPr>
          <w:rFonts w:cs="Arial"/>
          <w:b/>
          <w:bCs/>
          <w:sz w:val="22"/>
          <w:szCs w:val="22"/>
          <w:u w:val="single"/>
          <w:lang w:val="nl-BE" w:bidi="nl-NL"/>
        </w:rPr>
        <w:t>Hoe moet de vragenlijst worden teruggestuurd?</w:t>
      </w:r>
    </w:p>
    <w:p w14:paraId="77AFABC9" w14:textId="77777777" w:rsidR="00B7188C" w:rsidRDefault="00B7188C" w:rsidP="00B7188C">
      <w:pPr>
        <w:tabs>
          <w:tab w:val="clear" w:pos="284"/>
        </w:tabs>
        <w:spacing w:line="260" w:lineRule="atLeast"/>
        <w:rPr>
          <w:rFonts w:cs="Arial"/>
          <w:lang w:val="nl-BE" w:bidi="nl-NL"/>
        </w:rPr>
      </w:pPr>
    </w:p>
    <w:p w14:paraId="295E2B31" w14:textId="77777777" w:rsidR="00B7188C" w:rsidRDefault="00B7188C" w:rsidP="00B7188C">
      <w:pPr>
        <w:tabs>
          <w:tab w:val="clear" w:pos="284"/>
        </w:tabs>
        <w:spacing w:line="260" w:lineRule="atLeast"/>
        <w:jc w:val="both"/>
        <w:rPr>
          <w:rFonts w:cs="Arial"/>
          <w:lang w:val="nl-BE" w:bidi="nl-NL"/>
        </w:rPr>
      </w:pPr>
      <w:r w:rsidRPr="007B2A78">
        <w:rPr>
          <w:rFonts w:cs="Arial"/>
          <w:lang w:val="nl-BE" w:bidi="nl-NL"/>
        </w:rPr>
        <w:t xml:space="preserve">Volledig ingevulde en ondertekende vragenlijsten moeten </w:t>
      </w:r>
      <w:r>
        <w:rPr>
          <w:rFonts w:cs="Arial"/>
          <w:lang w:val="nl-BE" w:bidi="nl-NL"/>
        </w:rPr>
        <w:t xml:space="preserve">via e-mail worden bezorgd aan de NBB overeenkomstig de afspraken gemaakt met uw contactpersoon. </w:t>
      </w:r>
    </w:p>
    <w:p w14:paraId="1CABC34E" w14:textId="77777777" w:rsidR="00B7188C" w:rsidRDefault="00B7188C" w:rsidP="00B7188C">
      <w:pPr>
        <w:tabs>
          <w:tab w:val="clear" w:pos="284"/>
        </w:tabs>
        <w:spacing w:line="260" w:lineRule="atLeast"/>
        <w:rPr>
          <w:rFonts w:cs="Arial"/>
          <w:lang w:val="nl-BE" w:bidi="nl-NL"/>
        </w:rPr>
      </w:pPr>
    </w:p>
    <w:p w14:paraId="04704C46" w14:textId="77777777" w:rsidR="00B7188C" w:rsidRDefault="00B7188C" w:rsidP="00B7188C">
      <w:pPr>
        <w:tabs>
          <w:tab w:val="clear" w:pos="284"/>
        </w:tabs>
        <w:spacing w:line="260" w:lineRule="atLeast"/>
        <w:jc w:val="both"/>
        <w:rPr>
          <w:rFonts w:cs="Arial"/>
          <w:lang w:val="nl-BE" w:bidi="nl-NL"/>
        </w:rPr>
      </w:pPr>
      <w:r w:rsidRPr="00141D8A">
        <w:rPr>
          <w:lang w:val="nl-BE"/>
        </w:rPr>
        <w:t xml:space="preserve">(indien van toepassing) Gelieve na te gaan of uw gegevens in </w:t>
      </w:r>
      <w:proofErr w:type="spellStart"/>
      <w:r w:rsidRPr="00141D8A">
        <w:rPr>
          <w:lang w:val="nl-BE"/>
        </w:rPr>
        <w:t>eManex</w:t>
      </w:r>
      <w:proofErr w:type="spellEnd"/>
      <w:r w:rsidRPr="00141D8A">
        <w:rPr>
          <w:lang w:val="nl-BE"/>
        </w:rPr>
        <w:t xml:space="preserve"> volledig en juist zijn en deze desgevallend bij te werken.</w:t>
      </w:r>
    </w:p>
    <w:p w14:paraId="632AD119" w14:textId="77777777" w:rsidR="00B7188C" w:rsidRDefault="00B7188C" w:rsidP="00B7188C">
      <w:pPr>
        <w:tabs>
          <w:tab w:val="clear" w:pos="284"/>
        </w:tabs>
        <w:spacing w:line="260" w:lineRule="atLeast"/>
        <w:rPr>
          <w:rFonts w:cs="Arial"/>
          <w:lang w:val="nl-BE" w:bidi="nl-NL"/>
        </w:rPr>
      </w:pPr>
    </w:p>
    <w:p w14:paraId="7CA4AAB5" w14:textId="77777777" w:rsidR="00B7188C" w:rsidRPr="000D6A09" w:rsidRDefault="00B7188C" w:rsidP="001664B4">
      <w:pPr>
        <w:pStyle w:val="ListParagraph"/>
        <w:numPr>
          <w:ilvl w:val="0"/>
          <w:numId w:val="2"/>
        </w:numPr>
        <w:tabs>
          <w:tab w:val="clear" w:pos="284"/>
        </w:tabs>
        <w:spacing w:before="240" w:after="240" w:line="260" w:lineRule="atLeast"/>
        <w:ind w:left="714" w:hanging="357"/>
        <w:contextualSpacing w:val="0"/>
        <w:rPr>
          <w:rFonts w:cs="Arial"/>
          <w:b/>
          <w:sz w:val="22"/>
          <w:szCs w:val="22"/>
          <w:u w:val="single"/>
          <w:lang w:val="nl-BE" w:bidi="nl-NL"/>
        </w:rPr>
      </w:pPr>
      <w:r w:rsidRPr="000D6A09">
        <w:rPr>
          <w:rFonts w:cs="Arial"/>
          <w:b/>
          <w:bCs/>
          <w:sz w:val="22"/>
          <w:szCs w:val="22"/>
          <w:u w:val="single"/>
          <w:lang w:val="nl-BE" w:bidi="nl-NL"/>
        </w:rPr>
        <w:t>Wat gebeurt er vervolgens met de vragenlijst?</w:t>
      </w:r>
    </w:p>
    <w:p w14:paraId="5435E0E8" w14:textId="77777777" w:rsidR="00B7188C" w:rsidRPr="004D1E57" w:rsidRDefault="00B7188C" w:rsidP="00B7188C">
      <w:pPr>
        <w:pStyle w:val="ListParagraph"/>
        <w:tabs>
          <w:tab w:val="clear" w:pos="284"/>
        </w:tabs>
        <w:spacing w:line="260" w:lineRule="atLeast"/>
        <w:rPr>
          <w:rFonts w:cs="Arial"/>
          <w:lang w:val="nl-BE" w:bidi="nl-NL"/>
        </w:rPr>
      </w:pPr>
    </w:p>
    <w:p w14:paraId="32020790" w14:textId="77777777" w:rsidR="00B7188C" w:rsidRDefault="00B7188C" w:rsidP="00B7188C">
      <w:pPr>
        <w:tabs>
          <w:tab w:val="clear" w:pos="284"/>
        </w:tabs>
        <w:spacing w:line="260" w:lineRule="atLeast"/>
        <w:jc w:val="both"/>
        <w:rPr>
          <w:rFonts w:cs="Arial"/>
          <w:lang w:val="nl-BE" w:bidi="nl-NL"/>
        </w:rPr>
      </w:pPr>
      <w:r w:rsidRPr="007B2A78">
        <w:rPr>
          <w:rFonts w:cs="Arial"/>
          <w:lang w:val="nl-BE" w:bidi="nl-NL"/>
        </w:rPr>
        <w:t>De vragenlijst word</w:t>
      </w:r>
      <w:r>
        <w:rPr>
          <w:rFonts w:cs="Arial"/>
          <w:lang w:val="nl-BE" w:bidi="nl-NL"/>
        </w:rPr>
        <w:t xml:space="preserve">t verder verwerkt door de NBB. </w:t>
      </w:r>
      <w:r w:rsidRPr="007B2A78">
        <w:rPr>
          <w:rFonts w:cs="Arial"/>
          <w:lang w:val="nl-BE" w:bidi="nl-NL"/>
        </w:rPr>
        <w:t>De onder toezicht staande entiteit kri</w:t>
      </w:r>
      <w:r>
        <w:rPr>
          <w:rFonts w:cs="Arial"/>
          <w:lang w:val="nl-BE" w:bidi="nl-NL"/>
        </w:rPr>
        <w:t>jgt van de NBB</w:t>
      </w:r>
      <w:r w:rsidRPr="007B2A78">
        <w:rPr>
          <w:rFonts w:cs="Arial"/>
          <w:lang w:val="nl-BE" w:bidi="nl-NL"/>
        </w:rPr>
        <w:t xml:space="preserve"> bericht over de uitkomst van de beoordeling.</w:t>
      </w:r>
    </w:p>
    <w:p w14:paraId="12E8ECA4" w14:textId="77777777" w:rsidR="00B7188C" w:rsidRDefault="00B7188C" w:rsidP="00B7188C">
      <w:pPr>
        <w:tabs>
          <w:tab w:val="clear" w:pos="284"/>
        </w:tabs>
        <w:spacing w:line="260" w:lineRule="atLeast"/>
        <w:rPr>
          <w:rFonts w:cs="Arial"/>
          <w:lang w:val="nl-BE" w:bidi="nl-NL"/>
        </w:rPr>
      </w:pPr>
    </w:p>
    <w:p w14:paraId="0CCB1471" w14:textId="77777777" w:rsidR="00B7188C" w:rsidRDefault="00B7188C" w:rsidP="00B7188C">
      <w:pPr>
        <w:tabs>
          <w:tab w:val="clear" w:pos="284"/>
        </w:tabs>
        <w:spacing w:line="260" w:lineRule="atLeast"/>
        <w:rPr>
          <w:rFonts w:cs="Arial"/>
          <w:lang w:val="nl-BE"/>
        </w:rPr>
        <w:sectPr w:rsidR="00B7188C" w:rsidSect="00BB6103">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361" w:left="1418" w:header="397" w:footer="1191" w:gutter="0"/>
          <w:pgNumType w:start="1"/>
          <w:cols w:space="708"/>
          <w:titlePg/>
          <w:docGrid w:linePitch="272"/>
        </w:sectPr>
      </w:pPr>
    </w:p>
    <w:p w14:paraId="65DBE3C1" w14:textId="77777777" w:rsidR="00B7188C" w:rsidRPr="000D6A09" w:rsidRDefault="00B7188C" w:rsidP="00B7188C">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nl-BE"/>
        </w:rPr>
      </w:pPr>
      <w:r w:rsidRPr="000D6A09">
        <w:rPr>
          <w:rFonts w:eastAsia="FrutigerLT-Bold" w:cs="Arial"/>
          <w:b/>
          <w:bCs/>
          <w:spacing w:val="-21"/>
          <w:sz w:val="24"/>
          <w:szCs w:val="24"/>
          <w:lang w:val="nl-BE"/>
        </w:rPr>
        <w:lastRenderedPageBreak/>
        <w:t>DEEL A  - IN TE VULLEN DOOR DE TE BENOEMEN PERSOON</w:t>
      </w:r>
    </w:p>
    <w:p w14:paraId="3FBD3F80" w14:textId="77777777" w:rsidR="00B7188C" w:rsidRPr="0032298D" w:rsidRDefault="00B7188C" w:rsidP="00B7188C">
      <w:pPr>
        <w:tabs>
          <w:tab w:val="left" w:pos="1260"/>
        </w:tabs>
        <w:spacing w:before="240" w:after="240" w:line="260" w:lineRule="atLeast"/>
        <w:ind w:right="-23"/>
        <w:rPr>
          <w:rFonts w:eastAsia="FrutigerLT-Bold" w:cs="Arial"/>
          <w:b/>
          <w:bCs/>
          <w:spacing w:val="-21"/>
          <w:sz w:val="24"/>
          <w:szCs w:val="24"/>
          <w:lang w:val="nl-BE"/>
        </w:rPr>
      </w:pPr>
      <w:r>
        <w:rPr>
          <w:rFonts w:eastAsia="FrutigerLT-Bold" w:cs="Arial"/>
          <w:b/>
          <w:bCs/>
          <w:spacing w:val="-21"/>
          <w:sz w:val="24"/>
          <w:szCs w:val="24"/>
          <w:lang w:val="nl-BE"/>
        </w:rPr>
        <w:t>TITEL I</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GEGEVENS BETREFFENDE DE TE BENOEMEN PERSOON</w:t>
      </w:r>
    </w:p>
    <w:tbl>
      <w:tblPr>
        <w:tblStyle w:val="TableGrid1"/>
        <w:tblW w:w="4966" w:type="pct"/>
        <w:tblInd w:w="51" w:type="dxa"/>
        <w:tblLook w:val="04A0" w:firstRow="1" w:lastRow="0" w:firstColumn="1" w:lastColumn="0" w:noHBand="0" w:noVBand="1"/>
      </w:tblPr>
      <w:tblGrid>
        <w:gridCol w:w="781"/>
        <w:gridCol w:w="5714"/>
        <w:gridCol w:w="8362"/>
      </w:tblGrid>
      <w:tr w:rsidR="00B7188C" w:rsidRPr="00FF5969" w14:paraId="09BCB343" w14:textId="77777777" w:rsidTr="00763970">
        <w:trPr>
          <w:trHeight w:val="20"/>
        </w:trPr>
        <w:tc>
          <w:tcPr>
            <w:tcW w:w="263" w:type="pct"/>
            <w:shd w:val="clear" w:color="auto" w:fill="D9D9D9" w:themeFill="background1" w:themeFillShade="D9"/>
          </w:tcPr>
          <w:p w14:paraId="5A39E9EA" w14:textId="77777777" w:rsidR="00B7188C" w:rsidRPr="00D01ACD" w:rsidRDefault="005B5531" w:rsidP="00763970">
            <w:pPr>
              <w:keepNext/>
              <w:tabs>
                <w:tab w:val="clear" w:pos="284"/>
              </w:tabs>
              <w:spacing w:before="60" w:after="60" w:line="180" w:lineRule="atLeast"/>
              <w:jc w:val="both"/>
              <w:rPr>
                <w:rFonts w:cs="Sendnya"/>
                <w:b/>
                <w:bCs/>
                <w:iCs/>
                <w:color w:val="003299"/>
                <w:sz w:val="18"/>
                <w:szCs w:val="18"/>
                <w:lang w:val="fr-FR" w:eastAsia="nl-NL"/>
              </w:rPr>
            </w:pPr>
            <w:r>
              <w:rPr>
                <w:rFonts w:cs="Sendnya"/>
                <w:b/>
                <w:bCs/>
                <w:iCs/>
                <w:color w:val="003299"/>
                <w:sz w:val="18"/>
                <w:szCs w:val="18"/>
                <w:lang w:val="fr-FR" w:eastAsia="nl-NL"/>
              </w:rPr>
              <w:t>a)</w:t>
            </w:r>
          </w:p>
        </w:tc>
        <w:tc>
          <w:tcPr>
            <w:tcW w:w="4737" w:type="pct"/>
            <w:gridSpan w:val="2"/>
            <w:shd w:val="clear" w:color="auto" w:fill="D9D9D9" w:themeFill="background1" w:themeFillShade="D9"/>
          </w:tcPr>
          <w:p w14:paraId="7ACF9CBB" w14:textId="77777777" w:rsidR="00B7188C" w:rsidRPr="00D01ACD" w:rsidRDefault="00B7188C" w:rsidP="00763970">
            <w:pPr>
              <w:keepNext/>
              <w:tabs>
                <w:tab w:val="clear" w:pos="284"/>
              </w:tabs>
              <w:spacing w:before="60" w:after="60" w:line="180" w:lineRule="atLeast"/>
              <w:jc w:val="both"/>
              <w:rPr>
                <w:rFonts w:cs="Sendnya"/>
                <w:b/>
                <w:bCs/>
                <w:iCs/>
                <w:color w:val="003299"/>
                <w:sz w:val="18"/>
                <w:szCs w:val="18"/>
                <w:lang w:val="fr-FR" w:eastAsia="nl-NL"/>
              </w:rPr>
            </w:pPr>
            <w:r w:rsidRPr="00D01ACD">
              <w:rPr>
                <w:rFonts w:cs="Sendnya"/>
                <w:b/>
                <w:bCs/>
                <w:iCs/>
                <w:color w:val="003299"/>
                <w:sz w:val="18"/>
                <w:szCs w:val="18"/>
                <w:lang w:val="fr-FR" w:eastAsia="nl-NL"/>
              </w:rPr>
              <w:t>Naam</w:t>
            </w:r>
          </w:p>
        </w:tc>
      </w:tr>
      <w:tr w:rsidR="00B7188C" w:rsidRPr="00FF5969" w14:paraId="06F31137" w14:textId="77777777" w:rsidTr="00B7188C">
        <w:tblPrEx>
          <w:tblCellMar>
            <w:left w:w="57" w:type="dxa"/>
            <w:right w:w="57" w:type="dxa"/>
          </w:tblCellMar>
        </w:tblPrEx>
        <w:trPr>
          <w:trHeight w:val="20"/>
        </w:trPr>
        <w:tc>
          <w:tcPr>
            <w:tcW w:w="263" w:type="pct"/>
          </w:tcPr>
          <w:p w14:paraId="2735D89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57C3357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Titel: </w:t>
            </w:r>
          </w:p>
        </w:tc>
        <w:tc>
          <w:tcPr>
            <w:tcW w:w="2814" w:type="pct"/>
            <w:shd w:val="clear" w:color="auto" w:fill="auto"/>
          </w:tcPr>
          <w:p w14:paraId="76E6951B"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r>
      <w:tr w:rsidR="00B7188C" w:rsidRPr="00FF5969" w14:paraId="72C0253F" w14:textId="77777777" w:rsidTr="00B7188C">
        <w:tblPrEx>
          <w:tblCellMar>
            <w:left w:w="57" w:type="dxa"/>
            <w:right w:w="57" w:type="dxa"/>
          </w:tblCellMar>
        </w:tblPrEx>
        <w:trPr>
          <w:trHeight w:val="20"/>
        </w:trPr>
        <w:tc>
          <w:tcPr>
            <w:tcW w:w="263" w:type="pct"/>
          </w:tcPr>
          <w:p w14:paraId="35E82DB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272FA5CC"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Achternaam: </w:t>
            </w:r>
          </w:p>
        </w:tc>
        <w:tc>
          <w:tcPr>
            <w:tcW w:w="2814" w:type="pct"/>
            <w:shd w:val="clear" w:color="auto" w:fill="auto"/>
          </w:tcPr>
          <w:p w14:paraId="69F8396E"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r>
      <w:tr w:rsidR="00B7188C" w:rsidRPr="00FF5969" w14:paraId="1DA4FE36" w14:textId="77777777" w:rsidTr="00B7188C">
        <w:tblPrEx>
          <w:tblCellMar>
            <w:left w:w="57" w:type="dxa"/>
            <w:right w:w="57" w:type="dxa"/>
          </w:tblCellMar>
        </w:tblPrEx>
        <w:trPr>
          <w:trHeight w:val="20"/>
        </w:trPr>
        <w:tc>
          <w:tcPr>
            <w:tcW w:w="263" w:type="pct"/>
          </w:tcPr>
          <w:p w14:paraId="5061DE7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55A1644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roofErr w:type="spellStart"/>
            <w:r w:rsidRPr="00D01ACD">
              <w:rPr>
                <w:rFonts w:cs="Sendnya"/>
                <w:color w:val="000000"/>
                <w:sz w:val="18"/>
                <w:szCs w:val="18"/>
                <w:lang w:val="nl-NL" w:eastAsia="nl-NL"/>
              </w:rPr>
              <w:t>Voorna</w:t>
            </w:r>
            <w:proofErr w:type="spellEnd"/>
            <w:r w:rsidRPr="00D01ACD">
              <w:rPr>
                <w:rFonts w:cs="Sendnya"/>
                <w:color w:val="000000"/>
                <w:sz w:val="18"/>
                <w:szCs w:val="18"/>
                <w:lang w:val="nl-NL" w:eastAsia="nl-NL"/>
              </w:rPr>
              <w:t>(a)m(en):</w:t>
            </w:r>
          </w:p>
        </w:tc>
        <w:tc>
          <w:tcPr>
            <w:tcW w:w="2814" w:type="pct"/>
            <w:shd w:val="clear" w:color="auto" w:fill="auto"/>
          </w:tcPr>
          <w:p w14:paraId="2B92110E"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r>
      <w:tr w:rsidR="00B7188C" w:rsidRPr="00FF5969" w14:paraId="49612623" w14:textId="77777777" w:rsidTr="00763970">
        <w:tblPrEx>
          <w:tblCellMar>
            <w:left w:w="57" w:type="dxa"/>
            <w:right w:w="57" w:type="dxa"/>
          </w:tblCellMar>
        </w:tblPrEx>
        <w:trPr>
          <w:trHeight w:val="20"/>
        </w:trPr>
        <w:tc>
          <w:tcPr>
            <w:tcW w:w="263" w:type="pct"/>
            <w:tcBorders>
              <w:bottom w:val="single" w:sz="4" w:space="0" w:color="auto"/>
            </w:tcBorders>
          </w:tcPr>
          <w:p w14:paraId="5DB912F7"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tcBorders>
              <w:bottom w:val="single" w:sz="4" w:space="0" w:color="auto"/>
            </w:tcBorders>
            <w:shd w:val="clear" w:color="auto" w:fill="auto"/>
          </w:tcPr>
          <w:p w14:paraId="2019742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814" w:type="pct"/>
            <w:tcBorders>
              <w:bottom w:val="single" w:sz="4" w:space="0" w:color="auto"/>
            </w:tcBorders>
            <w:shd w:val="clear" w:color="auto" w:fill="auto"/>
          </w:tcPr>
          <w:p w14:paraId="0B8A07FD"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r>
      <w:tr w:rsidR="00B7188C" w:rsidRPr="00FE5BCD" w14:paraId="3747F774" w14:textId="77777777" w:rsidTr="00763970">
        <w:trPr>
          <w:trHeight w:val="20"/>
        </w:trPr>
        <w:tc>
          <w:tcPr>
            <w:tcW w:w="263" w:type="pct"/>
            <w:shd w:val="clear" w:color="auto" w:fill="D9D9D9" w:themeFill="background1" w:themeFillShade="D9"/>
          </w:tcPr>
          <w:p w14:paraId="2F00F385"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c>
          <w:tcPr>
            <w:tcW w:w="4737" w:type="pct"/>
            <w:gridSpan w:val="2"/>
            <w:shd w:val="clear" w:color="auto" w:fill="D9D9D9" w:themeFill="background1" w:themeFillShade="D9"/>
          </w:tcPr>
          <w:p w14:paraId="528AF0E2"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Vroegere naam (indien u ooit anders geheten hebt)</w:t>
            </w:r>
          </w:p>
        </w:tc>
      </w:tr>
      <w:tr w:rsidR="00B7188C" w:rsidRPr="00FF5969" w14:paraId="1B08C6D6" w14:textId="77777777" w:rsidTr="00B7188C">
        <w:tblPrEx>
          <w:tblCellMar>
            <w:left w:w="57" w:type="dxa"/>
            <w:right w:w="57" w:type="dxa"/>
          </w:tblCellMar>
        </w:tblPrEx>
        <w:trPr>
          <w:trHeight w:val="20"/>
        </w:trPr>
        <w:tc>
          <w:tcPr>
            <w:tcW w:w="263" w:type="pct"/>
          </w:tcPr>
          <w:p w14:paraId="5EECDF7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40453577"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Titel:</w:t>
            </w:r>
          </w:p>
        </w:tc>
        <w:tc>
          <w:tcPr>
            <w:tcW w:w="2814" w:type="pct"/>
            <w:shd w:val="clear" w:color="auto" w:fill="auto"/>
          </w:tcPr>
          <w:p w14:paraId="3A20E548"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r>
      <w:tr w:rsidR="00B7188C" w:rsidRPr="00FF5969" w14:paraId="62DDCB24" w14:textId="77777777" w:rsidTr="00B7188C">
        <w:tblPrEx>
          <w:tblCellMar>
            <w:left w:w="57" w:type="dxa"/>
            <w:right w:w="57" w:type="dxa"/>
          </w:tblCellMar>
        </w:tblPrEx>
        <w:trPr>
          <w:trHeight w:val="20"/>
        </w:trPr>
        <w:tc>
          <w:tcPr>
            <w:tcW w:w="263" w:type="pct"/>
          </w:tcPr>
          <w:p w14:paraId="3AC0C4C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1048DEC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Achternaam:</w:t>
            </w:r>
          </w:p>
        </w:tc>
        <w:tc>
          <w:tcPr>
            <w:tcW w:w="2814" w:type="pct"/>
            <w:shd w:val="clear" w:color="auto" w:fill="auto"/>
          </w:tcPr>
          <w:p w14:paraId="56966642"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r>
      <w:tr w:rsidR="00B7188C" w:rsidRPr="00FF5969" w14:paraId="53613914" w14:textId="77777777" w:rsidTr="00B7188C">
        <w:tblPrEx>
          <w:tblCellMar>
            <w:left w:w="57" w:type="dxa"/>
            <w:right w:w="57" w:type="dxa"/>
          </w:tblCellMar>
        </w:tblPrEx>
        <w:trPr>
          <w:trHeight w:val="20"/>
        </w:trPr>
        <w:tc>
          <w:tcPr>
            <w:tcW w:w="263" w:type="pct"/>
          </w:tcPr>
          <w:p w14:paraId="71C703C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7AE827F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roofErr w:type="spellStart"/>
            <w:r w:rsidRPr="00D01ACD">
              <w:rPr>
                <w:rFonts w:cs="Sendnya"/>
                <w:color w:val="000000"/>
                <w:sz w:val="18"/>
                <w:szCs w:val="18"/>
                <w:lang w:val="nl-NL" w:eastAsia="nl-NL"/>
              </w:rPr>
              <w:t>Voorna</w:t>
            </w:r>
            <w:proofErr w:type="spellEnd"/>
            <w:r w:rsidRPr="00D01ACD">
              <w:rPr>
                <w:rFonts w:cs="Sendnya"/>
                <w:color w:val="000000"/>
                <w:sz w:val="18"/>
                <w:szCs w:val="18"/>
                <w:lang w:val="nl-NL" w:eastAsia="nl-NL"/>
              </w:rPr>
              <w:t>(a)m(en):</w:t>
            </w:r>
          </w:p>
        </w:tc>
        <w:tc>
          <w:tcPr>
            <w:tcW w:w="2814" w:type="pct"/>
            <w:shd w:val="clear" w:color="auto" w:fill="auto"/>
          </w:tcPr>
          <w:p w14:paraId="3751ACDC"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r>
      <w:tr w:rsidR="00B7188C" w:rsidRPr="00FE5BCD" w14:paraId="15860E0F" w14:textId="77777777" w:rsidTr="00B7188C">
        <w:tblPrEx>
          <w:tblCellMar>
            <w:left w:w="57" w:type="dxa"/>
            <w:right w:w="57" w:type="dxa"/>
          </w:tblCellMar>
        </w:tblPrEx>
        <w:trPr>
          <w:trHeight w:val="20"/>
        </w:trPr>
        <w:tc>
          <w:tcPr>
            <w:tcW w:w="263" w:type="pct"/>
          </w:tcPr>
          <w:p w14:paraId="53D7A73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1336682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Datum en reden voor de wijziging:</w:t>
            </w:r>
          </w:p>
        </w:tc>
        <w:tc>
          <w:tcPr>
            <w:tcW w:w="2814" w:type="pct"/>
            <w:shd w:val="clear" w:color="auto" w:fill="auto"/>
          </w:tcPr>
          <w:p w14:paraId="2946A072"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r>
      <w:tr w:rsidR="00B7188C" w:rsidRPr="00FE5BCD" w14:paraId="597C73DC" w14:textId="77777777" w:rsidTr="00763970">
        <w:tblPrEx>
          <w:tblCellMar>
            <w:left w:w="57" w:type="dxa"/>
            <w:right w:w="57" w:type="dxa"/>
          </w:tblCellMar>
        </w:tblPrEx>
        <w:trPr>
          <w:trHeight w:val="20"/>
        </w:trPr>
        <w:tc>
          <w:tcPr>
            <w:tcW w:w="263" w:type="pct"/>
            <w:tcBorders>
              <w:bottom w:val="single" w:sz="4" w:space="0" w:color="auto"/>
            </w:tcBorders>
          </w:tcPr>
          <w:p w14:paraId="52D6045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tcBorders>
              <w:bottom w:val="single" w:sz="4" w:space="0" w:color="auto"/>
            </w:tcBorders>
            <w:shd w:val="clear" w:color="auto" w:fill="auto"/>
          </w:tcPr>
          <w:p w14:paraId="7771E5A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814" w:type="pct"/>
            <w:tcBorders>
              <w:bottom w:val="single" w:sz="4" w:space="0" w:color="auto"/>
            </w:tcBorders>
            <w:shd w:val="clear" w:color="auto" w:fill="auto"/>
          </w:tcPr>
          <w:p w14:paraId="67844CA0"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r>
      <w:tr w:rsidR="00B7188C" w:rsidRPr="00FF5969" w14:paraId="5529ADF8" w14:textId="77777777" w:rsidTr="00763970">
        <w:trPr>
          <w:trHeight w:val="20"/>
        </w:trPr>
        <w:tc>
          <w:tcPr>
            <w:tcW w:w="263" w:type="pct"/>
            <w:shd w:val="clear" w:color="auto" w:fill="D9D9D9" w:themeFill="background1" w:themeFillShade="D9"/>
          </w:tcPr>
          <w:p w14:paraId="1675A1AE"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c>
          <w:tcPr>
            <w:tcW w:w="4737" w:type="pct"/>
            <w:gridSpan w:val="2"/>
            <w:shd w:val="clear" w:color="auto" w:fill="D9D9D9" w:themeFill="background1" w:themeFillShade="D9"/>
          </w:tcPr>
          <w:p w14:paraId="39C8531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b/>
                <w:bCs/>
                <w:iCs/>
                <w:color w:val="003299"/>
                <w:sz w:val="18"/>
                <w:szCs w:val="18"/>
                <w:lang w:val="nl-NL" w:eastAsia="nl-NL"/>
              </w:rPr>
              <w:t>Woonplaats</w:t>
            </w:r>
          </w:p>
        </w:tc>
      </w:tr>
      <w:tr w:rsidR="00B7188C" w:rsidRPr="00FF5969" w14:paraId="6161B5AB" w14:textId="77777777" w:rsidTr="00B7188C">
        <w:tblPrEx>
          <w:tblCellMar>
            <w:left w:w="57" w:type="dxa"/>
            <w:right w:w="57" w:type="dxa"/>
          </w:tblCellMar>
        </w:tblPrEx>
        <w:trPr>
          <w:trHeight w:val="20"/>
        </w:trPr>
        <w:tc>
          <w:tcPr>
            <w:tcW w:w="263" w:type="pct"/>
          </w:tcPr>
          <w:p w14:paraId="3B03D78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1D7097C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Adres:</w:t>
            </w:r>
          </w:p>
        </w:tc>
        <w:tc>
          <w:tcPr>
            <w:tcW w:w="2814" w:type="pct"/>
            <w:shd w:val="clear" w:color="auto" w:fill="auto"/>
          </w:tcPr>
          <w:p w14:paraId="037CAF67" w14:textId="77777777" w:rsidR="00B7188C" w:rsidRPr="00FF5969" w:rsidRDefault="00B7188C" w:rsidP="00B7188C">
            <w:pPr>
              <w:keepNext/>
              <w:tabs>
                <w:tab w:val="clear" w:pos="284"/>
              </w:tabs>
              <w:spacing w:before="60" w:after="60" w:line="180" w:lineRule="atLeast"/>
              <w:rPr>
                <w:rFonts w:cs="Arial"/>
                <w:color w:val="000000"/>
                <w:sz w:val="16"/>
                <w:szCs w:val="18"/>
                <w:lang w:val="nl-NL" w:eastAsia="nl-NL"/>
              </w:rPr>
            </w:pPr>
          </w:p>
        </w:tc>
      </w:tr>
      <w:tr w:rsidR="00B7188C" w:rsidRPr="00FF5969" w14:paraId="048C2B4B" w14:textId="77777777" w:rsidTr="00B7188C">
        <w:tblPrEx>
          <w:tblCellMar>
            <w:left w:w="57" w:type="dxa"/>
            <w:right w:w="57" w:type="dxa"/>
          </w:tblCellMar>
        </w:tblPrEx>
        <w:trPr>
          <w:trHeight w:val="20"/>
        </w:trPr>
        <w:tc>
          <w:tcPr>
            <w:tcW w:w="263" w:type="pct"/>
          </w:tcPr>
          <w:p w14:paraId="7C83443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52DE310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Plaats:</w:t>
            </w:r>
          </w:p>
        </w:tc>
        <w:tc>
          <w:tcPr>
            <w:tcW w:w="2814" w:type="pct"/>
            <w:shd w:val="clear" w:color="auto" w:fill="auto"/>
          </w:tcPr>
          <w:p w14:paraId="310AC09E" w14:textId="77777777" w:rsidR="00B7188C" w:rsidRPr="00FF5969" w:rsidRDefault="00B7188C" w:rsidP="00B7188C">
            <w:pPr>
              <w:keepNext/>
              <w:tabs>
                <w:tab w:val="clear" w:pos="284"/>
              </w:tabs>
              <w:spacing w:before="60" w:after="60" w:line="180" w:lineRule="atLeast"/>
              <w:rPr>
                <w:rFonts w:cs="Arial"/>
                <w:color w:val="000000"/>
                <w:sz w:val="16"/>
                <w:szCs w:val="18"/>
                <w:lang w:val="nl-NL" w:eastAsia="nl-NL"/>
              </w:rPr>
            </w:pPr>
          </w:p>
        </w:tc>
      </w:tr>
      <w:tr w:rsidR="00B7188C" w:rsidRPr="00FF5969" w14:paraId="5D4A35DD" w14:textId="77777777" w:rsidTr="00B7188C">
        <w:tblPrEx>
          <w:tblCellMar>
            <w:left w:w="57" w:type="dxa"/>
            <w:right w:w="57" w:type="dxa"/>
          </w:tblCellMar>
        </w:tblPrEx>
        <w:trPr>
          <w:trHeight w:val="20"/>
        </w:trPr>
        <w:tc>
          <w:tcPr>
            <w:tcW w:w="263" w:type="pct"/>
          </w:tcPr>
          <w:p w14:paraId="1065911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237B3B8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Land:</w:t>
            </w:r>
          </w:p>
        </w:tc>
        <w:tc>
          <w:tcPr>
            <w:tcW w:w="2814" w:type="pct"/>
            <w:shd w:val="clear" w:color="auto" w:fill="auto"/>
          </w:tcPr>
          <w:p w14:paraId="49A86C29" w14:textId="77777777" w:rsidR="00B7188C" w:rsidRPr="00FF5969" w:rsidRDefault="00B7188C" w:rsidP="00B7188C">
            <w:pPr>
              <w:keepNext/>
              <w:tabs>
                <w:tab w:val="clear" w:pos="284"/>
              </w:tabs>
              <w:spacing w:before="60" w:after="60" w:line="180" w:lineRule="atLeast"/>
              <w:rPr>
                <w:rFonts w:cs="Arial"/>
                <w:color w:val="000000"/>
                <w:sz w:val="16"/>
                <w:szCs w:val="18"/>
                <w:lang w:val="nl-NL" w:eastAsia="nl-NL"/>
              </w:rPr>
            </w:pPr>
          </w:p>
        </w:tc>
      </w:tr>
      <w:tr w:rsidR="00B7188C" w:rsidRPr="00FF5969" w14:paraId="4E394E33" w14:textId="77777777" w:rsidTr="00763970">
        <w:tblPrEx>
          <w:tblCellMar>
            <w:left w:w="57" w:type="dxa"/>
            <w:right w:w="57" w:type="dxa"/>
          </w:tblCellMar>
        </w:tblPrEx>
        <w:trPr>
          <w:trHeight w:val="20"/>
        </w:trPr>
        <w:tc>
          <w:tcPr>
            <w:tcW w:w="263" w:type="pct"/>
            <w:tcBorders>
              <w:bottom w:val="single" w:sz="4" w:space="0" w:color="auto"/>
            </w:tcBorders>
          </w:tcPr>
          <w:p w14:paraId="0301386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tcBorders>
              <w:bottom w:val="single" w:sz="4" w:space="0" w:color="auto"/>
            </w:tcBorders>
            <w:shd w:val="clear" w:color="auto" w:fill="auto"/>
          </w:tcPr>
          <w:p w14:paraId="60DC9397"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p>
        </w:tc>
        <w:tc>
          <w:tcPr>
            <w:tcW w:w="2814" w:type="pct"/>
            <w:tcBorders>
              <w:bottom w:val="single" w:sz="4" w:space="0" w:color="auto"/>
            </w:tcBorders>
            <w:shd w:val="clear" w:color="auto" w:fill="auto"/>
          </w:tcPr>
          <w:p w14:paraId="0916E419" w14:textId="77777777" w:rsidR="00B7188C" w:rsidRPr="00FF5969" w:rsidRDefault="00B7188C" w:rsidP="00B7188C">
            <w:pPr>
              <w:keepNext/>
              <w:tabs>
                <w:tab w:val="clear" w:pos="284"/>
              </w:tabs>
              <w:spacing w:before="60" w:after="60" w:line="180" w:lineRule="atLeast"/>
              <w:rPr>
                <w:rFonts w:eastAsia="MS Gothic" w:cs="Arial"/>
                <w:color w:val="404040"/>
                <w:sz w:val="16"/>
                <w:szCs w:val="18"/>
                <w:lang w:val="nl-NL" w:eastAsia="nl-NL"/>
              </w:rPr>
            </w:pPr>
          </w:p>
        </w:tc>
      </w:tr>
      <w:tr w:rsidR="00B7188C" w:rsidRPr="00FE5BCD" w14:paraId="48B04913" w14:textId="77777777" w:rsidTr="00763970">
        <w:trPr>
          <w:trHeight w:val="20"/>
        </w:trPr>
        <w:tc>
          <w:tcPr>
            <w:tcW w:w="263" w:type="pct"/>
            <w:shd w:val="clear" w:color="auto" w:fill="D9D9D9" w:themeFill="background1" w:themeFillShade="D9"/>
          </w:tcPr>
          <w:p w14:paraId="0779E06F"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c>
          <w:tcPr>
            <w:tcW w:w="4737" w:type="pct"/>
            <w:gridSpan w:val="2"/>
            <w:shd w:val="clear" w:color="auto" w:fill="D9D9D9" w:themeFill="background1" w:themeFillShade="D9"/>
          </w:tcPr>
          <w:p w14:paraId="69A3B6F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b/>
                <w:bCs/>
                <w:iCs/>
                <w:color w:val="003299"/>
                <w:sz w:val="18"/>
                <w:szCs w:val="18"/>
                <w:lang w:val="nl-NL" w:eastAsia="nl-NL"/>
              </w:rPr>
              <w:t>Verblijfplaats (indien verschillend van de woonplaats hierboven vermeld)</w:t>
            </w:r>
          </w:p>
        </w:tc>
      </w:tr>
      <w:tr w:rsidR="00B7188C" w:rsidRPr="00FF5969" w14:paraId="0827FE5F" w14:textId="77777777" w:rsidTr="00B7188C">
        <w:tblPrEx>
          <w:tblCellMar>
            <w:left w:w="57" w:type="dxa"/>
            <w:right w:w="57" w:type="dxa"/>
          </w:tblCellMar>
        </w:tblPrEx>
        <w:trPr>
          <w:trHeight w:val="20"/>
        </w:trPr>
        <w:tc>
          <w:tcPr>
            <w:tcW w:w="263" w:type="pct"/>
          </w:tcPr>
          <w:p w14:paraId="2DF0421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7523F3D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Adres:</w:t>
            </w:r>
          </w:p>
        </w:tc>
        <w:tc>
          <w:tcPr>
            <w:tcW w:w="2814" w:type="pct"/>
            <w:shd w:val="clear" w:color="auto" w:fill="auto"/>
          </w:tcPr>
          <w:p w14:paraId="7F4EABF6" w14:textId="77777777" w:rsidR="00B7188C" w:rsidRPr="00FF5969" w:rsidRDefault="00B7188C" w:rsidP="00B7188C">
            <w:pPr>
              <w:keepNext/>
              <w:tabs>
                <w:tab w:val="clear" w:pos="284"/>
              </w:tabs>
              <w:spacing w:before="60" w:after="60" w:line="180" w:lineRule="atLeast"/>
              <w:rPr>
                <w:rFonts w:cs="Arial"/>
                <w:color w:val="000000"/>
                <w:sz w:val="16"/>
                <w:szCs w:val="18"/>
                <w:lang w:val="nl-NL" w:eastAsia="nl-NL"/>
              </w:rPr>
            </w:pPr>
          </w:p>
        </w:tc>
      </w:tr>
      <w:tr w:rsidR="00B7188C" w:rsidRPr="00FF5969" w14:paraId="0D38CC6B" w14:textId="77777777" w:rsidTr="00B7188C">
        <w:tblPrEx>
          <w:tblCellMar>
            <w:left w:w="57" w:type="dxa"/>
            <w:right w:w="57" w:type="dxa"/>
          </w:tblCellMar>
        </w:tblPrEx>
        <w:trPr>
          <w:trHeight w:val="20"/>
        </w:trPr>
        <w:tc>
          <w:tcPr>
            <w:tcW w:w="263" w:type="pct"/>
          </w:tcPr>
          <w:p w14:paraId="01563BB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643C72C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Plaats:</w:t>
            </w:r>
          </w:p>
        </w:tc>
        <w:tc>
          <w:tcPr>
            <w:tcW w:w="2814" w:type="pct"/>
            <w:shd w:val="clear" w:color="auto" w:fill="auto"/>
          </w:tcPr>
          <w:p w14:paraId="7E0B2935" w14:textId="77777777" w:rsidR="00B7188C" w:rsidRPr="00FF5969" w:rsidRDefault="00B7188C" w:rsidP="00B7188C">
            <w:pPr>
              <w:keepNext/>
              <w:tabs>
                <w:tab w:val="clear" w:pos="284"/>
              </w:tabs>
              <w:spacing w:before="60" w:after="60" w:line="180" w:lineRule="atLeast"/>
              <w:rPr>
                <w:rFonts w:cs="Arial"/>
                <w:color w:val="000000"/>
                <w:sz w:val="16"/>
                <w:szCs w:val="18"/>
                <w:lang w:val="nl-NL" w:eastAsia="nl-NL"/>
              </w:rPr>
            </w:pPr>
          </w:p>
        </w:tc>
      </w:tr>
      <w:tr w:rsidR="00B7188C" w:rsidRPr="00FF5969" w14:paraId="56400BF9" w14:textId="77777777" w:rsidTr="00B7188C">
        <w:tblPrEx>
          <w:tblCellMar>
            <w:left w:w="57" w:type="dxa"/>
            <w:right w:w="57" w:type="dxa"/>
          </w:tblCellMar>
        </w:tblPrEx>
        <w:trPr>
          <w:trHeight w:val="20"/>
        </w:trPr>
        <w:tc>
          <w:tcPr>
            <w:tcW w:w="263" w:type="pct"/>
          </w:tcPr>
          <w:p w14:paraId="5706E99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3F3BC24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Land:</w:t>
            </w:r>
          </w:p>
        </w:tc>
        <w:tc>
          <w:tcPr>
            <w:tcW w:w="2814" w:type="pct"/>
            <w:shd w:val="clear" w:color="auto" w:fill="auto"/>
          </w:tcPr>
          <w:p w14:paraId="7298429A" w14:textId="77777777" w:rsidR="00B7188C" w:rsidRPr="00FF5969" w:rsidRDefault="00B7188C" w:rsidP="00B7188C">
            <w:pPr>
              <w:keepNext/>
              <w:tabs>
                <w:tab w:val="clear" w:pos="284"/>
              </w:tabs>
              <w:spacing w:before="60" w:after="60" w:line="180" w:lineRule="atLeast"/>
              <w:rPr>
                <w:rFonts w:cs="Arial"/>
                <w:color w:val="000000"/>
                <w:sz w:val="16"/>
                <w:szCs w:val="18"/>
                <w:lang w:val="nl-NL" w:eastAsia="nl-NL"/>
              </w:rPr>
            </w:pPr>
          </w:p>
        </w:tc>
      </w:tr>
      <w:tr w:rsidR="00B7188C" w:rsidRPr="00FF5969" w14:paraId="7E77202A" w14:textId="77777777" w:rsidTr="00B7188C">
        <w:tblPrEx>
          <w:tblCellMar>
            <w:left w:w="57" w:type="dxa"/>
            <w:right w:w="57" w:type="dxa"/>
          </w:tblCellMar>
        </w:tblPrEx>
        <w:trPr>
          <w:trHeight w:val="20"/>
        </w:trPr>
        <w:tc>
          <w:tcPr>
            <w:tcW w:w="263" w:type="pct"/>
          </w:tcPr>
          <w:p w14:paraId="72183D6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26F777A0"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p>
        </w:tc>
        <w:tc>
          <w:tcPr>
            <w:tcW w:w="2814" w:type="pct"/>
            <w:shd w:val="clear" w:color="auto" w:fill="auto"/>
          </w:tcPr>
          <w:p w14:paraId="7EB4F064" w14:textId="77777777" w:rsidR="00B7188C" w:rsidRPr="00FF5969" w:rsidRDefault="00B7188C" w:rsidP="00B7188C">
            <w:pPr>
              <w:keepNext/>
              <w:tabs>
                <w:tab w:val="clear" w:pos="284"/>
              </w:tabs>
              <w:spacing w:before="60" w:after="60" w:line="180" w:lineRule="atLeast"/>
              <w:rPr>
                <w:rFonts w:eastAsia="MS Gothic" w:cs="Arial"/>
                <w:color w:val="404040"/>
                <w:sz w:val="16"/>
                <w:szCs w:val="18"/>
                <w:lang w:val="nl-NL" w:eastAsia="nl-NL"/>
              </w:rPr>
            </w:pPr>
          </w:p>
        </w:tc>
      </w:tr>
    </w:tbl>
    <w:p w14:paraId="3B19E491" w14:textId="77777777" w:rsidR="00B7188C" w:rsidRDefault="00B7188C">
      <w:r>
        <w:br w:type="page"/>
      </w:r>
    </w:p>
    <w:tbl>
      <w:tblPr>
        <w:tblStyle w:val="TableGrid1"/>
        <w:tblW w:w="4966" w:type="pct"/>
        <w:tblInd w:w="51" w:type="dxa"/>
        <w:tblLook w:val="04A0" w:firstRow="1" w:lastRow="0" w:firstColumn="1" w:lastColumn="0" w:noHBand="0" w:noVBand="1"/>
      </w:tblPr>
      <w:tblGrid>
        <w:gridCol w:w="780"/>
        <w:gridCol w:w="1984"/>
        <w:gridCol w:w="2024"/>
        <w:gridCol w:w="1706"/>
        <w:gridCol w:w="318"/>
        <w:gridCol w:w="2024"/>
        <w:gridCol w:w="2024"/>
        <w:gridCol w:w="2024"/>
        <w:gridCol w:w="1973"/>
      </w:tblGrid>
      <w:tr w:rsidR="00B7188C" w:rsidRPr="00FF5969" w14:paraId="16BE9C4B" w14:textId="77777777" w:rsidTr="00763970">
        <w:trPr>
          <w:trHeight w:val="20"/>
        </w:trPr>
        <w:tc>
          <w:tcPr>
            <w:tcW w:w="263" w:type="pct"/>
            <w:shd w:val="clear" w:color="auto" w:fill="D9D9D9" w:themeFill="background1" w:themeFillShade="D9"/>
          </w:tcPr>
          <w:p w14:paraId="6B626B82" w14:textId="77777777" w:rsidR="00B7188C" w:rsidRPr="00FF5969" w:rsidRDefault="00B7188C" w:rsidP="00B7188C">
            <w:pPr>
              <w:keepNext/>
              <w:tabs>
                <w:tab w:val="clear" w:pos="284"/>
              </w:tabs>
              <w:spacing w:before="60" w:after="60" w:line="180" w:lineRule="atLeast"/>
              <w:rPr>
                <w:rFonts w:cs="Sendnya"/>
                <w:b/>
                <w:bCs/>
                <w:iCs/>
                <w:color w:val="003299"/>
                <w:sz w:val="16"/>
                <w:lang w:val="nl-NL" w:eastAsia="nl-NL"/>
              </w:rPr>
            </w:pPr>
          </w:p>
        </w:tc>
        <w:tc>
          <w:tcPr>
            <w:tcW w:w="4737" w:type="pct"/>
            <w:gridSpan w:val="8"/>
            <w:shd w:val="clear" w:color="auto" w:fill="D9D9D9" w:themeFill="background1" w:themeFillShade="D9"/>
          </w:tcPr>
          <w:p w14:paraId="39C35C7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b/>
                <w:bCs/>
                <w:iCs/>
                <w:color w:val="003299"/>
                <w:sz w:val="18"/>
                <w:szCs w:val="18"/>
                <w:lang w:val="nl-NL" w:eastAsia="nl-NL"/>
              </w:rPr>
              <w:t>Andere gegevens</w:t>
            </w:r>
          </w:p>
        </w:tc>
      </w:tr>
      <w:tr w:rsidR="00B7188C" w:rsidRPr="00FF5969" w14:paraId="626E320D" w14:textId="77777777" w:rsidTr="00763970">
        <w:tblPrEx>
          <w:tblCellMar>
            <w:left w:w="57" w:type="dxa"/>
            <w:right w:w="57" w:type="dxa"/>
          </w:tblCellMar>
        </w:tblPrEx>
        <w:trPr>
          <w:trHeight w:val="20"/>
        </w:trPr>
        <w:tc>
          <w:tcPr>
            <w:tcW w:w="263" w:type="pct"/>
          </w:tcPr>
          <w:p w14:paraId="297EAE08"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1923" w:type="pct"/>
            <w:gridSpan w:val="3"/>
            <w:shd w:val="clear" w:color="auto" w:fill="auto"/>
          </w:tcPr>
          <w:p w14:paraId="7BE7390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Geslacht:</w:t>
            </w:r>
          </w:p>
        </w:tc>
        <w:tc>
          <w:tcPr>
            <w:tcW w:w="2814" w:type="pct"/>
            <w:gridSpan w:val="5"/>
            <w:shd w:val="clear" w:color="auto" w:fill="auto"/>
          </w:tcPr>
          <w:p w14:paraId="7082BBD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F5969" w14:paraId="0FA17906" w14:textId="77777777" w:rsidTr="00763970">
        <w:tblPrEx>
          <w:tblCellMar>
            <w:left w:w="57" w:type="dxa"/>
            <w:right w:w="57" w:type="dxa"/>
          </w:tblCellMar>
        </w:tblPrEx>
        <w:trPr>
          <w:trHeight w:val="20"/>
        </w:trPr>
        <w:tc>
          <w:tcPr>
            <w:tcW w:w="263" w:type="pct"/>
          </w:tcPr>
          <w:p w14:paraId="3883070C"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1923" w:type="pct"/>
            <w:gridSpan w:val="3"/>
            <w:shd w:val="clear" w:color="auto" w:fill="auto"/>
          </w:tcPr>
          <w:p w14:paraId="15B2278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Geboortedatum:</w:t>
            </w:r>
          </w:p>
        </w:tc>
        <w:tc>
          <w:tcPr>
            <w:tcW w:w="2814" w:type="pct"/>
            <w:gridSpan w:val="5"/>
            <w:shd w:val="clear" w:color="auto" w:fill="auto"/>
          </w:tcPr>
          <w:p w14:paraId="6EA373E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F5969" w14:paraId="403D724D" w14:textId="77777777" w:rsidTr="00763970">
        <w:tblPrEx>
          <w:tblCellMar>
            <w:left w:w="57" w:type="dxa"/>
            <w:right w:w="57" w:type="dxa"/>
          </w:tblCellMar>
        </w:tblPrEx>
        <w:trPr>
          <w:trHeight w:val="20"/>
        </w:trPr>
        <w:tc>
          <w:tcPr>
            <w:tcW w:w="263" w:type="pct"/>
          </w:tcPr>
          <w:p w14:paraId="40AC9F71"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1923" w:type="pct"/>
            <w:gridSpan w:val="3"/>
            <w:shd w:val="clear" w:color="auto" w:fill="auto"/>
          </w:tcPr>
          <w:p w14:paraId="396D77BC"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Geboorteplaats:</w:t>
            </w:r>
          </w:p>
        </w:tc>
        <w:tc>
          <w:tcPr>
            <w:tcW w:w="2814" w:type="pct"/>
            <w:gridSpan w:val="5"/>
            <w:shd w:val="clear" w:color="auto" w:fill="auto"/>
          </w:tcPr>
          <w:p w14:paraId="37973E4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F5969" w14:paraId="51D50809" w14:textId="77777777" w:rsidTr="00763970">
        <w:tblPrEx>
          <w:tblCellMar>
            <w:left w:w="57" w:type="dxa"/>
            <w:right w:w="57" w:type="dxa"/>
          </w:tblCellMar>
        </w:tblPrEx>
        <w:trPr>
          <w:trHeight w:val="20"/>
        </w:trPr>
        <w:tc>
          <w:tcPr>
            <w:tcW w:w="263" w:type="pct"/>
          </w:tcPr>
          <w:p w14:paraId="1056D083"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1923" w:type="pct"/>
            <w:gridSpan w:val="3"/>
            <w:shd w:val="clear" w:color="auto" w:fill="auto"/>
          </w:tcPr>
          <w:p w14:paraId="6D89F19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Nationaliteit:</w:t>
            </w:r>
          </w:p>
        </w:tc>
        <w:tc>
          <w:tcPr>
            <w:tcW w:w="2814" w:type="pct"/>
            <w:gridSpan w:val="5"/>
            <w:shd w:val="clear" w:color="auto" w:fill="auto"/>
          </w:tcPr>
          <w:p w14:paraId="6005994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476A47F1" w14:textId="77777777" w:rsidTr="00763970">
        <w:tblPrEx>
          <w:tblCellMar>
            <w:left w:w="57" w:type="dxa"/>
            <w:right w:w="57" w:type="dxa"/>
          </w:tblCellMar>
        </w:tblPrEx>
        <w:trPr>
          <w:trHeight w:val="20"/>
        </w:trPr>
        <w:tc>
          <w:tcPr>
            <w:tcW w:w="263" w:type="pct"/>
          </w:tcPr>
          <w:p w14:paraId="74A22EA9"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1923" w:type="pct"/>
            <w:gridSpan w:val="3"/>
            <w:shd w:val="clear" w:color="auto" w:fill="auto"/>
          </w:tcPr>
          <w:p w14:paraId="0CE5111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Land van uitgifte paspoort/ identiteitskaart:</w:t>
            </w:r>
          </w:p>
        </w:tc>
        <w:tc>
          <w:tcPr>
            <w:tcW w:w="2814" w:type="pct"/>
            <w:gridSpan w:val="5"/>
            <w:shd w:val="clear" w:color="auto" w:fill="auto"/>
          </w:tcPr>
          <w:p w14:paraId="4ACD776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4AFB9A8A" w14:textId="77777777" w:rsidTr="00763970">
        <w:tblPrEx>
          <w:tblCellMar>
            <w:left w:w="57" w:type="dxa"/>
            <w:right w:w="57" w:type="dxa"/>
          </w:tblCellMar>
        </w:tblPrEx>
        <w:trPr>
          <w:trHeight w:val="20"/>
        </w:trPr>
        <w:tc>
          <w:tcPr>
            <w:tcW w:w="263" w:type="pct"/>
          </w:tcPr>
          <w:p w14:paraId="5356B1C1"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1923" w:type="pct"/>
            <w:gridSpan w:val="3"/>
            <w:shd w:val="clear" w:color="auto" w:fill="auto"/>
          </w:tcPr>
          <w:p w14:paraId="3FEE24B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Paspoort/ identiteitskaart geldig tot en met:</w:t>
            </w:r>
          </w:p>
        </w:tc>
        <w:tc>
          <w:tcPr>
            <w:tcW w:w="2814" w:type="pct"/>
            <w:gridSpan w:val="5"/>
            <w:shd w:val="clear" w:color="auto" w:fill="auto"/>
          </w:tcPr>
          <w:p w14:paraId="2E032DA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147306C2" w14:textId="77777777" w:rsidTr="00763970">
        <w:tblPrEx>
          <w:tblCellMar>
            <w:left w:w="57" w:type="dxa"/>
            <w:right w:w="57" w:type="dxa"/>
          </w:tblCellMar>
        </w:tblPrEx>
        <w:trPr>
          <w:trHeight w:val="20"/>
        </w:trPr>
        <w:tc>
          <w:tcPr>
            <w:tcW w:w="263" w:type="pct"/>
          </w:tcPr>
          <w:p w14:paraId="31647A6C"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1923" w:type="pct"/>
            <w:gridSpan w:val="3"/>
            <w:shd w:val="clear" w:color="auto" w:fill="auto"/>
          </w:tcPr>
          <w:p w14:paraId="76B9565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Telefoonnummer (zowel persoonlijk als professioneel indien reeds voorhanden), inclusief landnummer:</w:t>
            </w:r>
          </w:p>
        </w:tc>
        <w:tc>
          <w:tcPr>
            <w:tcW w:w="2814" w:type="pct"/>
            <w:gridSpan w:val="5"/>
            <w:shd w:val="clear" w:color="auto" w:fill="auto"/>
          </w:tcPr>
          <w:p w14:paraId="3F32A1B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0F50EABE" w14:textId="77777777" w:rsidTr="00763970">
        <w:tblPrEx>
          <w:tblCellMar>
            <w:left w:w="57" w:type="dxa"/>
            <w:right w:w="57" w:type="dxa"/>
          </w:tblCellMar>
        </w:tblPrEx>
        <w:trPr>
          <w:trHeight w:val="20"/>
        </w:trPr>
        <w:tc>
          <w:tcPr>
            <w:tcW w:w="263" w:type="pct"/>
            <w:tcBorders>
              <w:bottom w:val="single" w:sz="4" w:space="0" w:color="auto"/>
            </w:tcBorders>
          </w:tcPr>
          <w:p w14:paraId="1BD6FE12"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1923" w:type="pct"/>
            <w:gridSpan w:val="3"/>
            <w:tcBorders>
              <w:bottom w:val="single" w:sz="4" w:space="0" w:color="auto"/>
            </w:tcBorders>
            <w:shd w:val="clear" w:color="auto" w:fill="auto"/>
          </w:tcPr>
          <w:p w14:paraId="21DDB7D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E-mailadres (zowel persoonlijk als professioneel indien reeds voorhanden):</w:t>
            </w:r>
          </w:p>
        </w:tc>
        <w:tc>
          <w:tcPr>
            <w:tcW w:w="2814" w:type="pct"/>
            <w:gridSpan w:val="5"/>
            <w:tcBorders>
              <w:bottom w:val="single" w:sz="4" w:space="0" w:color="auto"/>
            </w:tcBorders>
            <w:shd w:val="clear" w:color="auto" w:fill="auto"/>
          </w:tcPr>
          <w:p w14:paraId="51E312B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1FBC6FED" w14:textId="77777777" w:rsidTr="00763970">
        <w:trPr>
          <w:trHeight w:val="20"/>
        </w:trPr>
        <w:tc>
          <w:tcPr>
            <w:tcW w:w="263" w:type="pct"/>
            <w:tcBorders>
              <w:top w:val="single" w:sz="4" w:space="0" w:color="auto"/>
            </w:tcBorders>
            <w:shd w:val="clear" w:color="auto" w:fill="D9D9D9" w:themeFill="background1" w:themeFillShade="D9"/>
          </w:tcPr>
          <w:p w14:paraId="2E4A37B7" w14:textId="77777777" w:rsidR="00B7188C" w:rsidRPr="00FF5969" w:rsidRDefault="00022843" w:rsidP="00B7188C">
            <w:pPr>
              <w:keepNext/>
              <w:tabs>
                <w:tab w:val="clear" w:pos="284"/>
              </w:tabs>
              <w:spacing w:before="60" w:after="60" w:line="180" w:lineRule="atLeast"/>
              <w:rPr>
                <w:rFonts w:cs="Sendnya"/>
                <w:b/>
                <w:bCs/>
                <w:iCs/>
                <w:color w:val="003299"/>
                <w:sz w:val="16"/>
                <w:lang w:val="nl-NL" w:eastAsia="nl-NL"/>
              </w:rPr>
            </w:pPr>
            <w:r>
              <w:rPr>
                <w:rFonts w:cs="Sendnya"/>
                <w:b/>
                <w:bCs/>
                <w:iCs/>
                <w:color w:val="003299"/>
                <w:sz w:val="16"/>
                <w:lang w:val="nl-NL" w:eastAsia="nl-NL"/>
              </w:rPr>
              <w:t>b</w:t>
            </w:r>
            <w:r w:rsidR="00B7188C" w:rsidRPr="00FF5969">
              <w:rPr>
                <w:rFonts w:cs="Sendnya"/>
                <w:b/>
                <w:bCs/>
                <w:iCs/>
                <w:color w:val="003299"/>
                <w:sz w:val="16"/>
                <w:lang w:val="nl-NL" w:eastAsia="nl-NL"/>
              </w:rPr>
              <w:t>)</w:t>
            </w:r>
          </w:p>
        </w:tc>
        <w:tc>
          <w:tcPr>
            <w:tcW w:w="4737" w:type="pct"/>
            <w:gridSpan w:val="8"/>
            <w:tcBorders>
              <w:top w:val="single" w:sz="4" w:space="0" w:color="auto"/>
            </w:tcBorders>
            <w:shd w:val="clear" w:color="auto" w:fill="D9D9D9" w:themeFill="background1" w:themeFillShade="D9"/>
          </w:tcPr>
          <w:p w14:paraId="70484643"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Eerdere beoordelingen – positief en negatief – door toezichthouder(s) in de financiële sector</w:t>
            </w:r>
          </w:p>
        </w:tc>
      </w:tr>
      <w:tr w:rsidR="00B7188C" w:rsidRPr="00FE5BCD" w14:paraId="75162427" w14:textId="77777777" w:rsidTr="00763970">
        <w:trPr>
          <w:trHeight w:val="20"/>
        </w:trPr>
        <w:tc>
          <w:tcPr>
            <w:tcW w:w="263" w:type="pct"/>
            <w:shd w:val="clear" w:color="auto" w:fill="D9D9D9" w:themeFill="background1" w:themeFillShade="D9"/>
          </w:tcPr>
          <w:p w14:paraId="1B1EAD0B" w14:textId="77777777" w:rsidR="00B7188C" w:rsidRPr="00FF5969" w:rsidRDefault="00B7188C" w:rsidP="00B7188C">
            <w:pPr>
              <w:keepNext/>
              <w:tabs>
                <w:tab w:val="clear" w:pos="284"/>
              </w:tabs>
              <w:spacing w:before="60" w:after="60" w:line="180" w:lineRule="atLeast"/>
              <w:rPr>
                <w:rFonts w:cs="Sendnya"/>
                <w:b/>
                <w:bCs/>
                <w:iCs/>
                <w:color w:val="003299"/>
                <w:sz w:val="16"/>
                <w:lang w:val="nl-NL" w:eastAsia="nl-NL"/>
              </w:rPr>
            </w:pPr>
          </w:p>
        </w:tc>
        <w:tc>
          <w:tcPr>
            <w:tcW w:w="668" w:type="pct"/>
            <w:shd w:val="clear" w:color="auto" w:fill="D9D9D9" w:themeFill="background1" w:themeFillShade="D9"/>
          </w:tcPr>
          <w:p w14:paraId="02E13F97"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Bevoegde autoriteit</w:t>
            </w:r>
          </w:p>
        </w:tc>
        <w:tc>
          <w:tcPr>
            <w:tcW w:w="681" w:type="pct"/>
            <w:shd w:val="clear" w:color="auto" w:fill="D9D9D9" w:themeFill="background1" w:themeFillShade="D9"/>
          </w:tcPr>
          <w:p w14:paraId="16512700"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Instelling</w:t>
            </w:r>
          </w:p>
        </w:tc>
        <w:tc>
          <w:tcPr>
            <w:tcW w:w="681" w:type="pct"/>
            <w:gridSpan w:val="2"/>
            <w:shd w:val="clear" w:color="auto" w:fill="D9D9D9" w:themeFill="background1" w:themeFillShade="D9"/>
          </w:tcPr>
          <w:p w14:paraId="4251E5BF"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Functie</w:t>
            </w:r>
          </w:p>
        </w:tc>
        <w:tc>
          <w:tcPr>
            <w:tcW w:w="681" w:type="pct"/>
            <w:shd w:val="clear" w:color="auto" w:fill="D9D9D9" w:themeFill="background1" w:themeFillShade="D9"/>
          </w:tcPr>
          <w:p w14:paraId="5AE7AA73"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Aanvangsdatum</w:t>
            </w:r>
          </w:p>
        </w:tc>
        <w:tc>
          <w:tcPr>
            <w:tcW w:w="681" w:type="pct"/>
            <w:shd w:val="clear" w:color="auto" w:fill="D9D9D9" w:themeFill="background1" w:themeFillShade="D9"/>
          </w:tcPr>
          <w:p w14:paraId="0482E45C"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Einddatum</w:t>
            </w:r>
          </w:p>
        </w:tc>
        <w:tc>
          <w:tcPr>
            <w:tcW w:w="681" w:type="pct"/>
            <w:shd w:val="clear" w:color="auto" w:fill="D9D9D9" w:themeFill="background1" w:themeFillShade="D9"/>
          </w:tcPr>
          <w:p w14:paraId="2C7F4416"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Datum beoordeling</w:t>
            </w:r>
          </w:p>
        </w:tc>
        <w:tc>
          <w:tcPr>
            <w:tcW w:w="662" w:type="pct"/>
            <w:shd w:val="clear" w:color="auto" w:fill="D9D9D9" w:themeFill="background1" w:themeFillShade="D9"/>
          </w:tcPr>
          <w:p w14:paraId="2963CF58"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Uitslag van de beoordeling (vermeld eventuele voorwaarden bij een positieve beoordeling)</w:t>
            </w:r>
          </w:p>
        </w:tc>
      </w:tr>
      <w:tr w:rsidR="00B7188C" w:rsidRPr="00FE5BCD" w14:paraId="1130E2A0" w14:textId="77777777" w:rsidTr="00763970">
        <w:trPr>
          <w:trHeight w:val="423"/>
        </w:trPr>
        <w:tc>
          <w:tcPr>
            <w:tcW w:w="263" w:type="pct"/>
          </w:tcPr>
          <w:p w14:paraId="6D75ED6B"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668" w:type="pct"/>
          </w:tcPr>
          <w:p w14:paraId="6022087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14AAF0E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gridSpan w:val="2"/>
          </w:tcPr>
          <w:p w14:paraId="7CE7BE0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6173028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14345D4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37EBC9D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62" w:type="pct"/>
          </w:tcPr>
          <w:p w14:paraId="6BAAC41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31C2F13F" w14:textId="77777777" w:rsidTr="00763970">
        <w:trPr>
          <w:trHeight w:val="428"/>
        </w:trPr>
        <w:tc>
          <w:tcPr>
            <w:tcW w:w="263" w:type="pct"/>
          </w:tcPr>
          <w:p w14:paraId="1B72BFD0"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668" w:type="pct"/>
          </w:tcPr>
          <w:p w14:paraId="1C353E1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419AF229" w14:textId="77777777" w:rsidR="00B7188C" w:rsidRPr="00D01ACD" w:rsidDel="00BE00FA"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gridSpan w:val="2"/>
          </w:tcPr>
          <w:p w14:paraId="7048DC8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3640BB0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6C54A86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06CC761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62" w:type="pct"/>
          </w:tcPr>
          <w:p w14:paraId="6CDB3D1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1E8D5870" w14:textId="77777777" w:rsidTr="00763970">
        <w:trPr>
          <w:trHeight w:val="407"/>
        </w:trPr>
        <w:tc>
          <w:tcPr>
            <w:tcW w:w="263" w:type="pct"/>
          </w:tcPr>
          <w:p w14:paraId="1EADD4BB"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668" w:type="pct"/>
          </w:tcPr>
          <w:p w14:paraId="0DC6D16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1F5CB44A" w14:textId="77777777" w:rsidR="00B7188C" w:rsidRPr="00D01ACD" w:rsidDel="00BE00FA"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gridSpan w:val="2"/>
          </w:tcPr>
          <w:p w14:paraId="427D3A1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592B9CC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792ACFF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Pr>
          <w:p w14:paraId="7A78333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62" w:type="pct"/>
          </w:tcPr>
          <w:p w14:paraId="705240D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1E700665" w14:textId="77777777" w:rsidTr="00763970">
        <w:trPr>
          <w:trHeight w:val="427"/>
        </w:trPr>
        <w:tc>
          <w:tcPr>
            <w:tcW w:w="263" w:type="pct"/>
            <w:tcBorders>
              <w:bottom w:val="single" w:sz="4" w:space="0" w:color="auto"/>
            </w:tcBorders>
          </w:tcPr>
          <w:p w14:paraId="2F867151"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668" w:type="pct"/>
            <w:tcBorders>
              <w:bottom w:val="single" w:sz="4" w:space="0" w:color="auto"/>
            </w:tcBorders>
          </w:tcPr>
          <w:p w14:paraId="53B605D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Borders>
              <w:bottom w:val="single" w:sz="4" w:space="0" w:color="auto"/>
            </w:tcBorders>
          </w:tcPr>
          <w:p w14:paraId="090B0C0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gridSpan w:val="2"/>
            <w:tcBorders>
              <w:bottom w:val="single" w:sz="4" w:space="0" w:color="auto"/>
            </w:tcBorders>
          </w:tcPr>
          <w:p w14:paraId="07D868B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Borders>
              <w:bottom w:val="single" w:sz="4" w:space="0" w:color="auto"/>
            </w:tcBorders>
          </w:tcPr>
          <w:p w14:paraId="143612F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Borders>
              <w:bottom w:val="single" w:sz="4" w:space="0" w:color="auto"/>
            </w:tcBorders>
          </w:tcPr>
          <w:p w14:paraId="7982697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1" w:type="pct"/>
            <w:tcBorders>
              <w:bottom w:val="single" w:sz="4" w:space="0" w:color="auto"/>
            </w:tcBorders>
          </w:tcPr>
          <w:p w14:paraId="1B13FA7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62" w:type="pct"/>
            <w:tcBorders>
              <w:bottom w:val="single" w:sz="4" w:space="0" w:color="auto"/>
            </w:tcBorders>
          </w:tcPr>
          <w:p w14:paraId="687CFFD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303760BC" w14:textId="77777777" w:rsidTr="00763970">
        <w:trPr>
          <w:trHeight w:val="20"/>
        </w:trPr>
        <w:tc>
          <w:tcPr>
            <w:tcW w:w="263" w:type="pct"/>
            <w:shd w:val="clear" w:color="auto" w:fill="D9D9D9" w:themeFill="background1" w:themeFillShade="D9"/>
          </w:tcPr>
          <w:p w14:paraId="4AB20D02" w14:textId="77777777" w:rsidR="00B7188C" w:rsidRPr="00FF5969" w:rsidRDefault="00B7188C" w:rsidP="00B7188C">
            <w:pPr>
              <w:keepNext/>
              <w:tabs>
                <w:tab w:val="clear" w:pos="284"/>
              </w:tabs>
              <w:spacing w:before="60" w:after="60" w:line="180" w:lineRule="atLeast"/>
              <w:rPr>
                <w:rFonts w:cs="Sendnya"/>
                <w:b/>
                <w:bCs/>
                <w:iCs/>
                <w:color w:val="003299"/>
                <w:sz w:val="16"/>
                <w:lang w:val="nl-NL" w:eastAsia="nl-NL"/>
              </w:rPr>
            </w:pPr>
          </w:p>
        </w:tc>
        <w:tc>
          <w:tcPr>
            <w:tcW w:w="4737" w:type="pct"/>
            <w:gridSpan w:val="8"/>
            <w:shd w:val="clear" w:color="auto" w:fill="D9D9D9" w:themeFill="background1" w:themeFillShade="D9"/>
          </w:tcPr>
          <w:p w14:paraId="2BA9E809"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Geef toelichting bij eventuele negatieve beoordelingen:</w:t>
            </w:r>
          </w:p>
        </w:tc>
      </w:tr>
      <w:tr w:rsidR="00B7188C" w:rsidRPr="00FE5BCD" w14:paraId="447FF2AC" w14:textId="77777777" w:rsidTr="00763970">
        <w:trPr>
          <w:trHeight w:val="20"/>
        </w:trPr>
        <w:tc>
          <w:tcPr>
            <w:tcW w:w="263" w:type="pct"/>
            <w:tcBorders>
              <w:bottom w:val="single" w:sz="4" w:space="0" w:color="auto"/>
            </w:tcBorders>
          </w:tcPr>
          <w:p w14:paraId="5786E05E"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4737" w:type="pct"/>
            <w:gridSpan w:val="8"/>
            <w:tcBorders>
              <w:bottom w:val="single" w:sz="4" w:space="0" w:color="auto"/>
            </w:tcBorders>
            <w:shd w:val="clear" w:color="auto" w:fill="auto"/>
          </w:tcPr>
          <w:p w14:paraId="6C5A485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p w14:paraId="5E963BC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41ED25D8" w14:textId="77777777" w:rsidTr="00763970">
        <w:trPr>
          <w:trHeight w:val="20"/>
        </w:trPr>
        <w:tc>
          <w:tcPr>
            <w:tcW w:w="263" w:type="pct"/>
            <w:shd w:val="clear" w:color="auto" w:fill="D9D9D9" w:themeFill="background1" w:themeFillShade="D9"/>
          </w:tcPr>
          <w:p w14:paraId="7B8D7EDB" w14:textId="77777777" w:rsidR="00B7188C" w:rsidRPr="00FF5969" w:rsidRDefault="00022843" w:rsidP="00B7188C">
            <w:pPr>
              <w:keepNext/>
              <w:tabs>
                <w:tab w:val="clear" w:pos="284"/>
              </w:tabs>
              <w:spacing w:before="60" w:after="60" w:line="180" w:lineRule="atLeast"/>
              <w:rPr>
                <w:rFonts w:cs="Sendnya"/>
                <w:b/>
                <w:bCs/>
                <w:iCs/>
                <w:color w:val="003299"/>
                <w:sz w:val="16"/>
                <w:lang w:val="nl-NL" w:eastAsia="nl-NL"/>
              </w:rPr>
            </w:pPr>
            <w:r>
              <w:rPr>
                <w:rFonts w:cs="Sendnya"/>
                <w:b/>
                <w:bCs/>
                <w:iCs/>
                <w:color w:val="003299"/>
                <w:sz w:val="16"/>
                <w:lang w:val="nl-NL" w:eastAsia="nl-NL"/>
              </w:rPr>
              <w:t>c</w:t>
            </w:r>
            <w:r w:rsidR="00B7188C" w:rsidRPr="00FF5969">
              <w:rPr>
                <w:rFonts w:cs="Sendnya"/>
                <w:b/>
                <w:bCs/>
                <w:iCs/>
                <w:color w:val="003299"/>
                <w:sz w:val="16"/>
                <w:lang w:val="nl-NL" w:eastAsia="nl-NL"/>
              </w:rPr>
              <w:t>)</w:t>
            </w:r>
          </w:p>
        </w:tc>
        <w:tc>
          <w:tcPr>
            <w:tcW w:w="4737" w:type="pct"/>
            <w:gridSpan w:val="8"/>
            <w:shd w:val="clear" w:color="auto" w:fill="D9D9D9" w:themeFill="background1" w:themeFillShade="D9"/>
          </w:tcPr>
          <w:p w14:paraId="7E48979C" w14:textId="369BD662"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 xml:space="preserve">Werd de betrokken persoon reeds door de FSMA erkend als </w:t>
            </w:r>
            <w:proofErr w:type="spellStart"/>
            <w:r w:rsidRPr="00D01ACD">
              <w:rPr>
                <w:rFonts w:cs="Sendnya"/>
                <w:b/>
                <w:bCs/>
                <w:iCs/>
                <w:color w:val="003299"/>
                <w:sz w:val="18"/>
                <w:szCs w:val="18"/>
                <w:lang w:val="nl-NL" w:eastAsia="nl-NL"/>
              </w:rPr>
              <w:t>complianceofficer</w:t>
            </w:r>
            <w:proofErr w:type="spellEnd"/>
            <w:r w:rsidRPr="00D01ACD">
              <w:rPr>
                <w:rFonts w:cs="Sendnya"/>
                <w:b/>
                <w:bCs/>
                <w:iCs/>
                <w:color w:val="003299"/>
                <w:sz w:val="18"/>
                <w:szCs w:val="18"/>
                <w:lang w:val="nl-NL" w:eastAsia="nl-NL"/>
              </w:rPr>
              <w:t xml:space="preserve"> of is een dergelijke erkenningsprocedure lopende? Indien u deze vraag met JA beantwoordt, gelieve hieronder meer informatie te verschaffen aangaande de verkregen erkenning of lopende erkenningsprocedure.</w:t>
            </w:r>
          </w:p>
        </w:tc>
      </w:tr>
      <w:tr w:rsidR="00B7188C" w:rsidRPr="00FE5BCD" w14:paraId="74D8B540" w14:textId="77777777" w:rsidTr="00763970">
        <w:trPr>
          <w:trHeight w:val="20"/>
        </w:trPr>
        <w:tc>
          <w:tcPr>
            <w:tcW w:w="263" w:type="pct"/>
          </w:tcPr>
          <w:p w14:paraId="41D1B825"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4737" w:type="pct"/>
            <w:gridSpan w:val="8"/>
            <w:shd w:val="clear" w:color="auto" w:fill="auto"/>
          </w:tcPr>
          <w:p w14:paraId="259233C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bl>
    <w:p w14:paraId="38AE4A4B" w14:textId="77777777" w:rsidR="00B7188C" w:rsidRPr="0032298D" w:rsidRDefault="00B7188C" w:rsidP="00B7188C">
      <w:pPr>
        <w:tabs>
          <w:tab w:val="left" w:pos="1260"/>
        </w:tabs>
        <w:spacing w:before="240" w:after="240" w:line="260" w:lineRule="atLeast"/>
        <w:ind w:right="-23"/>
        <w:rPr>
          <w:rFonts w:eastAsia="FrutigerLT-Bold" w:cs="Arial"/>
          <w:b/>
          <w:bCs/>
          <w:spacing w:val="-21"/>
          <w:sz w:val="24"/>
          <w:szCs w:val="24"/>
          <w:lang w:val="nl-BE"/>
        </w:rPr>
      </w:pPr>
      <w:r w:rsidRPr="0032298D">
        <w:rPr>
          <w:rFonts w:eastAsia="FrutigerLT-Bold" w:cs="Arial"/>
          <w:b/>
          <w:bCs/>
          <w:spacing w:val="-21"/>
          <w:sz w:val="24"/>
          <w:szCs w:val="24"/>
          <w:lang w:val="nl-BE"/>
        </w:rPr>
        <w:lastRenderedPageBreak/>
        <w:t>TITEL II.</w:t>
      </w:r>
      <w:r w:rsidRPr="0032298D">
        <w:rPr>
          <w:rFonts w:eastAsia="FrutigerLT-Bold" w:cs="Arial"/>
          <w:b/>
          <w:bCs/>
          <w:spacing w:val="-21"/>
          <w:sz w:val="24"/>
          <w:szCs w:val="24"/>
          <w:lang w:val="nl-BE"/>
        </w:rPr>
        <w:tab/>
        <w:t>FUNCTIE WAARVOOR DE VRAGENLIJST WORDT INGEVULD</w:t>
      </w:r>
    </w:p>
    <w:tbl>
      <w:tblPr>
        <w:tblStyle w:val="TableGrid1"/>
        <w:tblW w:w="5000" w:type="pct"/>
        <w:tblLook w:val="04A0" w:firstRow="1" w:lastRow="0" w:firstColumn="1" w:lastColumn="0" w:noHBand="0" w:noVBand="1"/>
      </w:tblPr>
      <w:tblGrid>
        <w:gridCol w:w="775"/>
        <w:gridCol w:w="14184"/>
      </w:tblGrid>
      <w:tr w:rsidR="00B7188C" w:rsidRPr="00FE5BCD" w14:paraId="6B813352" w14:textId="77777777" w:rsidTr="00763970">
        <w:trPr>
          <w:trHeight w:val="20"/>
        </w:trPr>
        <w:tc>
          <w:tcPr>
            <w:tcW w:w="259" w:type="pct"/>
            <w:shd w:val="clear" w:color="auto" w:fill="D9D9D9" w:themeFill="background1" w:themeFillShade="D9"/>
          </w:tcPr>
          <w:p w14:paraId="1164E468" w14:textId="77777777" w:rsidR="00B7188C" w:rsidRPr="00D01ACD" w:rsidRDefault="00B7188C" w:rsidP="00B7188C">
            <w:pPr>
              <w:pStyle w:val="Table-Text"/>
              <w:rPr>
                <w:rStyle w:val="IntenseEmphasis"/>
                <w:sz w:val="18"/>
                <w:szCs w:val="18"/>
              </w:rPr>
            </w:pPr>
            <w:r w:rsidRPr="00D01ACD">
              <w:rPr>
                <w:rStyle w:val="IntenseEmphasis"/>
                <w:sz w:val="18"/>
                <w:szCs w:val="18"/>
              </w:rPr>
              <w:t>a)</w:t>
            </w:r>
          </w:p>
        </w:tc>
        <w:tc>
          <w:tcPr>
            <w:tcW w:w="4741" w:type="pct"/>
            <w:shd w:val="clear" w:color="auto" w:fill="D9D9D9" w:themeFill="background1" w:themeFillShade="D9"/>
          </w:tcPr>
          <w:p w14:paraId="669B365B" w14:textId="77777777" w:rsidR="00B7188C" w:rsidRPr="00D01ACD" w:rsidRDefault="00B7188C" w:rsidP="00022843">
            <w:pPr>
              <w:pStyle w:val="Table-Text"/>
              <w:jc w:val="both"/>
              <w:rPr>
                <w:rStyle w:val="IntenseEmphasis"/>
                <w:sz w:val="18"/>
                <w:szCs w:val="18"/>
              </w:rPr>
            </w:pPr>
            <w:r w:rsidRPr="00D01ACD">
              <w:rPr>
                <w:rStyle w:val="IntenseEmphasis"/>
                <w:sz w:val="18"/>
                <w:szCs w:val="18"/>
              </w:rPr>
              <w:t xml:space="preserve">Geef hieronder aan welke functie </w:t>
            </w:r>
            <w:r w:rsidR="00022843">
              <w:rPr>
                <w:rStyle w:val="IntenseEmphasis"/>
                <w:sz w:val="18"/>
                <w:szCs w:val="18"/>
              </w:rPr>
              <w:t>u</w:t>
            </w:r>
            <w:r w:rsidRPr="00D01ACD">
              <w:rPr>
                <w:rStyle w:val="IntenseEmphasis"/>
                <w:sz w:val="18"/>
                <w:szCs w:val="18"/>
              </w:rPr>
              <w:t xml:space="preserve"> binnen de instelling wenst te vervullen.</w:t>
            </w:r>
          </w:p>
        </w:tc>
      </w:tr>
      <w:tr w:rsidR="00B7188C" w:rsidRPr="00FE5BCD" w14:paraId="73769431" w14:textId="77777777" w:rsidTr="00B7188C">
        <w:trPr>
          <w:trHeight w:val="20"/>
        </w:trPr>
        <w:tc>
          <w:tcPr>
            <w:tcW w:w="259" w:type="pct"/>
            <w:shd w:val="clear" w:color="auto" w:fill="FFFFFF" w:themeFill="background1"/>
          </w:tcPr>
          <w:p w14:paraId="569AD111" w14:textId="77777777" w:rsidR="00B7188C" w:rsidRPr="00D01ACD" w:rsidRDefault="00B7188C" w:rsidP="00B7188C">
            <w:pPr>
              <w:pStyle w:val="Table-Text"/>
              <w:rPr>
                <w:rStyle w:val="Style"/>
                <w:szCs w:val="18"/>
              </w:rPr>
            </w:pPr>
          </w:p>
        </w:tc>
        <w:tc>
          <w:tcPr>
            <w:tcW w:w="4741" w:type="pct"/>
            <w:shd w:val="clear" w:color="auto" w:fill="FFFFFF" w:themeFill="background1"/>
          </w:tcPr>
          <w:p w14:paraId="0C5351D2" w14:textId="77777777" w:rsidR="00B7188C" w:rsidRPr="00D01ACD" w:rsidRDefault="00B7188C" w:rsidP="00B7188C">
            <w:pPr>
              <w:pStyle w:val="Table-Text"/>
              <w:rPr>
                <w:sz w:val="18"/>
                <w:szCs w:val="18"/>
              </w:rPr>
            </w:pPr>
          </w:p>
        </w:tc>
      </w:tr>
      <w:tr w:rsidR="00B7188C" w:rsidRPr="00FE5BCD" w14:paraId="0F371AEF" w14:textId="77777777" w:rsidTr="00B7188C">
        <w:trPr>
          <w:trHeight w:val="20"/>
        </w:trPr>
        <w:tc>
          <w:tcPr>
            <w:tcW w:w="259" w:type="pct"/>
          </w:tcPr>
          <w:p w14:paraId="272010C4" w14:textId="77777777" w:rsidR="00B7188C" w:rsidRPr="00D01ACD" w:rsidRDefault="00B7188C" w:rsidP="00B7188C">
            <w:pPr>
              <w:pStyle w:val="Table-Text"/>
              <w:rPr>
                <w:sz w:val="18"/>
                <w:szCs w:val="18"/>
              </w:rPr>
            </w:pPr>
          </w:p>
        </w:tc>
        <w:tc>
          <w:tcPr>
            <w:tcW w:w="4741" w:type="pct"/>
            <w:shd w:val="clear" w:color="auto" w:fill="auto"/>
          </w:tcPr>
          <w:p w14:paraId="142FF783" w14:textId="77777777" w:rsidR="00B7188C" w:rsidRPr="00D01ACD" w:rsidRDefault="00B7188C" w:rsidP="00B7188C">
            <w:pPr>
              <w:pStyle w:val="Table-Text"/>
              <w:rPr>
                <w:sz w:val="18"/>
                <w:szCs w:val="18"/>
              </w:rPr>
            </w:pPr>
            <w:r w:rsidRPr="00D01ACD">
              <w:rPr>
                <w:sz w:val="18"/>
                <w:szCs w:val="18"/>
              </w:rPr>
              <w:t xml:space="preserve">Geef aan hoe de officiële functiebenaming binnen de instelling luidt. </w:t>
            </w:r>
          </w:p>
        </w:tc>
      </w:tr>
      <w:tr w:rsidR="00022843" w:rsidRPr="00FE5BCD" w14:paraId="2E85739C" w14:textId="77777777" w:rsidTr="00B7188C">
        <w:trPr>
          <w:trHeight w:val="20"/>
        </w:trPr>
        <w:tc>
          <w:tcPr>
            <w:tcW w:w="259" w:type="pct"/>
          </w:tcPr>
          <w:p w14:paraId="5010FB18" w14:textId="77777777" w:rsidR="00022843" w:rsidRPr="00D01ACD" w:rsidRDefault="00022843" w:rsidP="00B7188C">
            <w:pPr>
              <w:pStyle w:val="Table-Text"/>
              <w:rPr>
                <w:sz w:val="18"/>
                <w:szCs w:val="18"/>
              </w:rPr>
            </w:pPr>
          </w:p>
        </w:tc>
        <w:tc>
          <w:tcPr>
            <w:tcW w:w="4741" w:type="pct"/>
            <w:shd w:val="clear" w:color="auto" w:fill="auto"/>
          </w:tcPr>
          <w:p w14:paraId="367DB15E" w14:textId="77777777" w:rsidR="00022843" w:rsidRPr="00D01ACD" w:rsidRDefault="00022843" w:rsidP="00022843">
            <w:pPr>
              <w:pStyle w:val="Table-Text"/>
              <w:jc w:val="both"/>
              <w:rPr>
                <w:sz w:val="18"/>
                <w:szCs w:val="18"/>
              </w:rPr>
            </w:pPr>
            <w:r w:rsidRPr="00D01ACD">
              <w:rPr>
                <w:sz w:val="18"/>
                <w:szCs w:val="18"/>
              </w:rPr>
              <w:t xml:space="preserve">Geef aan welke functie </w:t>
            </w:r>
            <w:r>
              <w:rPr>
                <w:sz w:val="18"/>
                <w:szCs w:val="18"/>
              </w:rPr>
              <w:t>u</w:t>
            </w:r>
            <w:r w:rsidRPr="00D01ACD">
              <w:rPr>
                <w:sz w:val="18"/>
                <w:szCs w:val="18"/>
              </w:rPr>
              <w:t xml:space="preserve"> in de instelling wenst uit te oefenen. In voorkomend geval dienen meerdere vakjes aangevinkt te worden.</w:t>
            </w:r>
          </w:p>
          <w:p w14:paraId="0F0A4156"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5A3909D2" wp14:editId="593AB001">
                  <wp:extent cx="166370" cy="1784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uitvoerend bestuurder</w:t>
            </w:r>
          </w:p>
          <w:p w14:paraId="17794015"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3B7EF3B9" wp14:editId="1058E67D">
                  <wp:extent cx="166370" cy="1784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niet-uitvoerend bestuurder</w:t>
            </w:r>
          </w:p>
          <w:p w14:paraId="219C362E"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3D8EFA90" wp14:editId="312F4626">
                  <wp:extent cx="166370" cy="1784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voorzitter van het wettelijk bestuursorgaan</w:t>
            </w:r>
          </w:p>
          <w:p w14:paraId="00D7404E"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7DA2DF7E" wp14:editId="6C64CDBF">
                  <wp:extent cx="166370" cy="178435"/>
                  <wp:effectExtent l="0" t="0" r="508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w:t>
            </w:r>
            <w:proofErr w:type="spellStart"/>
            <w:r w:rsidRPr="00D01ACD">
              <w:rPr>
                <w:sz w:val="18"/>
                <w:szCs w:val="18"/>
                <w:lang w:val="nl-BE"/>
              </w:rPr>
              <w:t>vice</w:t>
            </w:r>
            <w:proofErr w:type="spellEnd"/>
            <w:r w:rsidRPr="00D01ACD">
              <w:rPr>
                <w:sz w:val="18"/>
                <w:szCs w:val="18"/>
                <w:lang w:val="nl-BE"/>
              </w:rPr>
              <w:t>-/ ondervoorzitter van het wettelijk bestuursorgaan</w:t>
            </w:r>
          </w:p>
          <w:p w14:paraId="5CCAAFA6"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723604A8" wp14:editId="1D5D8D01">
                  <wp:extent cx="166370" cy="17843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voorzitter van het auditcomité</w:t>
            </w:r>
          </w:p>
          <w:p w14:paraId="66C15FCD"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28F72F77" wp14:editId="2DE4A260">
                  <wp:extent cx="166370" cy="1784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lid van het auditcomité</w:t>
            </w:r>
          </w:p>
          <w:p w14:paraId="23852161"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373614EB" wp14:editId="30CD3F42">
                  <wp:extent cx="166370" cy="17843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voorzitter van het remuneratiecomité</w:t>
            </w:r>
          </w:p>
          <w:p w14:paraId="455E3AEA" w14:textId="77777777" w:rsidR="00022843" w:rsidRDefault="00022843" w:rsidP="00B7188C">
            <w:pPr>
              <w:pStyle w:val="Table-Text"/>
              <w:rPr>
                <w:sz w:val="18"/>
                <w:szCs w:val="18"/>
                <w:lang w:val="nl-BE"/>
              </w:rPr>
            </w:pPr>
            <w:r w:rsidRPr="00D01ACD">
              <w:rPr>
                <w:noProof/>
                <w:sz w:val="18"/>
                <w:szCs w:val="18"/>
                <w:lang w:val="fr-BE" w:eastAsia="fr-BE" w:bidi="ar-SA"/>
              </w:rPr>
              <w:drawing>
                <wp:inline distT="0" distB="0" distL="0" distR="0" wp14:anchorId="4D00902E" wp14:editId="29A8204F">
                  <wp:extent cx="166370" cy="1784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lid van het remuneratiecomité</w:t>
            </w:r>
          </w:p>
          <w:p w14:paraId="4B06F115"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31EC4A3F" wp14:editId="50E91AAB">
                  <wp:extent cx="166370" cy="17843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voorzitter van het risicocomité</w:t>
            </w:r>
          </w:p>
          <w:p w14:paraId="645B96CE"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19B0EC6A" wp14:editId="336A4D44">
                  <wp:extent cx="166370" cy="17843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lid van het risicocomité</w:t>
            </w:r>
          </w:p>
          <w:p w14:paraId="28B5576C"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1022EA5F" wp14:editId="2685E8A0">
                  <wp:extent cx="166370" cy="178435"/>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voorzitter van het benoemingscomité</w:t>
            </w:r>
          </w:p>
          <w:p w14:paraId="4FE78401"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7A39F8BF" wp14:editId="1D08A130">
                  <wp:extent cx="166370" cy="1784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lid van het benoemingscomité</w:t>
            </w:r>
          </w:p>
          <w:p w14:paraId="7FBFF5EC"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6F1C7431" wp14:editId="31A28020">
                  <wp:extent cx="166370" cy="17843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voorzitter van het directiecomité</w:t>
            </w:r>
          </w:p>
          <w:p w14:paraId="024A5D98"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421A1D12" wp14:editId="7EDA2662">
                  <wp:extent cx="166370" cy="178435"/>
                  <wp:effectExtent l="0" t="0" r="508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w:t>
            </w:r>
            <w:proofErr w:type="spellStart"/>
            <w:r w:rsidRPr="00D01ACD">
              <w:rPr>
                <w:sz w:val="18"/>
                <w:szCs w:val="18"/>
                <w:lang w:val="nl-BE"/>
              </w:rPr>
              <w:t>vice</w:t>
            </w:r>
            <w:proofErr w:type="spellEnd"/>
            <w:r w:rsidRPr="00D01ACD">
              <w:rPr>
                <w:sz w:val="18"/>
                <w:szCs w:val="18"/>
                <w:lang w:val="nl-BE"/>
              </w:rPr>
              <w:t>-/ ondervoorzitter van het directiecomité</w:t>
            </w:r>
          </w:p>
          <w:p w14:paraId="79F53142" w14:textId="77777777" w:rsidR="00022843" w:rsidRPr="00D01ACD" w:rsidRDefault="00022843" w:rsidP="00022843">
            <w:pPr>
              <w:pStyle w:val="Table-Text"/>
              <w:rPr>
                <w:sz w:val="18"/>
                <w:szCs w:val="18"/>
                <w:lang w:val="nl-BE"/>
              </w:rPr>
            </w:pPr>
            <w:r w:rsidRPr="00D01ACD">
              <w:rPr>
                <w:noProof/>
                <w:sz w:val="18"/>
                <w:szCs w:val="18"/>
                <w:lang w:val="fr-BE" w:eastAsia="fr-BE" w:bidi="ar-SA"/>
              </w:rPr>
              <w:drawing>
                <wp:inline distT="0" distB="0" distL="0" distR="0" wp14:anchorId="11FF7E8E" wp14:editId="11A6D84B">
                  <wp:extent cx="166370" cy="1784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lid van het directiecomité</w:t>
            </w:r>
          </w:p>
          <w:p w14:paraId="4E6FB527" w14:textId="77777777" w:rsidR="00022843" w:rsidRPr="00022843" w:rsidRDefault="00022843" w:rsidP="00022843">
            <w:pPr>
              <w:pStyle w:val="Table-Text"/>
              <w:rPr>
                <w:sz w:val="18"/>
                <w:szCs w:val="18"/>
                <w:lang w:val="nl-BE"/>
              </w:rPr>
            </w:pPr>
            <w:r w:rsidRPr="00D01ACD">
              <w:rPr>
                <w:noProof/>
                <w:sz w:val="18"/>
                <w:szCs w:val="18"/>
                <w:lang w:val="fr-BE" w:eastAsia="fr-BE" w:bidi="ar-SA"/>
              </w:rPr>
              <w:drawing>
                <wp:inline distT="0" distB="0" distL="0" distR="0" wp14:anchorId="48C46C65" wp14:editId="327F2C8B">
                  <wp:extent cx="166370" cy="17843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effectief leider van een instelling zonder directiecomité</w:t>
            </w:r>
          </w:p>
        </w:tc>
      </w:tr>
    </w:tbl>
    <w:p w14:paraId="50B0E45D" w14:textId="77777777" w:rsidR="00022843" w:rsidRPr="00141D8A" w:rsidRDefault="00022843">
      <w:pPr>
        <w:rPr>
          <w:lang w:val="nl-BE"/>
        </w:rPr>
      </w:pPr>
      <w:r w:rsidRPr="00141D8A">
        <w:rPr>
          <w:lang w:val="nl-BE"/>
        </w:rPr>
        <w:br w:type="page"/>
      </w:r>
    </w:p>
    <w:tbl>
      <w:tblPr>
        <w:tblStyle w:val="TableGrid1"/>
        <w:tblW w:w="5000" w:type="pct"/>
        <w:tblLook w:val="04A0" w:firstRow="1" w:lastRow="0" w:firstColumn="1" w:lastColumn="0" w:noHBand="0" w:noVBand="1"/>
      </w:tblPr>
      <w:tblGrid>
        <w:gridCol w:w="775"/>
        <w:gridCol w:w="14184"/>
      </w:tblGrid>
      <w:tr w:rsidR="00B7188C" w:rsidRPr="007A39DF" w14:paraId="48E74744" w14:textId="77777777" w:rsidTr="00B7188C">
        <w:trPr>
          <w:trHeight w:val="20"/>
        </w:trPr>
        <w:tc>
          <w:tcPr>
            <w:tcW w:w="259" w:type="pct"/>
          </w:tcPr>
          <w:p w14:paraId="2D35A292" w14:textId="77777777" w:rsidR="00B7188C" w:rsidRPr="007A39DF" w:rsidRDefault="00B7188C" w:rsidP="00B7188C">
            <w:pPr>
              <w:pStyle w:val="Table-Text"/>
            </w:pPr>
          </w:p>
        </w:tc>
        <w:tc>
          <w:tcPr>
            <w:tcW w:w="4741" w:type="pct"/>
            <w:shd w:val="clear" w:color="auto" w:fill="auto"/>
          </w:tcPr>
          <w:p w14:paraId="7DAA8C42" w14:textId="77777777" w:rsidR="00B7188C" w:rsidRPr="00D01ACD" w:rsidRDefault="00B7188C" w:rsidP="00B7188C">
            <w:pPr>
              <w:pStyle w:val="Table-Text"/>
              <w:rPr>
                <w:sz w:val="18"/>
                <w:szCs w:val="18"/>
                <w:lang w:val="nl-BE"/>
              </w:rPr>
            </w:pPr>
            <w:r w:rsidRPr="00D01ACD">
              <w:rPr>
                <w:noProof/>
                <w:sz w:val="18"/>
                <w:szCs w:val="18"/>
                <w:lang w:val="fr-BE" w:eastAsia="fr-BE" w:bidi="ar-SA"/>
              </w:rPr>
              <w:drawing>
                <wp:inline distT="0" distB="0" distL="0" distR="0" wp14:anchorId="53DC9FC5" wp14:editId="51EA2926">
                  <wp:extent cx="166370" cy="1784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effectief leider van een bijkantoor</w:t>
            </w:r>
          </w:p>
          <w:p w14:paraId="12D3BC49" w14:textId="77777777" w:rsidR="00B7188C" w:rsidRPr="00D01ACD" w:rsidRDefault="00B7188C" w:rsidP="00B7188C">
            <w:pPr>
              <w:pStyle w:val="Table-Text"/>
              <w:rPr>
                <w:sz w:val="18"/>
                <w:szCs w:val="18"/>
                <w:lang w:val="nl-BE"/>
              </w:rPr>
            </w:pPr>
            <w:r w:rsidRPr="00D01ACD">
              <w:rPr>
                <w:noProof/>
                <w:sz w:val="18"/>
                <w:szCs w:val="18"/>
                <w:lang w:val="fr-BE" w:eastAsia="fr-BE" w:bidi="ar-SA"/>
              </w:rPr>
              <w:drawing>
                <wp:inline distT="0" distB="0" distL="0" distR="0" wp14:anchorId="1F3975D1" wp14:editId="7A6992B0">
                  <wp:extent cx="166370" cy="17843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verantwoordelijke van de </w:t>
            </w:r>
            <w:proofErr w:type="spellStart"/>
            <w:r w:rsidRPr="00D01ACD">
              <w:rPr>
                <w:sz w:val="18"/>
                <w:szCs w:val="18"/>
                <w:lang w:val="nl-BE"/>
              </w:rPr>
              <w:t>compliancefunctie</w:t>
            </w:r>
            <w:proofErr w:type="spellEnd"/>
            <w:r w:rsidRPr="00D01ACD">
              <w:rPr>
                <w:sz w:val="18"/>
                <w:szCs w:val="18"/>
                <w:lang w:val="nl-BE"/>
              </w:rPr>
              <w:t xml:space="preserve"> </w:t>
            </w:r>
          </w:p>
          <w:p w14:paraId="5FEAFD2E" w14:textId="77777777" w:rsidR="00B7188C" w:rsidRPr="00D01ACD" w:rsidRDefault="00B7188C" w:rsidP="00B7188C">
            <w:pPr>
              <w:pStyle w:val="Table-Text"/>
              <w:rPr>
                <w:sz w:val="18"/>
                <w:szCs w:val="18"/>
                <w:lang w:val="nl-BE"/>
              </w:rPr>
            </w:pPr>
            <w:r w:rsidRPr="00D01ACD">
              <w:rPr>
                <w:noProof/>
                <w:sz w:val="18"/>
                <w:szCs w:val="18"/>
                <w:lang w:val="fr-BE" w:eastAsia="fr-BE" w:bidi="ar-SA"/>
              </w:rPr>
              <w:drawing>
                <wp:inline distT="0" distB="0" distL="0" distR="0" wp14:anchorId="3F2D59E1" wp14:editId="49DDF4F7">
                  <wp:extent cx="166370" cy="17843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verantwoordelijke van de </w:t>
            </w:r>
            <w:proofErr w:type="spellStart"/>
            <w:r w:rsidRPr="00D01ACD">
              <w:rPr>
                <w:sz w:val="18"/>
                <w:szCs w:val="18"/>
                <w:lang w:val="nl-BE"/>
              </w:rPr>
              <w:t>interneauditfunctie</w:t>
            </w:r>
            <w:proofErr w:type="spellEnd"/>
            <w:r w:rsidRPr="00D01ACD">
              <w:rPr>
                <w:sz w:val="18"/>
                <w:szCs w:val="18"/>
                <w:lang w:val="nl-BE"/>
              </w:rPr>
              <w:t xml:space="preserve"> </w:t>
            </w:r>
          </w:p>
          <w:p w14:paraId="54FFC48C" w14:textId="1FA6029D" w:rsidR="00B7188C" w:rsidRDefault="00B7188C" w:rsidP="00B7188C">
            <w:pPr>
              <w:pStyle w:val="Table-Text"/>
              <w:rPr>
                <w:sz w:val="18"/>
                <w:szCs w:val="18"/>
                <w:lang w:val="nl-BE"/>
              </w:rPr>
            </w:pPr>
            <w:r w:rsidRPr="00D01ACD">
              <w:rPr>
                <w:noProof/>
                <w:sz w:val="18"/>
                <w:szCs w:val="18"/>
                <w:lang w:val="fr-BE" w:eastAsia="fr-BE" w:bidi="ar-SA"/>
              </w:rPr>
              <w:drawing>
                <wp:inline distT="0" distB="0" distL="0" distR="0" wp14:anchorId="630B749B" wp14:editId="49854616">
                  <wp:extent cx="166370" cy="17843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verantwoordelijke van de risicobeheerfunctie </w:t>
            </w:r>
          </w:p>
          <w:p w14:paraId="3EBEFBEE" w14:textId="7BC086F6" w:rsidR="000A667A" w:rsidRDefault="000A667A" w:rsidP="00B7188C">
            <w:pPr>
              <w:pStyle w:val="Table-Text"/>
              <w:rPr>
                <w:sz w:val="18"/>
                <w:szCs w:val="18"/>
                <w:lang w:val="nl-BE"/>
              </w:rPr>
            </w:pPr>
            <w:r w:rsidRPr="00D01ACD">
              <w:rPr>
                <w:noProof/>
                <w:sz w:val="18"/>
                <w:szCs w:val="18"/>
                <w:lang w:val="fr-BE" w:eastAsia="fr-BE" w:bidi="ar-SA"/>
              </w:rPr>
              <w:drawing>
                <wp:inline distT="0" distB="0" distL="0" distR="0" wp14:anchorId="363F31E8" wp14:editId="316A5E3C">
                  <wp:extent cx="166370" cy="1784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nl-BE"/>
              </w:rPr>
              <w:t xml:space="preserve"> l</w:t>
            </w:r>
            <w:r w:rsidRPr="000A667A">
              <w:rPr>
                <w:sz w:val="18"/>
                <w:szCs w:val="18"/>
                <w:lang w:val="nl-BE"/>
              </w:rPr>
              <w:t>id van het directiecomité aangewezen verantwoordelijke hooggeplaatste leidinggevende voor de voorkoming van het witwassen van geld en de financiering van terrorisme</w:t>
            </w:r>
          </w:p>
          <w:p w14:paraId="234A6606" w14:textId="1DA76463" w:rsidR="000A667A" w:rsidRPr="00D01ACD" w:rsidRDefault="000A667A" w:rsidP="00B7188C">
            <w:pPr>
              <w:pStyle w:val="Table-Text"/>
              <w:rPr>
                <w:sz w:val="18"/>
                <w:szCs w:val="18"/>
                <w:lang w:val="nl-BE"/>
              </w:rPr>
            </w:pPr>
            <w:r w:rsidRPr="00D01ACD">
              <w:rPr>
                <w:noProof/>
                <w:sz w:val="18"/>
                <w:szCs w:val="18"/>
                <w:lang w:val="fr-BE" w:eastAsia="fr-BE" w:bidi="ar-SA"/>
              </w:rPr>
              <w:drawing>
                <wp:inline distT="0" distB="0" distL="0" distR="0" wp14:anchorId="44F7C311" wp14:editId="700335E5">
                  <wp:extent cx="166370" cy="17843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nl-BE"/>
              </w:rPr>
              <w:t xml:space="preserve"> v</w:t>
            </w:r>
            <w:r w:rsidRPr="000A667A">
              <w:rPr>
                <w:sz w:val="18"/>
                <w:szCs w:val="18"/>
                <w:lang w:val="nl-BE"/>
              </w:rPr>
              <w:t>erantwoordelijke voor de tenuitvoerlegging van het anti-witwas-beleid (AMLCO</w:t>
            </w:r>
            <w:r>
              <w:rPr>
                <w:sz w:val="18"/>
                <w:szCs w:val="18"/>
                <w:lang w:val="nl-BE"/>
              </w:rPr>
              <w:t>)</w:t>
            </w:r>
          </w:p>
          <w:p w14:paraId="73240BD8" w14:textId="4AFEBF4E" w:rsidR="00B7188C" w:rsidRPr="00022843" w:rsidRDefault="00B7188C" w:rsidP="00B7188C">
            <w:pPr>
              <w:pStyle w:val="Table-Text"/>
              <w:rPr>
                <w:sz w:val="18"/>
                <w:szCs w:val="18"/>
                <w:lang w:val="nl-BE"/>
              </w:rPr>
            </w:pPr>
            <w:r w:rsidRPr="00D01ACD">
              <w:rPr>
                <w:noProof/>
                <w:sz w:val="18"/>
                <w:szCs w:val="18"/>
                <w:lang w:val="fr-BE" w:eastAsia="fr-BE" w:bidi="ar-SA"/>
              </w:rPr>
              <w:drawing>
                <wp:inline distT="0" distB="0" distL="0" distR="0" wp14:anchorId="18DE836D" wp14:editId="2B64A060">
                  <wp:extent cx="166370" cy="178435"/>
                  <wp:effectExtent l="0" t="0" r="508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 xml:space="preserve"> </w:t>
            </w:r>
            <w:r w:rsidR="000A667A">
              <w:rPr>
                <w:sz w:val="18"/>
                <w:szCs w:val="18"/>
                <w:lang w:val="nl-BE"/>
              </w:rPr>
              <w:t>a</w:t>
            </w:r>
            <w:r w:rsidRPr="00D01ACD">
              <w:rPr>
                <w:sz w:val="18"/>
                <w:szCs w:val="18"/>
                <w:lang w:val="nl-BE"/>
              </w:rPr>
              <w:t xml:space="preserve">ndere: </w:t>
            </w:r>
          </w:p>
        </w:tc>
      </w:tr>
      <w:tr w:rsidR="00B7188C" w:rsidRPr="00FE5BCD" w14:paraId="06468E45" w14:textId="77777777" w:rsidTr="00B7188C">
        <w:trPr>
          <w:trHeight w:val="20"/>
        </w:trPr>
        <w:tc>
          <w:tcPr>
            <w:tcW w:w="259" w:type="pct"/>
          </w:tcPr>
          <w:p w14:paraId="6BA5E7D3" w14:textId="77777777" w:rsidR="00B7188C" w:rsidRPr="007A39DF" w:rsidRDefault="00B7188C" w:rsidP="00B7188C">
            <w:pPr>
              <w:pStyle w:val="Table-Text"/>
            </w:pPr>
          </w:p>
        </w:tc>
        <w:tc>
          <w:tcPr>
            <w:tcW w:w="4741" w:type="pct"/>
            <w:shd w:val="clear" w:color="auto" w:fill="auto"/>
          </w:tcPr>
          <w:p w14:paraId="56BB679D" w14:textId="77777777" w:rsidR="00B7188C" w:rsidRPr="00D01ACD" w:rsidRDefault="00B7188C" w:rsidP="00022843">
            <w:pPr>
              <w:pStyle w:val="Table-Text"/>
              <w:jc w:val="both"/>
              <w:rPr>
                <w:sz w:val="18"/>
                <w:szCs w:val="18"/>
                <w:lang w:val="nl-BE"/>
              </w:rPr>
            </w:pPr>
            <w:r w:rsidRPr="00D01ACD">
              <w:rPr>
                <w:sz w:val="18"/>
                <w:szCs w:val="18"/>
                <w:lang w:val="nl-BE"/>
              </w:rPr>
              <w:t xml:space="preserve">Geef, indien het gaat om een functie van niet-uitvoerend bestuurder, aan in welke hoedanigheid </w:t>
            </w:r>
            <w:r w:rsidR="00022843">
              <w:rPr>
                <w:sz w:val="18"/>
                <w:szCs w:val="18"/>
                <w:lang w:val="nl-BE"/>
              </w:rPr>
              <w:t>u</w:t>
            </w:r>
            <w:r w:rsidRPr="00D01ACD">
              <w:rPr>
                <w:sz w:val="18"/>
                <w:szCs w:val="18"/>
                <w:lang w:val="nl-BE"/>
              </w:rPr>
              <w:t xml:space="preserve"> beoogt benoemd te worden.</w:t>
            </w:r>
          </w:p>
          <w:p w14:paraId="6E82C37B" w14:textId="77777777" w:rsidR="00B7188C" w:rsidRPr="00D01ACD" w:rsidRDefault="00B7188C" w:rsidP="00B7188C">
            <w:pPr>
              <w:pStyle w:val="Table-Text"/>
              <w:rPr>
                <w:sz w:val="18"/>
                <w:szCs w:val="18"/>
                <w:lang w:val="nl-BE"/>
              </w:rPr>
            </w:pPr>
            <w:r w:rsidRPr="00D01ACD">
              <w:rPr>
                <w:noProof/>
                <w:sz w:val="18"/>
                <w:szCs w:val="18"/>
                <w:lang w:val="fr-BE" w:eastAsia="fr-BE" w:bidi="ar-SA"/>
              </w:rPr>
              <w:drawing>
                <wp:inline distT="0" distB="0" distL="0" distR="0" wp14:anchorId="4E694A0E" wp14:editId="384AEA5B">
                  <wp:extent cx="166370" cy="178435"/>
                  <wp:effectExtent l="0" t="0" r="508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ab/>
              <w:t xml:space="preserve">in </w:t>
            </w:r>
            <w:r w:rsidR="00022843">
              <w:rPr>
                <w:sz w:val="18"/>
                <w:szCs w:val="18"/>
                <w:lang w:val="nl-BE"/>
              </w:rPr>
              <w:t>uw</w:t>
            </w:r>
            <w:r w:rsidRPr="00D01ACD">
              <w:rPr>
                <w:sz w:val="18"/>
                <w:szCs w:val="18"/>
                <w:lang w:val="nl-BE"/>
              </w:rPr>
              <w:t xml:space="preserve"> hoedanigheid als aandeelhouder, coöperant of </w:t>
            </w:r>
            <w:proofErr w:type="spellStart"/>
            <w:r w:rsidRPr="00D01ACD">
              <w:rPr>
                <w:sz w:val="18"/>
                <w:szCs w:val="18"/>
                <w:lang w:val="nl-BE"/>
              </w:rPr>
              <w:t>mutualistisch</w:t>
            </w:r>
            <w:proofErr w:type="spellEnd"/>
            <w:r w:rsidRPr="00D01ACD">
              <w:rPr>
                <w:sz w:val="18"/>
                <w:szCs w:val="18"/>
                <w:lang w:val="nl-BE"/>
              </w:rPr>
              <w:t xml:space="preserve"> lid van deze instelling.</w:t>
            </w:r>
          </w:p>
          <w:p w14:paraId="29923088" w14:textId="77777777" w:rsidR="00B7188C" w:rsidRPr="00D01ACD" w:rsidRDefault="00B7188C" w:rsidP="00B7188C">
            <w:pPr>
              <w:pStyle w:val="Table-Text"/>
              <w:rPr>
                <w:sz w:val="18"/>
                <w:szCs w:val="18"/>
                <w:lang w:val="nl-BE"/>
              </w:rPr>
            </w:pPr>
            <w:r w:rsidRPr="00D01ACD">
              <w:rPr>
                <w:noProof/>
                <w:sz w:val="18"/>
                <w:szCs w:val="18"/>
                <w:lang w:val="fr-BE" w:eastAsia="fr-BE" w:bidi="ar-SA"/>
              </w:rPr>
              <w:drawing>
                <wp:inline distT="0" distB="0" distL="0" distR="0" wp14:anchorId="2D0D74C9" wp14:editId="784600AF">
                  <wp:extent cx="166370" cy="178435"/>
                  <wp:effectExtent l="0" t="0" r="508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ab/>
              <w:t xml:space="preserve">in </w:t>
            </w:r>
            <w:r w:rsidR="00022843">
              <w:rPr>
                <w:sz w:val="18"/>
                <w:szCs w:val="18"/>
                <w:lang w:val="nl-BE"/>
              </w:rPr>
              <w:t>uw</w:t>
            </w:r>
            <w:r w:rsidRPr="00D01ACD">
              <w:rPr>
                <w:sz w:val="18"/>
                <w:szCs w:val="18"/>
                <w:lang w:val="nl-BE"/>
              </w:rPr>
              <w:t xml:space="preserve"> hoedanigheid als vertegenwoordiger van een aandeelhouder, coöperant of </w:t>
            </w:r>
            <w:proofErr w:type="spellStart"/>
            <w:r w:rsidRPr="00D01ACD">
              <w:rPr>
                <w:sz w:val="18"/>
                <w:szCs w:val="18"/>
                <w:lang w:val="nl-BE"/>
              </w:rPr>
              <w:t>mutualistisch</w:t>
            </w:r>
            <w:proofErr w:type="spellEnd"/>
            <w:r w:rsidRPr="00D01ACD">
              <w:rPr>
                <w:sz w:val="18"/>
                <w:szCs w:val="18"/>
                <w:lang w:val="nl-BE"/>
              </w:rPr>
              <w:t xml:space="preserve"> lid van deze instelling.</w:t>
            </w:r>
          </w:p>
          <w:p w14:paraId="685CAC24" w14:textId="77777777" w:rsidR="00B7188C" w:rsidRPr="00D01ACD" w:rsidRDefault="00B7188C" w:rsidP="00B7188C">
            <w:pPr>
              <w:pStyle w:val="Table-Text"/>
              <w:rPr>
                <w:sz w:val="18"/>
                <w:szCs w:val="18"/>
                <w:lang w:val="nl-BE"/>
              </w:rPr>
            </w:pPr>
            <w:r w:rsidRPr="00D01ACD">
              <w:rPr>
                <w:noProof/>
                <w:sz w:val="18"/>
                <w:szCs w:val="18"/>
                <w:lang w:val="fr-BE" w:eastAsia="fr-BE" w:bidi="ar-SA"/>
              </w:rPr>
              <w:drawing>
                <wp:inline distT="0" distB="0" distL="0" distR="0" wp14:anchorId="30952639" wp14:editId="64E81ADE">
                  <wp:extent cx="166370" cy="178435"/>
                  <wp:effectExtent l="0" t="0" r="508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ab/>
              <w:t>in de hoedanigheid van onafhankelijk bestuurder in de zin van artikel 526ter van het Wetboek van Vennootschappen.</w:t>
            </w:r>
            <w:r w:rsidRPr="00501D72">
              <w:rPr>
                <w:rStyle w:val="FootnoteReference"/>
                <w:rFonts w:eastAsia="Times New Roman" w:cs="Arial"/>
                <w:color w:val="auto"/>
                <w:lang w:val="nl-BE" w:eastAsia="en-US"/>
              </w:rPr>
              <w:footnoteReference w:id="4"/>
            </w:r>
          </w:p>
          <w:p w14:paraId="4644E002" w14:textId="77777777" w:rsidR="00B7188C" w:rsidRPr="00D01ACD" w:rsidRDefault="00B7188C" w:rsidP="00B7188C">
            <w:pPr>
              <w:pStyle w:val="Table-Text"/>
              <w:rPr>
                <w:sz w:val="18"/>
                <w:szCs w:val="18"/>
                <w:lang w:val="nl-BE"/>
              </w:rPr>
            </w:pPr>
            <w:r w:rsidRPr="00D01ACD">
              <w:rPr>
                <w:noProof/>
                <w:sz w:val="18"/>
                <w:szCs w:val="18"/>
                <w:lang w:val="fr-BE" w:eastAsia="fr-BE" w:bidi="ar-SA"/>
              </w:rPr>
              <w:drawing>
                <wp:inline distT="0" distB="0" distL="0" distR="0" wp14:anchorId="375B9F66" wp14:editId="50FEE358">
                  <wp:extent cx="166370" cy="178435"/>
                  <wp:effectExtent l="0" t="0" r="508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01ACD">
              <w:rPr>
                <w:sz w:val="18"/>
                <w:szCs w:val="18"/>
                <w:lang w:val="nl-BE"/>
              </w:rPr>
              <w:tab/>
              <w:t xml:space="preserve">in een andere hoedanigheid. Toelichting: </w:t>
            </w:r>
          </w:p>
          <w:p w14:paraId="5B527B06" w14:textId="77777777" w:rsidR="00B7188C" w:rsidRPr="00D01ACD" w:rsidRDefault="00B7188C" w:rsidP="00B7188C">
            <w:pPr>
              <w:pStyle w:val="Table-Text"/>
              <w:rPr>
                <w:sz w:val="18"/>
                <w:szCs w:val="18"/>
              </w:rPr>
            </w:pPr>
          </w:p>
        </w:tc>
      </w:tr>
      <w:tr w:rsidR="00B7188C" w:rsidRPr="00FE5BCD" w14:paraId="18B6F341" w14:textId="77777777" w:rsidTr="00763970">
        <w:trPr>
          <w:trHeight w:val="20"/>
        </w:trPr>
        <w:tc>
          <w:tcPr>
            <w:tcW w:w="259" w:type="pct"/>
            <w:tcBorders>
              <w:bottom w:val="single" w:sz="4" w:space="0" w:color="auto"/>
            </w:tcBorders>
          </w:tcPr>
          <w:p w14:paraId="5BCC8E8F" w14:textId="77777777" w:rsidR="00B7188C" w:rsidRPr="007A39DF" w:rsidRDefault="00B7188C" w:rsidP="00B7188C">
            <w:pPr>
              <w:pStyle w:val="Table-Text"/>
            </w:pPr>
          </w:p>
        </w:tc>
        <w:tc>
          <w:tcPr>
            <w:tcW w:w="4741" w:type="pct"/>
            <w:tcBorders>
              <w:bottom w:val="single" w:sz="4" w:space="0" w:color="auto"/>
            </w:tcBorders>
            <w:shd w:val="clear" w:color="auto" w:fill="auto"/>
          </w:tcPr>
          <w:p w14:paraId="5185E535" w14:textId="77777777" w:rsidR="00B7188C" w:rsidRPr="00D01ACD" w:rsidRDefault="00B7188C" w:rsidP="00B7188C">
            <w:pPr>
              <w:pStyle w:val="Table-Text"/>
              <w:rPr>
                <w:sz w:val="18"/>
                <w:szCs w:val="18"/>
              </w:rPr>
            </w:pPr>
          </w:p>
        </w:tc>
      </w:tr>
      <w:tr w:rsidR="00B7188C" w:rsidRPr="00FE5BCD" w14:paraId="294DF025" w14:textId="77777777" w:rsidTr="00763970">
        <w:trPr>
          <w:trHeight w:val="20"/>
        </w:trPr>
        <w:tc>
          <w:tcPr>
            <w:tcW w:w="259" w:type="pct"/>
            <w:shd w:val="clear" w:color="auto" w:fill="D9D9D9" w:themeFill="background1" w:themeFillShade="D9"/>
          </w:tcPr>
          <w:p w14:paraId="3D9EC5A7" w14:textId="77777777" w:rsidR="00B7188C" w:rsidRPr="00AA4000" w:rsidRDefault="00B7188C" w:rsidP="00B7188C">
            <w:pPr>
              <w:pStyle w:val="Table-Text"/>
              <w:rPr>
                <w:rStyle w:val="IntenseEmphasis"/>
              </w:rPr>
            </w:pPr>
            <w:r>
              <w:rPr>
                <w:rStyle w:val="IntenseEmphasis"/>
              </w:rPr>
              <w:t>b)</w:t>
            </w:r>
          </w:p>
        </w:tc>
        <w:tc>
          <w:tcPr>
            <w:tcW w:w="4741" w:type="pct"/>
            <w:shd w:val="clear" w:color="auto" w:fill="D9D9D9" w:themeFill="background1" w:themeFillShade="D9"/>
          </w:tcPr>
          <w:p w14:paraId="0F11649F" w14:textId="77777777" w:rsidR="00B7188C" w:rsidRPr="00D01ACD" w:rsidRDefault="00B7188C" w:rsidP="00B7188C">
            <w:pPr>
              <w:pStyle w:val="Table-Text"/>
              <w:jc w:val="both"/>
              <w:rPr>
                <w:rStyle w:val="IntenseEmphasis"/>
                <w:sz w:val="18"/>
                <w:szCs w:val="18"/>
              </w:rPr>
            </w:pPr>
            <w:r w:rsidRPr="00D01ACD">
              <w:rPr>
                <w:rStyle w:val="IntenseEmphasis"/>
                <w:sz w:val="18"/>
                <w:szCs w:val="18"/>
              </w:rPr>
              <w:t>Geef hieronder een zo gedetailleerd mogelijk overzicht van de belangrijkste taken, verantwoordelijkheden en het aantal ondergeschikten van de functie in kwestie. Geef, indien van toepassing, ook aan welke andere functies binnen de onder toezicht staande entiteit de te benoemen persoon nog zal vervullen.</w:t>
            </w:r>
          </w:p>
        </w:tc>
      </w:tr>
      <w:tr w:rsidR="00B7188C" w:rsidRPr="00FE5BCD" w14:paraId="1F6C945E" w14:textId="77777777" w:rsidTr="00763970">
        <w:trPr>
          <w:trHeight w:val="20"/>
        </w:trPr>
        <w:tc>
          <w:tcPr>
            <w:tcW w:w="259" w:type="pct"/>
            <w:tcBorders>
              <w:bottom w:val="single" w:sz="4" w:space="0" w:color="auto"/>
            </w:tcBorders>
          </w:tcPr>
          <w:p w14:paraId="2E0280C0" w14:textId="77777777" w:rsidR="00B7188C" w:rsidRPr="007B4FA4" w:rsidRDefault="00B7188C" w:rsidP="00B7188C">
            <w:pPr>
              <w:pStyle w:val="Table-Text"/>
              <w:rPr>
                <w:rStyle w:val="Style"/>
              </w:rPr>
            </w:pPr>
          </w:p>
        </w:tc>
        <w:tc>
          <w:tcPr>
            <w:tcW w:w="4741" w:type="pct"/>
            <w:tcBorders>
              <w:bottom w:val="single" w:sz="4" w:space="0" w:color="auto"/>
            </w:tcBorders>
            <w:shd w:val="clear" w:color="auto" w:fill="auto"/>
          </w:tcPr>
          <w:p w14:paraId="31122044" w14:textId="77777777" w:rsidR="00B7188C" w:rsidRPr="00D01ACD" w:rsidRDefault="00B7188C" w:rsidP="00B7188C">
            <w:pPr>
              <w:pStyle w:val="Table-Text"/>
              <w:rPr>
                <w:sz w:val="18"/>
                <w:szCs w:val="18"/>
              </w:rPr>
            </w:pPr>
          </w:p>
        </w:tc>
      </w:tr>
      <w:tr w:rsidR="00B7188C" w:rsidRPr="00FE5BCD" w14:paraId="1CDD6C4C" w14:textId="77777777" w:rsidTr="00763970">
        <w:trPr>
          <w:trHeight w:val="20"/>
        </w:trPr>
        <w:tc>
          <w:tcPr>
            <w:tcW w:w="259" w:type="pct"/>
            <w:shd w:val="clear" w:color="auto" w:fill="D9D9D9" w:themeFill="background1" w:themeFillShade="D9"/>
          </w:tcPr>
          <w:p w14:paraId="23848E73" w14:textId="77777777" w:rsidR="00B7188C" w:rsidRPr="007A39DF" w:rsidRDefault="00B7188C" w:rsidP="00B7188C">
            <w:pPr>
              <w:pStyle w:val="Table-Text"/>
            </w:pPr>
          </w:p>
        </w:tc>
        <w:tc>
          <w:tcPr>
            <w:tcW w:w="4741" w:type="pct"/>
            <w:shd w:val="clear" w:color="auto" w:fill="D9D9D9" w:themeFill="background1" w:themeFillShade="D9"/>
          </w:tcPr>
          <w:p w14:paraId="2F59A360" w14:textId="77777777" w:rsidR="00B7188C" w:rsidRPr="00D01ACD" w:rsidRDefault="00B7188C" w:rsidP="00B7188C">
            <w:pPr>
              <w:pStyle w:val="Table-Text"/>
              <w:jc w:val="both"/>
              <w:rPr>
                <w:sz w:val="18"/>
                <w:szCs w:val="18"/>
              </w:rPr>
            </w:pPr>
            <w:r w:rsidRPr="00D01ACD">
              <w:rPr>
                <w:sz w:val="18"/>
                <w:szCs w:val="18"/>
              </w:rPr>
              <w:t xml:space="preserve">Geef verder ook aan in welke </w:t>
            </w:r>
            <w:proofErr w:type="spellStart"/>
            <w:r w:rsidRPr="00D01ACD">
              <w:rPr>
                <w:sz w:val="18"/>
                <w:szCs w:val="18"/>
              </w:rPr>
              <w:t>subcomités</w:t>
            </w:r>
            <w:proofErr w:type="spellEnd"/>
            <w:r w:rsidRPr="00D01ACD">
              <w:rPr>
                <w:sz w:val="18"/>
                <w:szCs w:val="18"/>
              </w:rPr>
              <w:t xml:space="preserve"> van het leidinggevend orgaan of andere (bestuurs- of directie)comités, andere dan deze vermeld in punt a), de betreffende persoon eventueel zitting zal nemen.</w:t>
            </w:r>
          </w:p>
        </w:tc>
      </w:tr>
      <w:tr w:rsidR="00B7188C" w:rsidRPr="00FE5BCD" w14:paraId="16397241" w14:textId="77777777" w:rsidTr="00763970">
        <w:trPr>
          <w:trHeight w:val="20"/>
        </w:trPr>
        <w:tc>
          <w:tcPr>
            <w:tcW w:w="259" w:type="pct"/>
            <w:tcBorders>
              <w:bottom w:val="single" w:sz="4" w:space="0" w:color="auto"/>
            </w:tcBorders>
          </w:tcPr>
          <w:p w14:paraId="759071F4" w14:textId="77777777" w:rsidR="00B7188C" w:rsidRPr="007B4FA4" w:rsidRDefault="00B7188C" w:rsidP="00B7188C">
            <w:pPr>
              <w:pStyle w:val="Table-Text"/>
              <w:rPr>
                <w:rStyle w:val="Style"/>
              </w:rPr>
            </w:pPr>
          </w:p>
        </w:tc>
        <w:tc>
          <w:tcPr>
            <w:tcW w:w="4741" w:type="pct"/>
            <w:tcBorders>
              <w:bottom w:val="single" w:sz="4" w:space="0" w:color="auto"/>
            </w:tcBorders>
            <w:shd w:val="clear" w:color="auto" w:fill="auto"/>
          </w:tcPr>
          <w:p w14:paraId="41708F62" w14:textId="77777777" w:rsidR="00B7188C" w:rsidRPr="00D01ACD" w:rsidRDefault="00B7188C" w:rsidP="00B7188C">
            <w:pPr>
              <w:pStyle w:val="Table-Text"/>
              <w:rPr>
                <w:sz w:val="18"/>
                <w:szCs w:val="18"/>
              </w:rPr>
            </w:pPr>
          </w:p>
        </w:tc>
      </w:tr>
      <w:tr w:rsidR="00B7188C" w:rsidRPr="00FE5BCD" w14:paraId="4B1D563B" w14:textId="77777777" w:rsidTr="00763970">
        <w:trPr>
          <w:trHeight w:val="20"/>
        </w:trPr>
        <w:tc>
          <w:tcPr>
            <w:tcW w:w="259" w:type="pct"/>
            <w:shd w:val="clear" w:color="auto" w:fill="D9D9D9" w:themeFill="background1" w:themeFillShade="D9"/>
          </w:tcPr>
          <w:p w14:paraId="34E0DE50" w14:textId="77777777" w:rsidR="00B7188C" w:rsidRPr="00AA4000" w:rsidRDefault="00B7188C" w:rsidP="00B7188C">
            <w:pPr>
              <w:pStyle w:val="Table-Text"/>
              <w:rPr>
                <w:rStyle w:val="IntenseEmphasis"/>
              </w:rPr>
            </w:pPr>
            <w:r>
              <w:rPr>
                <w:rStyle w:val="IntenseEmphasis"/>
              </w:rPr>
              <w:t>c)</w:t>
            </w:r>
          </w:p>
        </w:tc>
        <w:tc>
          <w:tcPr>
            <w:tcW w:w="4741" w:type="pct"/>
            <w:shd w:val="clear" w:color="auto" w:fill="D9D9D9" w:themeFill="background1" w:themeFillShade="D9"/>
          </w:tcPr>
          <w:p w14:paraId="31BD6D78" w14:textId="77777777" w:rsidR="00B7188C" w:rsidRPr="00D01ACD" w:rsidRDefault="00B7188C" w:rsidP="00B7188C">
            <w:pPr>
              <w:pStyle w:val="Table-Text"/>
              <w:rPr>
                <w:rStyle w:val="IntenseEmphasis"/>
                <w:sz w:val="18"/>
                <w:szCs w:val="18"/>
              </w:rPr>
            </w:pPr>
            <w:r w:rsidRPr="00D01ACD">
              <w:rPr>
                <w:rStyle w:val="IntenseEmphasis"/>
                <w:sz w:val="18"/>
                <w:szCs w:val="18"/>
              </w:rPr>
              <w:t>Vul hieronder aanvullende gegevens in over de geplande aanvangsdatum en de duur van de aanstelling</w:t>
            </w:r>
          </w:p>
        </w:tc>
      </w:tr>
      <w:tr w:rsidR="00B7188C" w:rsidRPr="007A39DF" w14:paraId="5B3A6435" w14:textId="77777777" w:rsidTr="00B7188C">
        <w:trPr>
          <w:trHeight w:val="20"/>
        </w:trPr>
        <w:tc>
          <w:tcPr>
            <w:tcW w:w="259" w:type="pct"/>
            <w:shd w:val="clear" w:color="auto" w:fill="FFFFFF" w:themeFill="background1"/>
          </w:tcPr>
          <w:p w14:paraId="3F81F3C5" w14:textId="77777777" w:rsidR="00B7188C" w:rsidRPr="007A39DF" w:rsidRDefault="00B7188C" w:rsidP="00B7188C">
            <w:pPr>
              <w:pStyle w:val="Table-Text"/>
            </w:pPr>
          </w:p>
        </w:tc>
        <w:tc>
          <w:tcPr>
            <w:tcW w:w="4741" w:type="pct"/>
            <w:shd w:val="clear" w:color="auto" w:fill="FFFFFF" w:themeFill="background1"/>
          </w:tcPr>
          <w:p w14:paraId="77719A57" w14:textId="77777777" w:rsidR="00B7188C" w:rsidRPr="00D01ACD" w:rsidRDefault="00B7188C" w:rsidP="00B7188C">
            <w:pPr>
              <w:pStyle w:val="Table-Text"/>
              <w:rPr>
                <w:sz w:val="18"/>
                <w:szCs w:val="18"/>
              </w:rPr>
            </w:pPr>
            <w:r w:rsidRPr="00D01ACD">
              <w:rPr>
                <w:sz w:val="18"/>
                <w:szCs w:val="18"/>
              </w:rPr>
              <w:t>(Geplande) aanvangsdatum:</w:t>
            </w:r>
          </w:p>
          <w:p w14:paraId="5C3AEA46" w14:textId="77777777" w:rsidR="00B7188C" w:rsidRPr="00D01ACD" w:rsidRDefault="00B7188C" w:rsidP="00B7188C">
            <w:pPr>
              <w:pStyle w:val="Table-Text"/>
              <w:rPr>
                <w:sz w:val="18"/>
                <w:szCs w:val="18"/>
              </w:rPr>
            </w:pPr>
          </w:p>
        </w:tc>
      </w:tr>
      <w:tr w:rsidR="00B7188C" w:rsidRPr="00FE5BCD" w14:paraId="1FBCC6E8" w14:textId="77777777" w:rsidTr="00B7188C">
        <w:trPr>
          <w:trHeight w:val="20"/>
        </w:trPr>
        <w:tc>
          <w:tcPr>
            <w:tcW w:w="259" w:type="pct"/>
          </w:tcPr>
          <w:p w14:paraId="6A232ADB" w14:textId="77777777" w:rsidR="00B7188C" w:rsidRPr="007A39DF" w:rsidRDefault="00B7188C" w:rsidP="00B7188C">
            <w:pPr>
              <w:pStyle w:val="Table-Text"/>
            </w:pPr>
          </w:p>
        </w:tc>
        <w:tc>
          <w:tcPr>
            <w:tcW w:w="4741" w:type="pct"/>
            <w:shd w:val="clear" w:color="auto" w:fill="auto"/>
          </w:tcPr>
          <w:p w14:paraId="622FF916" w14:textId="77777777" w:rsidR="00B7188C" w:rsidRPr="00D01ACD" w:rsidRDefault="00B7188C" w:rsidP="00B7188C">
            <w:pPr>
              <w:pStyle w:val="Table-Text"/>
              <w:rPr>
                <w:sz w:val="18"/>
                <w:szCs w:val="18"/>
              </w:rPr>
            </w:pPr>
            <w:r w:rsidRPr="00D01ACD">
              <w:rPr>
                <w:sz w:val="18"/>
                <w:szCs w:val="18"/>
              </w:rPr>
              <w:t>(Geplande) duur van de aanstelling:</w:t>
            </w:r>
          </w:p>
          <w:p w14:paraId="65739F8D" w14:textId="77777777" w:rsidR="00B7188C" w:rsidRPr="00D01ACD" w:rsidRDefault="00B7188C" w:rsidP="00B7188C">
            <w:pPr>
              <w:pStyle w:val="Table-Text"/>
              <w:rPr>
                <w:sz w:val="18"/>
                <w:szCs w:val="18"/>
              </w:rPr>
            </w:pPr>
          </w:p>
        </w:tc>
      </w:tr>
    </w:tbl>
    <w:p w14:paraId="28276E3A" w14:textId="77777777" w:rsidR="00022843" w:rsidRPr="00141D8A" w:rsidRDefault="00022843">
      <w:pPr>
        <w:rPr>
          <w:lang w:val="nl-BE"/>
        </w:rPr>
      </w:pPr>
      <w:r w:rsidRPr="00141D8A">
        <w:rPr>
          <w:lang w:val="nl-BE"/>
        </w:rPr>
        <w:br w:type="page"/>
      </w:r>
    </w:p>
    <w:tbl>
      <w:tblPr>
        <w:tblStyle w:val="TableGrid1"/>
        <w:tblW w:w="5000" w:type="pct"/>
        <w:tblLook w:val="04A0" w:firstRow="1" w:lastRow="0" w:firstColumn="1" w:lastColumn="0" w:noHBand="0" w:noVBand="1"/>
      </w:tblPr>
      <w:tblGrid>
        <w:gridCol w:w="775"/>
        <w:gridCol w:w="11043"/>
        <w:gridCol w:w="3141"/>
      </w:tblGrid>
      <w:tr w:rsidR="00B7188C" w:rsidRPr="007A39DF" w14:paraId="598F2A08" w14:textId="77777777" w:rsidTr="00B7188C">
        <w:trPr>
          <w:trHeight w:val="20"/>
        </w:trPr>
        <w:tc>
          <w:tcPr>
            <w:tcW w:w="259" w:type="pct"/>
          </w:tcPr>
          <w:p w14:paraId="0BBC668A" w14:textId="77777777" w:rsidR="00B7188C" w:rsidRPr="007A39DF" w:rsidRDefault="00B7188C" w:rsidP="00B7188C">
            <w:pPr>
              <w:pStyle w:val="Table-Text"/>
            </w:pPr>
          </w:p>
        </w:tc>
        <w:tc>
          <w:tcPr>
            <w:tcW w:w="3691" w:type="pct"/>
            <w:shd w:val="clear" w:color="auto" w:fill="auto"/>
          </w:tcPr>
          <w:p w14:paraId="55B669D7" w14:textId="77777777" w:rsidR="00B7188C" w:rsidRPr="00D01ACD" w:rsidRDefault="00B7188C" w:rsidP="00022843">
            <w:pPr>
              <w:pStyle w:val="Table-Text"/>
              <w:rPr>
                <w:sz w:val="18"/>
                <w:szCs w:val="18"/>
              </w:rPr>
            </w:pPr>
            <w:r w:rsidRPr="00D01ACD">
              <w:rPr>
                <w:sz w:val="18"/>
                <w:szCs w:val="18"/>
              </w:rPr>
              <w:t xml:space="preserve">Wordt </w:t>
            </w:r>
            <w:r w:rsidR="00022843">
              <w:rPr>
                <w:sz w:val="18"/>
                <w:szCs w:val="18"/>
              </w:rPr>
              <w:t>u</w:t>
            </w:r>
            <w:r w:rsidRPr="00D01ACD">
              <w:rPr>
                <w:sz w:val="18"/>
                <w:szCs w:val="18"/>
              </w:rPr>
              <w:t xml:space="preserve"> ter vervanging van een ander persoon aangesteld? </w:t>
            </w:r>
          </w:p>
        </w:tc>
        <w:tc>
          <w:tcPr>
            <w:tcW w:w="1050" w:type="pct"/>
            <w:shd w:val="clear" w:color="auto" w:fill="auto"/>
          </w:tcPr>
          <w:p w14:paraId="52072F4D" w14:textId="77777777" w:rsidR="00B7188C" w:rsidRPr="00D01ACD" w:rsidRDefault="00DD2456" w:rsidP="00B7188C">
            <w:pPr>
              <w:pStyle w:val="Table-Text"/>
              <w:rPr>
                <w:sz w:val="18"/>
                <w:szCs w:val="18"/>
              </w:rPr>
            </w:pPr>
            <w:sdt>
              <w:sdtPr>
                <w:rPr>
                  <w:rStyle w:val="MSGothic"/>
                  <w:sz w:val="18"/>
                  <w:szCs w:val="18"/>
                </w:rPr>
                <w:id w:val="718943647"/>
                <w14:checkbox>
                  <w14:checked w14:val="0"/>
                  <w14:checkedState w14:val="2612" w14:font="MS Gothic"/>
                  <w14:uncheckedState w14:val="2610" w14:font="MS Gothic"/>
                </w14:checkbox>
              </w:sdtPr>
              <w:sdtEndPr>
                <w:rPr>
                  <w:rStyle w:val="MSGothic"/>
                </w:rPr>
              </w:sdtEndPr>
              <w:sdtContent>
                <w:r w:rsidR="00B7188C" w:rsidRPr="00D01ACD">
                  <w:rPr>
                    <w:rStyle w:val="MSGothic"/>
                    <w:rFonts w:eastAsia="MS Gothic" w:cs="MS Gothic" w:hint="eastAsia"/>
                    <w:sz w:val="18"/>
                    <w:szCs w:val="18"/>
                  </w:rPr>
                  <w:t>☐</w:t>
                </w:r>
              </w:sdtContent>
            </w:sdt>
            <w:r w:rsidR="00B7188C" w:rsidRPr="00D01ACD">
              <w:rPr>
                <w:sz w:val="18"/>
                <w:szCs w:val="18"/>
              </w:rPr>
              <w:t xml:space="preserve"> ja </w:t>
            </w:r>
          </w:p>
          <w:p w14:paraId="78AE80C6" w14:textId="77777777" w:rsidR="00B7188C" w:rsidRPr="00D01ACD" w:rsidRDefault="00DD2456" w:rsidP="00B7188C">
            <w:pPr>
              <w:pStyle w:val="Table-Text"/>
              <w:rPr>
                <w:sz w:val="18"/>
                <w:szCs w:val="18"/>
              </w:rPr>
            </w:pPr>
            <w:sdt>
              <w:sdtPr>
                <w:rPr>
                  <w:rStyle w:val="MSGothic"/>
                  <w:sz w:val="18"/>
                  <w:szCs w:val="18"/>
                </w:rPr>
                <w:id w:val="1670601141"/>
                <w14:checkbox>
                  <w14:checked w14:val="0"/>
                  <w14:checkedState w14:val="2612" w14:font="MS Gothic"/>
                  <w14:uncheckedState w14:val="2610" w14:font="MS Gothic"/>
                </w14:checkbox>
              </w:sdtPr>
              <w:sdtEndPr>
                <w:rPr>
                  <w:rStyle w:val="MSGothic"/>
                </w:rPr>
              </w:sdtEndPr>
              <w:sdtContent>
                <w:r w:rsidR="00B7188C" w:rsidRPr="00D01ACD">
                  <w:rPr>
                    <w:rStyle w:val="MSGothic"/>
                    <w:rFonts w:eastAsia="MS Gothic" w:cs="MS Gothic" w:hint="eastAsia"/>
                    <w:sz w:val="18"/>
                    <w:szCs w:val="18"/>
                  </w:rPr>
                  <w:t>☐</w:t>
                </w:r>
              </w:sdtContent>
            </w:sdt>
            <w:r w:rsidR="00B7188C" w:rsidRPr="00D01ACD">
              <w:rPr>
                <w:sz w:val="18"/>
                <w:szCs w:val="18"/>
              </w:rPr>
              <w:t xml:space="preserve"> nee</w:t>
            </w:r>
          </w:p>
        </w:tc>
      </w:tr>
      <w:tr w:rsidR="00B7188C" w:rsidRPr="00FE5BCD" w14:paraId="67EDC653" w14:textId="77777777" w:rsidTr="00B7188C">
        <w:trPr>
          <w:trHeight w:val="20"/>
        </w:trPr>
        <w:tc>
          <w:tcPr>
            <w:tcW w:w="259" w:type="pct"/>
          </w:tcPr>
          <w:p w14:paraId="644C69B8" w14:textId="77777777" w:rsidR="00B7188C" w:rsidRPr="007A39DF" w:rsidRDefault="00B7188C" w:rsidP="00B7188C">
            <w:pPr>
              <w:pStyle w:val="Table-Text"/>
            </w:pPr>
          </w:p>
        </w:tc>
        <w:tc>
          <w:tcPr>
            <w:tcW w:w="4741" w:type="pct"/>
            <w:gridSpan w:val="2"/>
            <w:shd w:val="clear" w:color="auto" w:fill="auto"/>
          </w:tcPr>
          <w:p w14:paraId="62809880" w14:textId="77777777" w:rsidR="00B7188C" w:rsidRPr="00D01ACD" w:rsidRDefault="00B7188C" w:rsidP="00B7188C">
            <w:pPr>
              <w:pStyle w:val="Table-Text"/>
              <w:rPr>
                <w:sz w:val="18"/>
                <w:szCs w:val="18"/>
              </w:rPr>
            </w:pPr>
            <w:r w:rsidRPr="00D01ACD">
              <w:rPr>
                <w:sz w:val="18"/>
                <w:szCs w:val="18"/>
              </w:rPr>
              <w:t>Zo ja, van wie en waarom?</w:t>
            </w:r>
          </w:p>
          <w:p w14:paraId="7A674C79" w14:textId="77777777" w:rsidR="00B7188C" w:rsidRPr="00D01ACD" w:rsidRDefault="00B7188C" w:rsidP="00B7188C">
            <w:pPr>
              <w:pStyle w:val="Table-Text"/>
              <w:rPr>
                <w:sz w:val="18"/>
                <w:szCs w:val="18"/>
              </w:rPr>
            </w:pPr>
          </w:p>
        </w:tc>
      </w:tr>
      <w:tr w:rsidR="00B7188C" w:rsidRPr="00FE5BCD" w14:paraId="29AB2081" w14:textId="77777777" w:rsidTr="00763970">
        <w:trPr>
          <w:trHeight w:val="20"/>
        </w:trPr>
        <w:tc>
          <w:tcPr>
            <w:tcW w:w="259" w:type="pct"/>
            <w:shd w:val="clear" w:color="auto" w:fill="D9D9D9" w:themeFill="background1" w:themeFillShade="D9"/>
          </w:tcPr>
          <w:p w14:paraId="27DE4E79" w14:textId="77777777" w:rsidR="00B7188C" w:rsidRPr="00D01ACD" w:rsidRDefault="00B7188C" w:rsidP="00B7188C">
            <w:pPr>
              <w:pStyle w:val="Table-Text"/>
              <w:rPr>
                <w:rStyle w:val="IntenseEmphasis"/>
                <w:sz w:val="18"/>
                <w:szCs w:val="18"/>
              </w:rPr>
            </w:pPr>
            <w:r w:rsidRPr="00D01ACD">
              <w:rPr>
                <w:rStyle w:val="IntenseEmphasis"/>
                <w:sz w:val="18"/>
                <w:szCs w:val="18"/>
              </w:rPr>
              <w:t>d)</w:t>
            </w:r>
          </w:p>
        </w:tc>
        <w:tc>
          <w:tcPr>
            <w:tcW w:w="4741" w:type="pct"/>
            <w:gridSpan w:val="2"/>
            <w:shd w:val="clear" w:color="auto" w:fill="D9D9D9" w:themeFill="background1" w:themeFillShade="D9"/>
          </w:tcPr>
          <w:p w14:paraId="16753626" w14:textId="77777777" w:rsidR="00B7188C" w:rsidRPr="00D01ACD" w:rsidRDefault="00B7188C" w:rsidP="00022843">
            <w:pPr>
              <w:pStyle w:val="Table-Text"/>
              <w:rPr>
                <w:rStyle w:val="IntenseEmphasis"/>
                <w:sz w:val="18"/>
                <w:szCs w:val="18"/>
              </w:rPr>
            </w:pPr>
            <w:r w:rsidRPr="00D01ACD">
              <w:rPr>
                <w:rStyle w:val="IntenseEmphasis"/>
                <w:sz w:val="18"/>
                <w:szCs w:val="18"/>
              </w:rPr>
              <w:t xml:space="preserve">Aard van de overeenkomst tussen </w:t>
            </w:r>
            <w:r w:rsidR="00022843">
              <w:rPr>
                <w:rStyle w:val="IntenseEmphasis"/>
                <w:sz w:val="18"/>
                <w:szCs w:val="18"/>
              </w:rPr>
              <w:t>u</w:t>
            </w:r>
            <w:r w:rsidRPr="00D01ACD">
              <w:rPr>
                <w:rStyle w:val="IntenseEmphasis"/>
                <w:sz w:val="18"/>
                <w:szCs w:val="18"/>
              </w:rPr>
              <w:t xml:space="preserve"> en de aanvrager</w:t>
            </w:r>
          </w:p>
        </w:tc>
      </w:tr>
      <w:tr w:rsidR="00B7188C" w:rsidRPr="00AA4000" w14:paraId="55D0CC2C" w14:textId="77777777" w:rsidTr="00B7188C">
        <w:trPr>
          <w:trHeight w:val="20"/>
        </w:trPr>
        <w:tc>
          <w:tcPr>
            <w:tcW w:w="259" w:type="pct"/>
          </w:tcPr>
          <w:p w14:paraId="250AC065" w14:textId="77777777" w:rsidR="00B7188C" w:rsidRPr="00D01ACD" w:rsidRDefault="00B7188C" w:rsidP="00B7188C">
            <w:pPr>
              <w:pStyle w:val="Table-Text"/>
              <w:rPr>
                <w:sz w:val="18"/>
                <w:szCs w:val="18"/>
              </w:rPr>
            </w:pPr>
          </w:p>
        </w:tc>
        <w:tc>
          <w:tcPr>
            <w:tcW w:w="4741" w:type="pct"/>
            <w:gridSpan w:val="2"/>
            <w:shd w:val="clear" w:color="auto" w:fill="auto"/>
          </w:tcPr>
          <w:p w14:paraId="288399C4" w14:textId="77777777" w:rsidR="00B7188C" w:rsidRPr="00D01ACD" w:rsidRDefault="00DD2456" w:rsidP="00B7188C">
            <w:pPr>
              <w:pStyle w:val="Table-Text"/>
              <w:rPr>
                <w:rStyle w:val="Style"/>
                <w:color w:val="auto"/>
                <w:kern w:val="19"/>
                <w:szCs w:val="18"/>
              </w:rPr>
            </w:pPr>
            <w:sdt>
              <w:sdtPr>
                <w:rPr>
                  <w:rStyle w:val="MSGothic"/>
                  <w:sz w:val="18"/>
                  <w:szCs w:val="18"/>
                </w:rPr>
                <w:id w:val="-1979907552"/>
                <w14:checkbox>
                  <w14:checked w14:val="0"/>
                  <w14:checkedState w14:val="2612" w14:font="MS Gothic"/>
                  <w14:uncheckedState w14:val="2610" w14:font="MS Gothic"/>
                </w14:checkbox>
              </w:sdtPr>
              <w:sdtEndPr>
                <w:rPr>
                  <w:rStyle w:val="MSGothic"/>
                </w:rPr>
              </w:sdtEndPr>
              <w:sdtContent>
                <w:r w:rsidR="00B7188C" w:rsidRPr="00D01ACD">
                  <w:rPr>
                    <w:rStyle w:val="MSGothic"/>
                    <w:rFonts w:eastAsia="MS Gothic" w:cs="MS Gothic" w:hint="eastAsia"/>
                    <w:sz w:val="18"/>
                    <w:szCs w:val="18"/>
                  </w:rPr>
                  <w:t>☐</w:t>
                </w:r>
              </w:sdtContent>
            </w:sdt>
            <w:r w:rsidR="00B7188C" w:rsidRPr="00D01ACD">
              <w:rPr>
                <w:sz w:val="18"/>
                <w:szCs w:val="18"/>
              </w:rPr>
              <w:t xml:space="preserve"> Zelfstandige</w:t>
            </w:r>
          </w:p>
          <w:p w14:paraId="5BAEBB15" w14:textId="77777777" w:rsidR="00B7188C" w:rsidRPr="00D01ACD" w:rsidRDefault="00DD2456" w:rsidP="00B7188C">
            <w:pPr>
              <w:pStyle w:val="Table-Text"/>
              <w:rPr>
                <w:rStyle w:val="Style"/>
                <w:color w:val="auto"/>
                <w:kern w:val="19"/>
                <w:szCs w:val="18"/>
              </w:rPr>
            </w:pPr>
            <w:sdt>
              <w:sdtPr>
                <w:rPr>
                  <w:rStyle w:val="MSGothic"/>
                  <w:sz w:val="18"/>
                  <w:szCs w:val="18"/>
                </w:rPr>
                <w:id w:val="-1426564950"/>
                <w14:checkbox>
                  <w14:checked w14:val="0"/>
                  <w14:checkedState w14:val="2612" w14:font="MS Gothic"/>
                  <w14:uncheckedState w14:val="2610" w14:font="MS Gothic"/>
                </w14:checkbox>
              </w:sdtPr>
              <w:sdtEndPr>
                <w:rPr>
                  <w:rStyle w:val="MSGothic"/>
                </w:rPr>
              </w:sdtEndPr>
              <w:sdtContent>
                <w:r w:rsidR="00B7188C" w:rsidRPr="00D01ACD">
                  <w:rPr>
                    <w:rStyle w:val="MSGothic"/>
                    <w:rFonts w:eastAsia="MS Gothic" w:cs="MS Gothic" w:hint="eastAsia"/>
                    <w:sz w:val="18"/>
                    <w:szCs w:val="18"/>
                  </w:rPr>
                  <w:t>☐</w:t>
                </w:r>
              </w:sdtContent>
            </w:sdt>
            <w:r w:rsidR="00B7188C" w:rsidRPr="00D01ACD">
              <w:rPr>
                <w:sz w:val="18"/>
                <w:szCs w:val="18"/>
              </w:rPr>
              <w:t xml:space="preserve"> Loondienst</w:t>
            </w:r>
          </w:p>
          <w:p w14:paraId="594C0E63" w14:textId="77777777" w:rsidR="00B7188C" w:rsidRPr="00D01ACD" w:rsidRDefault="00DD2456" w:rsidP="00B7188C">
            <w:pPr>
              <w:pStyle w:val="Table-Text"/>
              <w:rPr>
                <w:sz w:val="18"/>
                <w:szCs w:val="18"/>
              </w:rPr>
            </w:pPr>
            <w:sdt>
              <w:sdtPr>
                <w:rPr>
                  <w:rStyle w:val="MSGothic"/>
                  <w:sz w:val="18"/>
                  <w:szCs w:val="18"/>
                </w:rPr>
                <w:id w:val="-906140482"/>
                <w14:checkbox>
                  <w14:checked w14:val="0"/>
                  <w14:checkedState w14:val="2612" w14:font="MS Gothic"/>
                  <w14:uncheckedState w14:val="2610" w14:font="MS Gothic"/>
                </w14:checkbox>
              </w:sdtPr>
              <w:sdtEndPr>
                <w:rPr>
                  <w:rStyle w:val="MSGothic"/>
                </w:rPr>
              </w:sdtEndPr>
              <w:sdtContent>
                <w:r w:rsidR="00B7188C" w:rsidRPr="00D01ACD">
                  <w:rPr>
                    <w:rStyle w:val="MSGothic"/>
                    <w:rFonts w:eastAsia="MS Gothic" w:cs="MS Gothic" w:hint="eastAsia"/>
                    <w:sz w:val="18"/>
                    <w:szCs w:val="18"/>
                  </w:rPr>
                  <w:t>☐</w:t>
                </w:r>
              </w:sdtContent>
            </w:sdt>
            <w:r w:rsidR="00B7188C" w:rsidRPr="00D01ACD">
              <w:rPr>
                <w:sz w:val="18"/>
                <w:szCs w:val="18"/>
              </w:rPr>
              <w:t xml:space="preserve"> Andere, namelijk:</w:t>
            </w:r>
            <w:r w:rsidR="00B7188C" w:rsidRPr="00D01ACD">
              <w:rPr>
                <w:rStyle w:val="Style"/>
                <w:color w:val="auto"/>
                <w:kern w:val="19"/>
                <w:szCs w:val="18"/>
              </w:rPr>
              <w:t xml:space="preserve"> </w:t>
            </w:r>
          </w:p>
        </w:tc>
      </w:tr>
    </w:tbl>
    <w:p w14:paraId="46359684" w14:textId="77777777" w:rsidR="00B7188C" w:rsidRPr="0032298D" w:rsidRDefault="00B7188C" w:rsidP="00B7188C">
      <w:pPr>
        <w:tabs>
          <w:tab w:val="left" w:pos="1260"/>
        </w:tabs>
        <w:spacing w:before="240" w:after="240" w:line="260" w:lineRule="atLeast"/>
        <w:ind w:right="-23"/>
        <w:rPr>
          <w:rFonts w:eastAsia="FrutigerLT-Bold" w:cs="Arial"/>
          <w:b/>
          <w:bCs/>
          <w:spacing w:val="-21"/>
          <w:sz w:val="24"/>
          <w:szCs w:val="24"/>
          <w:lang w:val="nl-BE"/>
        </w:rPr>
      </w:pPr>
      <w:r w:rsidRPr="0032298D">
        <w:rPr>
          <w:rFonts w:eastAsia="FrutigerLT-Bold" w:cs="Arial"/>
          <w:b/>
          <w:bCs/>
          <w:spacing w:val="-21"/>
          <w:sz w:val="24"/>
          <w:szCs w:val="24"/>
          <w:lang w:val="nl-BE"/>
        </w:rPr>
        <w:t>TITEL II</w:t>
      </w:r>
      <w:r>
        <w:rPr>
          <w:rFonts w:eastAsia="FrutigerLT-Bold" w:cs="Arial"/>
          <w:b/>
          <w:bCs/>
          <w:spacing w:val="-21"/>
          <w:sz w:val="24"/>
          <w:szCs w:val="24"/>
          <w:lang w:val="nl-BE"/>
        </w:rPr>
        <w:t>I</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PROFESSIONELE BETROUWBAARHEID VAN DE BETROKKENE</w:t>
      </w:r>
    </w:p>
    <w:p w14:paraId="10DC1A53" w14:textId="77777777" w:rsidR="00B7188C" w:rsidRDefault="00B7188C" w:rsidP="00B7188C">
      <w:pPr>
        <w:tabs>
          <w:tab w:val="clear" w:pos="284"/>
        </w:tabs>
        <w:spacing w:line="260" w:lineRule="atLeast"/>
        <w:jc w:val="both"/>
        <w:rPr>
          <w:rFonts w:cs="Arial"/>
          <w:lang w:val="nl-BE"/>
        </w:rPr>
      </w:pPr>
      <w:r w:rsidRPr="00D93FE2">
        <w:rPr>
          <w:rFonts w:cs="Arial"/>
          <w:lang w:val="nl-BE"/>
        </w:rPr>
        <w:t xml:space="preserve">Onder "u" in </w:t>
      </w:r>
      <w:r>
        <w:rPr>
          <w:rFonts w:cs="Arial"/>
          <w:lang w:val="nl-BE"/>
        </w:rPr>
        <w:t>titel III</w:t>
      </w:r>
      <w:r w:rsidRPr="00D93FE2">
        <w:rPr>
          <w:rFonts w:cs="Arial"/>
          <w:lang w:val="nl-BE"/>
        </w:rPr>
        <w:t xml:space="preserve"> van deze vragenlijst dient "u persoonlijk" te worden verstaan, maar het omvat tevens elke </w:t>
      </w:r>
      <w:proofErr w:type="spellStart"/>
      <w:r w:rsidRPr="00D93FE2">
        <w:rPr>
          <w:rFonts w:cs="Arial"/>
          <w:lang w:val="nl-BE"/>
        </w:rPr>
        <w:t>vennootschapof</w:t>
      </w:r>
      <w:proofErr w:type="spellEnd"/>
      <w:r w:rsidRPr="00D93FE2">
        <w:rPr>
          <w:rFonts w:cs="Arial"/>
          <w:lang w:val="nl-BE"/>
        </w:rPr>
        <w:t xml:space="preserve"> entiteit zonder rechtspersoonlijkheid waarbij u betrokken bent of bent geweest in de hoedanigheid van bestuurder/</w:t>
      </w:r>
      <w:r>
        <w:rPr>
          <w:rFonts w:cs="Arial"/>
          <w:lang w:val="nl-BE"/>
        </w:rPr>
        <w:t xml:space="preserve"> </w:t>
      </w:r>
      <w:r w:rsidRPr="00D93FE2">
        <w:rPr>
          <w:rFonts w:cs="Arial"/>
          <w:lang w:val="nl-BE"/>
        </w:rPr>
        <w:t xml:space="preserve">directeur, </w:t>
      </w:r>
      <w:r>
        <w:rPr>
          <w:rFonts w:cs="Arial"/>
          <w:lang w:val="nl-BE"/>
        </w:rPr>
        <w:t>revisor/ commissaris</w:t>
      </w:r>
      <w:r w:rsidRPr="00D93FE2">
        <w:rPr>
          <w:rFonts w:cs="Arial"/>
          <w:lang w:val="nl-BE"/>
        </w:rPr>
        <w:t>, manager of houder van een gekwalificeerde deelneming.</w:t>
      </w:r>
    </w:p>
    <w:p w14:paraId="66EAA9DB" w14:textId="77777777" w:rsidR="00B7188C" w:rsidRDefault="00B7188C" w:rsidP="00B7188C">
      <w:pPr>
        <w:tabs>
          <w:tab w:val="clear" w:pos="284"/>
        </w:tabs>
        <w:spacing w:line="260" w:lineRule="atLeast"/>
        <w:rPr>
          <w:rFonts w:cs="Arial"/>
          <w:lang w:val="nl-BE"/>
        </w:rPr>
      </w:pPr>
    </w:p>
    <w:p w14:paraId="5383303E" w14:textId="77777777" w:rsidR="00B7188C" w:rsidRDefault="00B7188C" w:rsidP="00B7188C">
      <w:pPr>
        <w:tabs>
          <w:tab w:val="clear" w:pos="284"/>
        </w:tabs>
        <w:spacing w:line="260" w:lineRule="atLeast"/>
        <w:jc w:val="both"/>
        <w:rPr>
          <w:rFonts w:cs="Arial"/>
          <w:lang w:val="nl-BE"/>
        </w:rPr>
      </w:pPr>
      <w:r>
        <w:rPr>
          <w:rFonts w:cs="Arial"/>
          <w:lang w:val="nl-BE"/>
        </w:rPr>
        <w:t>De vragen in deze titel hebben betrekking op zowel België als het buitenland.</w:t>
      </w:r>
    </w:p>
    <w:p w14:paraId="6ADE93C3" w14:textId="77777777" w:rsidR="00B7188C" w:rsidRDefault="00B7188C" w:rsidP="00B7188C">
      <w:pPr>
        <w:tabs>
          <w:tab w:val="clear" w:pos="284"/>
        </w:tabs>
        <w:spacing w:line="260" w:lineRule="atLeast"/>
        <w:rPr>
          <w:rFonts w:cs="Arial"/>
          <w:lang w:val="nl-BE"/>
        </w:rPr>
      </w:pPr>
    </w:p>
    <w:tbl>
      <w:tblPr>
        <w:tblStyle w:val="TableGrid1"/>
        <w:tblW w:w="5000" w:type="pct"/>
        <w:tblLook w:val="04A0" w:firstRow="1" w:lastRow="0" w:firstColumn="1" w:lastColumn="0" w:noHBand="0" w:noVBand="1"/>
      </w:tblPr>
      <w:tblGrid>
        <w:gridCol w:w="775"/>
        <w:gridCol w:w="11022"/>
        <w:gridCol w:w="3162"/>
      </w:tblGrid>
      <w:tr w:rsidR="00B7188C" w:rsidRPr="00D01ACD" w14:paraId="68428E25" w14:textId="77777777" w:rsidTr="005A02C7">
        <w:tc>
          <w:tcPr>
            <w:tcW w:w="259" w:type="pct"/>
            <w:shd w:val="clear" w:color="auto" w:fill="D9D9D9" w:themeFill="background1" w:themeFillShade="D9"/>
          </w:tcPr>
          <w:p w14:paraId="77D7867D"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a)</w:t>
            </w:r>
          </w:p>
        </w:tc>
        <w:tc>
          <w:tcPr>
            <w:tcW w:w="3684" w:type="pct"/>
            <w:shd w:val="clear" w:color="auto" w:fill="D9D9D9" w:themeFill="background1" w:themeFillShade="D9"/>
          </w:tcPr>
          <w:p w14:paraId="224F63EC" w14:textId="06231526" w:rsidR="00B7188C" w:rsidRPr="00D01ACD" w:rsidRDefault="00B7188C" w:rsidP="00022843">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 xml:space="preserve">Bent u ooit veroordeeld </w:t>
            </w:r>
            <w:r w:rsidR="00022843">
              <w:rPr>
                <w:rFonts w:cs="Sendnya"/>
                <w:b/>
                <w:bCs/>
                <w:iCs/>
                <w:color w:val="003299"/>
                <w:sz w:val="18"/>
                <w:szCs w:val="18"/>
                <w:lang w:val="nl-NL" w:eastAsia="nl-NL"/>
              </w:rPr>
              <w:t>in het kader van een strafrechtelijke procedure</w:t>
            </w:r>
            <w:r w:rsidR="00003D52">
              <w:rPr>
                <w:rFonts w:cs="Sendnya"/>
                <w:b/>
                <w:bCs/>
                <w:iCs/>
                <w:color w:val="003299"/>
                <w:sz w:val="18"/>
                <w:szCs w:val="18"/>
                <w:lang w:val="nl-NL" w:eastAsia="nl-NL"/>
              </w:rPr>
              <w:t>? Bent u ooit veroordeeld</w:t>
            </w:r>
            <w:r w:rsidRPr="00D01ACD">
              <w:rPr>
                <w:rFonts w:cs="Sendnya"/>
                <w:b/>
                <w:bCs/>
                <w:iCs/>
                <w:color w:val="003299"/>
                <w:sz w:val="18"/>
                <w:szCs w:val="18"/>
                <w:lang w:val="nl-NL" w:eastAsia="nl-NL"/>
              </w:rPr>
              <w:t xml:space="preserve"> in het kader van een relevante </w:t>
            </w:r>
            <w:r w:rsidR="00022843">
              <w:rPr>
                <w:rFonts w:cs="Sendnya"/>
                <w:b/>
                <w:bCs/>
                <w:iCs/>
                <w:color w:val="003299"/>
                <w:sz w:val="18"/>
                <w:szCs w:val="18"/>
                <w:lang w:val="nl-NL" w:eastAsia="nl-NL"/>
              </w:rPr>
              <w:t>burgerlijke</w:t>
            </w:r>
            <w:r w:rsidRPr="00D01ACD">
              <w:rPr>
                <w:rFonts w:cs="Sendnya"/>
                <w:b/>
                <w:bCs/>
                <w:iCs/>
                <w:color w:val="003299"/>
                <w:sz w:val="18"/>
                <w:szCs w:val="18"/>
                <w:lang w:val="nl-NL" w:eastAsia="nl-NL"/>
              </w:rPr>
              <w:t xml:space="preserve"> of bestuursrechtelijke procedure (d.w.z. een procedure die gevolgen heeft voor de reputatie of aanzienlijke gevolgen voor de financiële soliditeit van de te benoemen persoon)? Vermeld tevens veroordelingen waartegen beroep is aangetekend.</w:t>
            </w:r>
          </w:p>
        </w:tc>
        <w:tc>
          <w:tcPr>
            <w:tcW w:w="1057" w:type="pct"/>
            <w:shd w:val="clear" w:color="auto" w:fill="D9D9D9" w:themeFill="background1" w:themeFillShade="D9"/>
          </w:tcPr>
          <w:p w14:paraId="5AB9079C"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213919758"/>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0765D254" w14:textId="77777777" w:rsidR="00B7188C" w:rsidRPr="00D01ACD" w:rsidRDefault="00DD2456" w:rsidP="00B7188C">
            <w:pPr>
              <w:keepNext/>
              <w:tabs>
                <w:tab w:val="clear" w:pos="284"/>
              </w:tabs>
              <w:spacing w:before="60" w:after="60" w:line="180" w:lineRule="atLeast"/>
              <w:rPr>
                <w:rFonts w:cs="Arial"/>
                <w:color w:val="000000"/>
                <w:sz w:val="18"/>
                <w:szCs w:val="18"/>
                <w:lang w:val="nl-NL" w:eastAsia="nl-NL"/>
              </w:rPr>
            </w:pPr>
            <w:sdt>
              <w:sdtPr>
                <w:rPr>
                  <w:rFonts w:ascii="MS Gothic" w:hAnsi="MS Gothic" w:cs="Sendnya"/>
                  <w:sz w:val="18"/>
                  <w:szCs w:val="18"/>
                  <w:lang w:val="nl-NL" w:eastAsia="nl-NL"/>
                </w:rPr>
                <w:id w:val="1777587932"/>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51F8B448" w14:textId="77777777" w:rsidTr="005A02C7">
        <w:trPr>
          <w:trHeight w:val="810"/>
        </w:trPr>
        <w:tc>
          <w:tcPr>
            <w:tcW w:w="259" w:type="pct"/>
            <w:tcBorders>
              <w:bottom w:val="single" w:sz="4" w:space="0" w:color="auto"/>
            </w:tcBorders>
            <w:shd w:val="clear" w:color="auto" w:fill="FFFFFF" w:themeFill="background1"/>
          </w:tcPr>
          <w:p w14:paraId="5C541308"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tcBorders>
              <w:bottom w:val="single" w:sz="4" w:space="0" w:color="auto"/>
            </w:tcBorders>
            <w:shd w:val="clear" w:color="auto" w:fill="FFFFFF" w:themeFill="background1"/>
          </w:tcPr>
          <w:p w14:paraId="206B01D6" w14:textId="1B2204AB" w:rsidR="00B7188C" w:rsidRPr="00D01ACD" w:rsidRDefault="00B7188C" w:rsidP="00B7188C">
            <w:pPr>
              <w:keepNext/>
              <w:tabs>
                <w:tab w:val="clear" w:pos="284"/>
              </w:tabs>
              <w:spacing w:before="60" w:after="60" w:line="180" w:lineRule="atLeast"/>
              <w:jc w:val="both"/>
              <w:rPr>
                <w:rFonts w:cs="Arial"/>
                <w:color w:val="000000"/>
                <w:sz w:val="18"/>
                <w:szCs w:val="18"/>
                <w:lang w:val="nl-NL" w:eastAsia="nl-NL"/>
              </w:rPr>
            </w:pPr>
            <w:r w:rsidRPr="00D01ACD">
              <w:rPr>
                <w:rFonts w:cs="Sendnya"/>
                <w:color w:val="000000"/>
                <w:sz w:val="18"/>
                <w:szCs w:val="18"/>
                <w:lang w:val="nl-NL" w:eastAsia="nl-NL"/>
              </w:rPr>
              <w:t>Zo ja, geef dan hieronder nadere informatie, waaronder ten minste: de aard van de aanklacht, de tijd die sinds de vermeende ongeoorloofde praktijken is verstreken, de waarschijnlijke straf bij veroordeling, de fase waarin de zaak zich bevindt en eventuele andere verzachtende of bezwarende factoren</w:t>
            </w:r>
            <w:r w:rsidR="00003D52">
              <w:rPr>
                <w:rFonts w:cs="Sendnya"/>
                <w:color w:val="000000"/>
                <w:sz w:val="18"/>
                <w:szCs w:val="18"/>
                <w:lang w:val="nl-NL" w:eastAsia="nl-NL"/>
              </w:rPr>
              <w:t xml:space="preserve"> (vb. een verkregen eerherstel, recidive, etc.)</w:t>
            </w:r>
            <w:r w:rsidR="00003D52" w:rsidRPr="00762868">
              <w:rPr>
                <w:rFonts w:cs="Sendnya"/>
                <w:color w:val="000000"/>
                <w:sz w:val="18"/>
                <w:szCs w:val="18"/>
                <w:lang w:val="nl-NL" w:eastAsia="nl-NL"/>
              </w:rPr>
              <w:t>.</w:t>
            </w:r>
          </w:p>
          <w:p w14:paraId="44321FBF"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r>
      <w:tr w:rsidR="00B7188C" w:rsidRPr="00D01ACD" w14:paraId="19F11A9F" w14:textId="77777777" w:rsidTr="005A02C7">
        <w:tc>
          <w:tcPr>
            <w:tcW w:w="259" w:type="pct"/>
            <w:shd w:val="clear" w:color="auto" w:fill="D9D9D9" w:themeFill="background1" w:themeFillShade="D9"/>
          </w:tcPr>
          <w:p w14:paraId="4D291C73"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b)</w:t>
            </w:r>
          </w:p>
        </w:tc>
        <w:tc>
          <w:tcPr>
            <w:tcW w:w="3684" w:type="pct"/>
            <w:shd w:val="clear" w:color="auto" w:fill="D9D9D9" w:themeFill="background1" w:themeFillShade="D9"/>
          </w:tcPr>
          <w:p w14:paraId="3D355001" w14:textId="13C6C680" w:rsidR="00B7188C" w:rsidRPr="00D01ACD" w:rsidRDefault="00B7188C" w:rsidP="00022843">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Lopen tegen u andere strafzaken</w:t>
            </w:r>
            <w:r w:rsidR="00003D52">
              <w:rPr>
                <w:rFonts w:cs="Sendnya"/>
                <w:b/>
                <w:bCs/>
                <w:iCs/>
                <w:color w:val="003299"/>
                <w:sz w:val="18"/>
                <w:szCs w:val="18"/>
                <w:lang w:val="nl-NL" w:eastAsia="nl-NL"/>
              </w:rPr>
              <w:t>? Lopen tegen u</w:t>
            </w:r>
            <w:r w:rsidRPr="00D01ACD">
              <w:rPr>
                <w:rFonts w:cs="Sendnya"/>
                <w:b/>
                <w:bCs/>
                <w:iCs/>
                <w:color w:val="003299"/>
                <w:sz w:val="18"/>
                <w:szCs w:val="18"/>
                <w:lang w:val="nl-NL" w:eastAsia="nl-NL"/>
              </w:rPr>
              <w:t xml:space="preserve"> </w:t>
            </w:r>
            <w:r w:rsidR="00003D52">
              <w:rPr>
                <w:rFonts w:cs="Sendnya"/>
                <w:b/>
                <w:bCs/>
                <w:iCs/>
                <w:color w:val="003299"/>
                <w:sz w:val="18"/>
                <w:szCs w:val="18"/>
                <w:lang w:val="nl-NL" w:eastAsia="nl-NL"/>
              </w:rPr>
              <w:t xml:space="preserve">andere </w:t>
            </w:r>
            <w:r w:rsidRPr="00D01ACD">
              <w:rPr>
                <w:rFonts w:cs="Sendnya"/>
                <w:b/>
                <w:bCs/>
                <w:iCs/>
                <w:color w:val="003299"/>
                <w:sz w:val="18"/>
                <w:szCs w:val="18"/>
                <w:lang w:val="nl-NL" w:eastAsia="nl-NL"/>
              </w:rPr>
              <w:t xml:space="preserve">relevante </w:t>
            </w:r>
            <w:r w:rsidR="00022843">
              <w:rPr>
                <w:rFonts w:cs="Sendnya"/>
                <w:b/>
                <w:bCs/>
                <w:iCs/>
                <w:color w:val="003299"/>
                <w:sz w:val="18"/>
                <w:szCs w:val="18"/>
                <w:lang w:val="nl-NL" w:eastAsia="nl-NL"/>
              </w:rPr>
              <w:t>burgerlijke</w:t>
            </w:r>
            <w:r w:rsidRPr="00D01ACD">
              <w:rPr>
                <w:rFonts w:cs="Sendnya"/>
                <w:b/>
                <w:bCs/>
                <w:iCs/>
                <w:color w:val="003299"/>
                <w:sz w:val="18"/>
                <w:szCs w:val="18"/>
                <w:lang w:val="nl-NL" w:eastAsia="nl-NL"/>
              </w:rPr>
              <w:t xml:space="preserve"> of bestuursrechtelijke zaken (met inbegrip van officiële kennisgevingen van onderzoek of doorverwijzingen naar een rechter)?</w:t>
            </w:r>
          </w:p>
        </w:tc>
        <w:tc>
          <w:tcPr>
            <w:tcW w:w="1057" w:type="pct"/>
            <w:shd w:val="clear" w:color="auto" w:fill="D9D9D9" w:themeFill="background1" w:themeFillShade="D9"/>
          </w:tcPr>
          <w:p w14:paraId="414B033D"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398928755"/>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75C822EF" w14:textId="77777777" w:rsidR="00B7188C" w:rsidRPr="00D01ACD" w:rsidRDefault="00DD2456" w:rsidP="00B7188C">
            <w:pPr>
              <w:keepNext/>
              <w:tabs>
                <w:tab w:val="clear" w:pos="284"/>
              </w:tabs>
              <w:spacing w:before="60" w:after="60" w:line="180" w:lineRule="atLeast"/>
              <w:rPr>
                <w:rFonts w:cs="Arial"/>
                <w:color w:val="000000"/>
                <w:sz w:val="18"/>
                <w:szCs w:val="18"/>
                <w:lang w:val="nl-NL" w:eastAsia="nl-NL"/>
              </w:rPr>
            </w:pPr>
            <w:sdt>
              <w:sdtPr>
                <w:rPr>
                  <w:rFonts w:ascii="MS Gothic" w:hAnsi="MS Gothic" w:cs="Sendnya"/>
                  <w:sz w:val="18"/>
                  <w:szCs w:val="18"/>
                  <w:lang w:val="nl-NL" w:eastAsia="nl-NL"/>
                </w:rPr>
                <w:id w:val="-1214955985"/>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3750029A" w14:textId="77777777" w:rsidTr="005A02C7">
        <w:trPr>
          <w:trHeight w:val="729"/>
        </w:trPr>
        <w:tc>
          <w:tcPr>
            <w:tcW w:w="259" w:type="pct"/>
            <w:tcBorders>
              <w:bottom w:val="single" w:sz="4" w:space="0" w:color="auto"/>
            </w:tcBorders>
            <w:shd w:val="clear" w:color="auto" w:fill="FFFFFF" w:themeFill="background1"/>
          </w:tcPr>
          <w:p w14:paraId="5196F989"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tcBorders>
              <w:bottom w:val="single" w:sz="4" w:space="0" w:color="auto"/>
            </w:tcBorders>
            <w:shd w:val="clear" w:color="auto" w:fill="FFFFFF" w:themeFill="background1"/>
          </w:tcPr>
          <w:p w14:paraId="27EFEA51"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r w:rsidRPr="00D01ACD">
              <w:rPr>
                <w:rFonts w:cs="Sendnya"/>
                <w:color w:val="000000"/>
                <w:sz w:val="18"/>
                <w:szCs w:val="18"/>
                <w:lang w:val="nl-NL" w:eastAsia="nl-NL"/>
              </w:rPr>
              <w:t>Zo ja, geef dan hieronder nadere informatie, ten minste: de aard van de aanklacht, de tijd die sinds het vermeende vergrijp is verstreken, de waarschijnlijke straf bij veroordeling, de fase waarin de zaak zich bevindt en eventuele andere verzachtende of bezwarende factoren.</w:t>
            </w:r>
          </w:p>
          <w:p w14:paraId="39FCEE55"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r>
    </w:tbl>
    <w:p w14:paraId="1380B1FA" w14:textId="77777777" w:rsidR="00824923" w:rsidRPr="00141D8A" w:rsidRDefault="00824923">
      <w:pPr>
        <w:rPr>
          <w:lang w:val="nl-BE"/>
        </w:rPr>
      </w:pPr>
      <w:r w:rsidRPr="00141D8A">
        <w:rPr>
          <w:lang w:val="nl-BE"/>
        </w:rPr>
        <w:br w:type="page"/>
      </w:r>
    </w:p>
    <w:tbl>
      <w:tblPr>
        <w:tblStyle w:val="TableGrid1"/>
        <w:tblW w:w="5000" w:type="pct"/>
        <w:tblLook w:val="04A0" w:firstRow="1" w:lastRow="0" w:firstColumn="1" w:lastColumn="0" w:noHBand="0" w:noVBand="1"/>
      </w:tblPr>
      <w:tblGrid>
        <w:gridCol w:w="775"/>
        <w:gridCol w:w="11022"/>
        <w:gridCol w:w="3162"/>
      </w:tblGrid>
      <w:tr w:rsidR="00B7188C" w:rsidRPr="00D01ACD" w14:paraId="70A0715C" w14:textId="77777777" w:rsidTr="005A02C7">
        <w:tc>
          <w:tcPr>
            <w:tcW w:w="259" w:type="pct"/>
            <w:shd w:val="clear" w:color="auto" w:fill="D9D9D9" w:themeFill="background1" w:themeFillShade="D9"/>
          </w:tcPr>
          <w:p w14:paraId="4B388A1A"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lastRenderedPageBreak/>
              <w:t>c)</w:t>
            </w:r>
          </w:p>
        </w:tc>
        <w:tc>
          <w:tcPr>
            <w:tcW w:w="3684" w:type="pct"/>
            <w:shd w:val="clear" w:color="auto" w:fill="D9D9D9" w:themeFill="background1" w:themeFillShade="D9"/>
          </w:tcPr>
          <w:p w14:paraId="5316EFD2"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Werden tegen u ooit disciplinaire maatregelen genomen of lopen momenteel disciplinaire zaken tegen u (waaronder begrepen uitsluiting uit een bestuursfunctie bij een bedrijf of ontslag uit een vertrouwenspositie)?</w:t>
            </w:r>
          </w:p>
        </w:tc>
        <w:tc>
          <w:tcPr>
            <w:tcW w:w="1057" w:type="pct"/>
            <w:shd w:val="clear" w:color="auto" w:fill="D9D9D9" w:themeFill="background1" w:themeFillShade="D9"/>
          </w:tcPr>
          <w:p w14:paraId="31FB261A"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717813201"/>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0AF192FC" w14:textId="77777777" w:rsidR="00B7188C" w:rsidRPr="00D01ACD" w:rsidRDefault="00DD2456" w:rsidP="00B7188C">
            <w:pPr>
              <w:keepNext/>
              <w:tabs>
                <w:tab w:val="clear" w:pos="284"/>
              </w:tabs>
              <w:spacing w:before="60" w:after="60" w:line="180" w:lineRule="atLeast"/>
              <w:rPr>
                <w:rFonts w:cs="Arial"/>
                <w:color w:val="000000"/>
                <w:sz w:val="18"/>
                <w:szCs w:val="18"/>
                <w:lang w:val="nl-NL" w:eastAsia="nl-NL"/>
              </w:rPr>
            </w:pPr>
            <w:sdt>
              <w:sdtPr>
                <w:rPr>
                  <w:rFonts w:ascii="MS Gothic" w:hAnsi="MS Gothic" w:cs="Sendnya"/>
                  <w:sz w:val="18"/>
                  <w:szCs w:val="18"/>
                  <w:lang w:val="nl-NL" w:eastAsia="nl-NL"/>
                </w:rPr>
                <w:id w:val="-140420732"/>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5FFDA45D" w14:textId="77777777" w:rsidTr="005A02C7">
        <w:trPr>
          <w:trHeight w:val="578"/>
        </w:trPr>
        <w:tc>
          <w:tcPr>
            <w:tcW w:w="259" w:type="pct"/>
            <w:tcBorders>
              <w:bottom w:val="single" w:sz="4" w:space="0" w:color="auto"/>
            </w:tcBorders>
            <w:shd w:val="clear" w:color="auto" w:fill="FFFFFF" w:themeFill="background1"/>
          </w:tcPr>
          <w:p w14:paraId="5629CFE1"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tcBorders>
              <w:bottom w:val="single" w:sz="4" w:space="0" w:color="auto"/>
            </w:tcBorders>
            <w:shd w:val="clear" w:color="auto" w:fill="FFFFFF" w:themeFill="background1"/>
          </w:tcPr>
          <w:p w14:paraId="1D18D583"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r w:rsidRPr="00D01ACD">
              <w:rPr>
                <w:rFonts w:cs="Sendnya"/>
                <w:color w:val="000000"/>
                <w:sz w:val="18"/>
                <w:szCs w:val="18"/>
                <w:lang w:val="nl-NL" w:eastAsia="nl-NL"/>
              </w:rPr>
              <w:t>Zo ja, licht dit dan hieronder toe .</w:t>
            </w:r>
          </w:p>
          <w:p w14:paraId="5CC3D635"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r>
      <w:tr w:rsidR="00B7188C" w:rsidRPr="00D01ACD" w14:paraId="2378A22B" w14:textId="77777777" w:rsidTr="005A02C7">
        <w:tc>
          <w:tcPr>
            <w:tcW w:w="259" w:type="pct"/>
            <w:shd w:val="clear" w:color="auto" w:fill="D9D9D9" w:themeFill="background1" w:themeFillShade="D9"/>
          </w:tcPr>
          <w:p w14:paraId="20978051"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d)</w:t>
            </w:r>
          </w:p>
        </w:tc>
        <w:tc>
          <w:tcPr>
            <w:tcW w:w="3684" w:type="pct"/>
            <w:shd w:val="clear" w:color="auto" w:fill="D9D9D9" w:themeFill="background1" w:themeFillShade="D9"/>
          </w:tcPr>
          <w:p w14:paraId="6F2278EB"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Bent u of een instelling waarin u een bestuursfunctie opneemt, verwikkeld in faillissements- of vergelijkbare procedures (bijvoorbeeld, gerechtelijke reorganisatie, collectieve schuldenregeling) of ooit geweest?</w:t>
            </w:r>
          </w:p>
        </w:tc>
        <w:tc>
          <w:tcPr>
            <w:tcW w:w="1057" w:type="pct"/>
            <w:shd w:val="clear" w:color="auto" w:fill="D9D9D9" w:themeFill="background1" w:themeFillShade="D9"/>
          </w:tcPr>
          <w:p w14:paraId="1885B2E1"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934951486"/>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5C2C1D9B" w14:textId="77777777" w:rsidR="00B7188C" w:rsidRPr="00D01ACD" w:rsidRDefault="00DD2456" w:rsidP="00B7188C">
            <w:pPr>
              <w:keepNext/>
              <w:tabs>
                <w:tab w:val="clear" w:pos="284"/>
              </w:tabs>
              <w:spacing w:before="60" w:after="60" w:line="180" w:lineRule="atLeast"/>
              <w:rPr>
                <w:rFonts w:cs="Arial"/>
                <w:color w:val="000000"/>
                <w:sz w:val="18"/>
                <w:szCs w:val="18"/>
                <w:lang w:val="nl-NL" w:eastAsia="nl-NL"/>
              </w:rPr>
            </w:pPr>
            <w:sdt>
              <w:sdtPr>
                <w:rPr>
                  <w:rFonts w:ascii="MS Gothic" w:hAnsi="MS Gothic" w:cs="Sendnya"/>
                  <w:sz w:val="18"/>
                  <w:szCs w:val="18"/>
                  <w:lang w:val="nl-NL" w:eastAsia="nl-NL"/>
                </w:rPr>
                <w:id w:val="-1282260319"/>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20DF4272" w14:textId="77777777" w:rsidTr="005A02C7">
        <w:trPr>
          <w:trHeight w:val="505"/>
        </w:trPr>
        <w:tc>
          <w:tcPr>
            <w:tcW w:w="259" w:type="pct"/>
            <w:tcBorders>
              <w:bottom w:val="single" w:sz="4" w:space="0" w:color="auto"/>
            </w:tcBorders>
            <w:shd w:val="clear" w:color="auto" w:fill="FFFFFF" w:themeFill="background1"/>
          </w:tcPr>
          <w:p w14:paraId="65F223CF"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tcBorders>
              <w:bottom w:val="single" w:sz="4" w:space="0" w:color="auto"/>
            </w:tcBorders>
            <w:shd w:val="clear" w:color="auto" w:fill="FFFFFF" w:themeFill="background1"/>
          </w:tcPr>
          <w:p w14:paraId="1554B463" w14:textId="77777777" w:rsidR="00B7188C" w:rsidRPr="00D01ACD" w:rsidRDefault="00B7188C" w:rsidP="00B7188C">
            <w:pPr>
              <w:keepNext/>
              <w:tabs>
                <w:tab w:val="clear" w:pos="284"/>
              </w:tabs>
              <w:spacing w:before="60" w:after="60" w:line="180" w:lineRule="atLeast"/>
              <w:jc w:val="both"/>
              <w:rPr>
                <w:rFonts w:cs="Arial"/>
                <w:color w:val="000000"/>
                <w:sz w:val="18"/>
                <w:szCs w:val="18"/>
                <w:lang w:val="nl-NL" w:eastAsia="nl-NL"/>
              </w:rPr>
            </w:pPr>
            <w:r w:rsidRPr="00D01ACD">
              <w:rPr>
                <w:rFonts w:cs="Sendnya"/>
                <w:color w:val="000000"/>
                <w:sz w:val="18"/>
                <w:szCs w:val="18"/>
                <w:lang w:val="nl-NL" w:eastAsia="nl-NL"/>
              </w:rPr>
              <w:t>Zo ja, licht dit dan hieronder toe. Geef onder andere aan of er sprake was van een vrijwillig faillissement of niet.</w:t>
            </w:r>
          </w:p>
          <w:p w14:paraId="6D98FAED"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r>
      <w:tr w:rsidR="00B7188C" w:rsidRPr="00D01ACD" w14:paraId="203BD2D3" w14:textId="77777777" w:rsidTr="00D01ACD">
        <w:tc>
          <w:tcPr>
            <w:tcW w:w="259" w:type="pct"/>
            <w:shd w:val="clear" w:color="auto" w:fill="D9D9D9" w:themeFill="background1" w:themeFillShade="D9"/>
          </w:tcPr>
          <w:p w14:paraId="3004DC11"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e)</w:t>
            </w:r>
          </w:p>
        </w:tc>
        <w:tc>
          <w:tcPr>
            <w:tcW w:w="3684" w:type="pct"/>
            <w:shd w:val="clear" w:color="auto" w:fill="D9D9D9" w:themeFill="background1" w:themeFillShade="D9"/>
          </w:tcPr>
          <w:p w14:paraId="457B4B0C"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Is voor een of meer van de hierboven beschreven zaken een schikking getroffen of werd het geschil op een andere manier beslecht (bijvoorbeeld door middel van bemiddeling)?</w:t>
            </w:r>
          </w:p>
        </w:tc>
        <w:tc>
          <w:tcPr>
            <w:tcW w:w="1057" w:type="pct"/>
            <w:shd w:val="clear" w:color="auto" w:fill="D9D9D9" w:themeFill="background1" w:themeFillShade="D9"/>
          </w:tcPr>
          <w:p w14:paraId="25FAE127"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427957887"/>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249C6E2F" w14:textId="77777777" w:rsidR="00B7188C" w:rsidRPr="00D01ACD" w:rsidRDefault="00DD2456" w:rsidP="00B7188C">
            <w:pPr>
              <w:keepNext/>
              <w:tabs>
                <w:tab w:val="clear" w:pos="284"/>
              </w:tabs>
              <w:spacing w:before="60" w:after="60" w:line="180" w:lineRule="atLeast"/>
              <w:rPr>
                <w:rFonts w:cs="Arial"/>
                <w:color w:val="000000"/>
                <w:sz w:val="18"/>
                <w:szCs w:val="18"/>
                <w:lang w:val="nl-NL" w:eastAsia="nl-NL"/>
              </w:rPr>
            </w:pPr>
            <w:sdt>
              <w:sdtPr>
                <w:rPr>
                  <w:rFonts w:cs="Sendnya"/>
                  <w:color w:val="000000"/>
                  <w:sz w:val="18"/>
                  <w:szCs w:val="18"/>
                  <w:lang w:val="nl-NL" w:eastAsia="nl-NL"/>
                </w:rPr>
                <w:id w:val="248012460"/>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color w:val="000000"/>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7CAB51E2" w14:textId="77777777" w:rsidTr="00D01ACD">
        <w:trPr>
          <w:trHeight w:val="591"/>
        </w:trPr>
        <w:tc>
          <w:tcPr>
            <w:tcW w:w="259" w:type="pct"/>
          </w:tcPr>
          <w:p w14:paraId="3213A2A6"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shd w:val="clear" w:color="auto" w:fill="auto"/>
          </w:tcPr>
          <w:p w14:paraId="36538469"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r w:rsidRPr="00D01ACD">
              <w:rPr>
                <w:rFonts w:cs="Sendnya"/>
                <w:color w:val="000000"/>
                <w:sz w:val="18"/>
                <w:szCs w:val="18"/>
                <w:lang w:val="nl-NL" w:eastAsia="nl-NL"/>
              </w:rPr>
              <w:t>Zo ja, licht dit dan hieronder toe .</w:t>
            </w:r>
          </w:p>
          <w:p w14:paraId="3D0B7C46"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r>
      <w:tr w:rsidR="00B7188C" w:rsidRPr="00D01ACD" w14:paraId="0CBF8600" w14:textId="77777777" w:rsidTr="00D01ACD">
        <w:tc>
          <w:tcPr>
            <w:tcW w:w="259" w:type="pct"/>
            <w:shd w:val="clear" w:color="auto" w:fill="D9D9D9" w:themeFill="background1" w:themeFillShade="D9"/>
          </w:tcPr>
          <w:p w14:paraId="53713DBE"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f)</w:t>
            </w:r>
          </w:p>
        </w:tc>
        <w:tc>
          <w:tcPr>
            <w:tcW w:w="3684" w:type="pct"/>
            <w:shd w:val="clear" w:color="auto" w:fill="D9D9D9" w:themeFill="background1" w:themeFillShade="D9"/>
          </w:tcPr>
          <w:p w14:paraId="3A5A7891"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 xml:space="preserve">Hebt </w:t>
            </w:r>
            <w:proofErr w:type="spellStart"/>
            <w:r w:rsidRPr="00D01ACD">
              <w:rPr>
                <w:rFonts w:cs="Sendnya"/>
                <w:b/>
                <w:bCs/>
                <w:iCs/>
                <w:color w:val="003299"/>
                <w:sz w:val="18"/>
                <w:szCs w:val="18"/>
                <w:lang w:val="nl-NL" w:eastAsia="nl-NL"/>
              </w:rPr>
              <w:t>uooit</w:t>
            </w:r>
            <w:proofErr w:type="spellEnd"/>
            <w:r w:rsidRPr="00D01ACD">
              <w:rPr>
                <w:rFonts w:cs="Sendnya"/>
                <w:b/>
                <w:bCs/>
                <w:iCs/>
                <w:color w:val="003299"/>
                <w:sz w:val="18"/>
                <w:szCs w:val="18"/>
                <w:lang w:val="nl-NL" w:eastAsia="nl-NL"/>
              </w:rPr>
              <w:t xml:space="preserve"> op een lijst met dubieuze debiteuren gestaan of is jegens u een executiemaatregel genomen ten aanzien van een achterstallige betaling?</w:t>
            </w:r>
          </w:p>
        </w:tc>
        <w:tc>
          <w:tcPr>
            <w:tcW w:w="1057" w:type="pct"/>
            <w:shd w:val="clear" w:color="auto" w:fill="D9D9D9" w:themeFill="background1" w:themeFillShade="D9"/>
          </w:tcPr>
          <w:p w14:paraId="3BD024A6"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870901147"/>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3B1AC334" w14:textId="77777777" w:rsidR="00B7188C" w:rsidRPr="00D01ACD" w:rsidRDefault="00DD2456" w:rsidP="00B7188C">
            <w:pPr>
              <w:keepNext/>
              <w:tabs>
                <w:tab w:val="clear" w:pos="284"/>
              </w:tabs>
              <w:spacing w:before="60" w:after="60" w:line="180" w:lineRule="atLeast"/>
              <w:rPr>
                <w:rFonts w:cs="Arial"/>
                <w:color w:val="000000"/>
                <w:sz w:val="18"/>
                <w:szCs w:val="18"/>
                <w:lang w:val="nl-NL" w:eastAsia="nl-NL"/>
              </w:rPr>
            </w:pPr>
            <w:sdt>
              <w:sdtPr>
                <w:rPr>
                  <w:rFonts w:ascii="MS Gothic" w:hAnsi="MS Gothic" w:cs="Sendnya"/>
                  <w:sz w:val="18"/>
                  <w:szCs w:val="18"/>
                  <w:lang w:val="nl-NL" w:eastAsia="nl-NL"/>
                </w:rPr>
                <w:id w:val="-2026706908"/>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7C63D0EA" w14:textId="77777777" w:rsidTr="00D01ACD">
        <w:trPr>
          <w:trHeight w:val="565"/>
        </w:trPr>
        <w:tc>
          <w:tcPr>
            <w:tcW w:w="259" w:type="pct"/>
            <w:tcBorders>
              <w:bottom w:val="single" w:sz="4" w:space="0" w:color="auto"/>
            </w:tcBorders>
          </w:tcPr>
          <w:p w14:paraId="2A8454E4"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tcBorders>
              <w:bottom w:val="single" w:sz="4" w:space="0" w:color="auto"/>
            </w:tcBorders>
            <w:shd w:val="clear" w:color="auto" w:fill="auto"/>
          </w:tcPr>
          <w:p w14:paraId="31B96CB8"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r w:rsidRPr="00D01ACD">
              <w:rPr>
                <w:rFonts w:cs="Sendnya"/>
                <w:color w:val="000000"/>
                <w:sz w:val="18"/>
                <w:szCs w:val="18"/>
                <w:lang w:val="nl-NL" w:eastAsia="nl-NL"/>
              </w:rPr>
              <w:t>Zo ja, licht dit dan hieronder toe .</w:t>
            </w:r>
          </w:p>
          <w:p w14:paraId="318CAA08"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r>
      <w:tr w:rsidR="00B7188C" w:rsidRPr="00D01ACD" w14:paraId="0D4A8466" w14:textId="77777777" w:rsidTr="00D01ACD">
        <w:trPr>
          <w:trHeight w:val="565"/>
        </w:trPr>
        <w:tc>
          <w:tcPr>
            <w:tcW w:w="259" w:type="pct"/>
            <w:shd w:val="clear" w:color="auto" w:fill="D9D9D9" w:themeFill="background1" w:themeFillShade="D9"/>
          </w:tcPr>
          <w:p w14:paraId="1C52A350"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g)</w:t>
            </w:r>
          </w:p>
        </w:tc>
        <w:tc>
          <w:tcPr>
            <w:tcW w:w="3684" w:type="pct"/>
            <w:shd w:val="clear" w:color="auto" w:fill="D9D9D9" w:themeFill="background1" w:themeFillShade="D9"/>
          </w:tcPr>
          <w:p w14:paraId="294FE2BF"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Werd u ooit een registratie, machtiging, lidmaatschap of vergunning geweigerd om een vak, bedrijf of beroep uit te oefenen, of werd een u verleende registratie, machtiging, lidmaatschap of vergunning van dien aard ooit ingetrokken, herroepen of beëindigd?</w:t>
            </w:r>
          </w:p>
        </w:tc>
        <w:tc>
          <w:tcPr>
            <w:tcW w:w="1057" w:type="pct"/>
            <w:shd w:val="clear" w:color="auto" w:fill="D9D9D9" w:themeFill="background1" w:themeFillShade="D9"/>
          </w:tcPr>
          <w:p w14:paraId="78BA7314" w14:textId="77777777" w:rsidR="00B7188C" w:rsidRPr="00D01ACD" w:rsidRDefault="00DD2456" w:rsidP="00B7188C">
            <w:pPr>
              <w:keepNext/>
              <w:tabs>
                <w:tab w:val="clear" w:pos="284"/>
              </w:tabs>
              <w:spacing w:before="60" w:after="60" w:line="180" w:lineRule="atLeast"/>
              <w:jc w:val="both"/>
              <w:rPr>
                <w:rFonts w:cs="Sendnya"/>
                <w:kern w:val="19"/>
                <w:sz w:val="18"/>
                <w:szCs w:val="18"/>
                <w:lang w:val="nl-NL" w:eastAsia="nl-NL"/>
              </w:rPr>
            </w:pPr>
            <w:sdt>
              <w:sdtPr>
                <w:rPr>
                  <w:rFonts w:ascii="MS Gothic" w:hAnsi="MS Gothic" w:cs="Sendnya"/>
                  <w:sz w:val="18"/>
                  <w:szCs w:val="18"/>
                  <w:lang w:val="nl-NL" w:eastAsia="nl-NL"/>
                </w:rPr>
                <w:id w:val="-220908739"/>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23DDC13A" w14:textId="77777777" w:rsidR="00B7188C" w:rsidRPr="00D01ACD" w:rsidRDefault="00DD2456" w:rsidP="00B7188C">
            <w:pPr>
              <w:keepNext/>
              <w:tabs>
                <w:tab w:val="clear" w:pos="284"/>
              </w:tabs>
              <w:spacing w:before="60" w:after="60" w:line="180" w:lineRule="atLeast"/>
              <w:jc w:val="both"/>
              <w:rPr>
                <w:rFonts w:cs="Sendnya"/>
                <w:color w:val="000000"/>
                <w:sz w:val="18"/>
                <w:szCs w:val="18"/>
                <w:lang w:val="nl-NL" w:eastAsia="nl-NL"/>
              </w:rPr>
            </w:pPr>
            <w:sdt>
              <w:sdtPr>
                <w:rPr>
                  <w:rFonts w:ascii="MS Gothic" w:hAnsi="MS Gothic" w:cs="Sendnya"/>
                  <w:sz w:val="18"/>
                  <w:szCs w:val="18"/>
                  <w:lang w:val="nl-NL" w:eastAsia="nl-NL"/>
                </w:rPr>
                <w:id w:val="82805307"/>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07AA3DE4" w14:textId="77777777" w:rsidTr="00D01ACD">
        <w:trPr>
          <w:trHeight w:val="565"/>
        </w:trPr>
        <w:tc>
          <w:tcPr>
            <w:tcW w:w="259" w:type="pct"/>
            <w:tcBorders>
              <w:bottom w:val="single" w:sz="4" w:space="0" w:color="auto"/>
            </w:tcBorders>
          </w:tcPr>
          <w:p w14:paraId="7EC5E49D"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tcBorders>
              <w:bottom w:val="single" w:sz="4" w:space="0" w:color="auto"/>
            </w:tcBorders>
            <w:shd w:val="clear" w:color="auto" w:fill="auto"/>
          </w:tcPr>
          <w:p w14:paraId="08E057A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Zo ja, licht dit dan hieronder toe. </w:t>
            </w:r>
          </w:p>
          <w:p w14:paraId="218F0B1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D01ACD" w14:paraId="1C23D042" w14:textId="77777777" w:rsidTr="00D01ACD">
        <w:trPr>
          <w:trHeight w:val="565"/>
        </w:trPr>
        <w:tc>
          <w:tcPr>
            <w:tcW w:w="259" w:type="pct"/>
            <w:shd w:val="clear" w:color="auto" w:fill="D9D9D9" w:themeFill="background1" w:themeFillShade="D9"/>
          </w:tcPr>
          <w:p w14:paraId="29150BF3"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h)</w:t>
            </w:r>
          </w:p>
        </w:tc>
        <w:tc>
          <w:tcPr>
            <w:tcW w:w="3684" w:type="pct"/>
            <w:shd w:val="clear" w:color="auto" w:fill="D9D9D9" w:themeFill="background1" w:themeFillShade="D9"/>
          </w:tcPr>
          <w:p w14:paraId="277844FE"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Werd u door een overheidsinstantie of beroepsvereniging ooit een sanctie opgelegd of bent u op dit moment voorwerp van of ooit voorwerp geweest van een onderzoek of handhavingsmaatregel?</w:t>
            </w:r>
          </w:p>
        </w:tc>
        <w:tc>
          <w:tcPr>
            <w:tcW w:w="1057" w:type="pct"/>
            <w:shd w:val="clear" w:color="auto" w:fill="D9D9D9" w:themeFill="background1" w:themeFillShade="D9"/>
          </w:tcPr>
          <w:p w14:paraId="4BFB8456"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561774765"/>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0B10BCB3" w14:textId="77777777" w:rsidR="00B7188C" w:rsidRPr="00D01ACD" w:rsidRDefault="00DD2456" w:rsidP="00B7188C">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35167157"/>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650BD3F1" w14:textId="77777777" w:rsidTr="00D01ACD">
        <w:trPr>
          <w:trHeight w:val="565"/>
        </w:trPr>
        <w:tc>
          <w:tcPr>
            <w:tcW w:w="259" w:type="pct"/>
          </w:tcPr>
          <w:p w14:paraId="24F9346B"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shd w:val="clear" w:color="auto" w:fill="auto"/>
          </w:tcPr>
          <w:p w14:paraId="075CA87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Zo ja, licht dit dan hieronder toe .</w:t>
            </w:r>
          </w:p>
          <w:p w14:paraId="08B6BA0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547FFD4B" w14:textId="77777777" w:rsidTr="00D01ACD">
        <w:trPr>
          <w:trHeight w:val="565"/>
        </w:trPr>
        <w:tc>
          <w:tcPr>
            <w:tcW w:w="259" w:type="pct"/>
            <w:tcBorders>
              <w:bottom w:val="single" w:sz="4" w:space="0" w:color="auto"/>
            </w:tcBorders>
          </w:tcPr>
          <w:p w14:paraId="11CEBB3E"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tcBorders>
              <w:bottom w:val="single" w:sz="4" w:space="0" w:color="auto"/>
            </w:tcBorders>
            <w:shd w:val="clear" w:color="auto" w:fill="auto"/>
          </w:tcPr>
          <w:p w14:paraId="42F1E23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bl>
    <w:p w14:paraId="4D25119E" w14:textId="77777777" w:rsidR="00824923" w:rsidRPr="00141D8A" w:rsidRDefault="00824923">
      <w:pPr>
        <w:rPr>
          <w:lang w:val="nl-BE"/>
        </w:rPr>
      </w:pPr>
      <w:r w:rsidRPr="00141D8A">
        <w:rPr>
          <w:lang w:val="nl-BE"/>
        </w:rPr>
        <w:br w:type="page"/>
      </w:r>
    </w:p>
    <w:tbl>
      <w:tblPr>
        <w:tblStyle w:val="TableGrid1"/>
        <w:tblW w:w="5000" w:type="pct"/>
        <w:tblLook w:val="04A0" w:firstRow="1" w:lastRow="0" w:firstColumn="1" w:lastColumn="0" w:noHBand="0" w:noVBand="1"/>
      </w:tblPr>
      <w:tblGrid>
        <w:gridCol w:w="775"/>
        <w:gridCol w:w="11022"/>
        <w:gridCol w:w="3162"/>
      </w:tblGrid>
      <w:tr w:rsidR="00A84D5F" w:rsidRPr="00D01ACD" w14:paraId="471A597B" w14:textId="77777777" w:rsidTr="00892A7D">
        <w:trPr>
          <w:trHeight w:val="519"/>
        </w:trPr>
        <w:tc>
          <w:tcPr>
            <w:tcW w:w="259" w:type="pct"/>
            <w:shd w:val="clear" w:color="auto" w:fill="D9D9D9" w:themeFill="background1" w:themeFillShade="D9"/>
          </w:tcPr>
          <w:p w14:paraId="2221BF67" w14:textId="77777777" w:rsidR="00A84D5F" w:rsidRPr="00D01ACD" w:rsidRDefault="00A84D5F"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lastRenderedPageBreak/>
              <w:t>i)</w:t>
            </w:r>
          </w:p>
        </w:tc>
        <w:tc>
          <w:tcPr>
            <w:tcW w:w="3684" w:type="pct"/>
            <w:shd w:val="clear" w:color="auto" w:fill="D9D9D9" w:themeFill="background1" w:themeFillShade="D9"/>
          </w:tcPr>
          <w:p w14:paraId="03B8A691" w14:textId="77777777" w:rsidR="00A84D5F" w:rsidRPr="00D01ACD" w:rsidRDefault="00A84D5F" w:rsidP="00A84D5F">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 xml:space="preserve">Was u rechtstreeks of onrechtstreeks betrokken bij een zaak die leidde tot vermoedens van witwassen?  </w:t>
            </w:r>
          </w:p>
        </w:tc>
        <w:tc>
          <w:tcPr>
            <w:tcW w:w="1057" w:type="pct"/>
            <w:shd w:val="clear" w:color="auto" w:fill="D9D9D9" w:themeFill="background1" w:themeFillShade="D9"/>
          </w:tcPr>
          <w:p w14:paraId="5DDABB7A" w14:textId="77777777" w:rsidR="00A84D5F" w:rsidRPr="00D01ACD" w:rsidRDefault="00DD2456" w:rsidP="00A84D5F">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893185755"/>
                <w14:checkbox>
                  <w14:checked w14:val="0"/>
                  <w14:checkedState w14:val="2612" w14:font="MS Gothic"/>
                  <w14:uncheckedState w14:val="2610" w14:font="MS Gothic"/>
                </w14:checkbox>
              </w:sdtPr>
              <w:sdtEndPr/>
              <w:sdtContent>
                <w:r w:rsidR="00A84D5F" w:rsidRPr="00D01ACD">
                  <w:rPr>
                    <w:rFonts w:ascii="MS Gothic" w:eastAsia="MS Gothic" w:hAnsi="MS Gothic" w:cs="MS Gothic" w:hint="eastAsia"/>
                    <w:sz w:val="18"/>
                    <w:szCs w:val="18"/>
                    <w:lang w:val="nl-NL" w:eastAsia="nl-NL"/>
                  </w:rPr>
                  <w:t>☐</w:t>
                </w:r>
              </w:sdtContent>
            </w:sdt>
            <w:r w:rsidR="00A84D5F" w:rsidRPr="00D01ACD">
              <w:rPr>
                <w:rFonts w:cs="Sendnya"/>
                <w:color w:val="000000"/>
                <w:sz w:val="18"/>
                <w:szCs w:val="18"/>
                <w:lang w:val="nl-NL" w:eastAsia="nl-NL"/>
              </w:rPr>
              <w:t xml:space="preserve"> ja</w:t>
            </w:r>
          </w:p>
          <w:p w14:paraId="2B571701" w14:textId="77777777" w:rsidR="00A84D5F" w:rsidRPr="00D01ACD" w:rsidRDefault="00DD2456" w:rsidP="00A84D5F">
            <w:pPr>
              <w:keepNext/>
              <w:tabs>
                <w:tab w:val="clear" w:pos="284"/>
              </w:tabs>
              <w:spacing w:before="60" w:after="60" w:line="180" w:lineRule="atLeast"/>
              <w:rPr>
                <w:rFonts w:cs="Sendnya"/>
                <w:b/>
                <w:bCs/>
                <w:iCs/>
                <w:color w:val="003299"/>
                <w:sz w:val="18"/>
                <w:szCs w:val="18"/>
                <w:lang w:val="nl-NL" w:eastAsia="nl-NL"/>
              </w:rPr>
            </w:pPr>
            <w:sdt>
              <w:sdtPr>
                <w:rPr>
                  <w:rFonts w:ascii="MS Gothic" w:hAnsi="MS Gothic" w:cs="Sendnya"/>
                  <w:sz w:val="18"/>
                  <w:szCs w:val="18"/>
                  <w:lang w:val="nl-NL" w:eastAsia="nl-NL"/>
                </w:rPr>
                <w:id w:val="-44679230"/>
                <w14:checkbox>
                  <w14:checked w14:val="0"/>
                  <w14:checkedState w14:val="2612" w14:font="MS Gothic"/>
                  <w14:uncheckedState w14:val="2610" w14:font="MS Gothic"/>
                </w14:checkbox>
              </w:sdtPr>
              <w:sdtEndPr/>
              <w:sdtContent>
                <w:r w:rsidR="00A84D5F" w:rsidRPr="00D01ACD">
                  <w:rPr>
                    <w:rFonts w:ascii="MS Gothic" w:eastAsia="MS Gothic" w:hAnsi="MS Gothic" w:cs="MS Gothic" w:hint="eastAsia"/>
                    <w:sz w:val="18"/>
                    <w:szCs w:val="18"/>
                    <w:lang w:val="nl-NL" w:eastAsia="nl-NL"/>
                  </w:rPr>
                  <w:t>☐</w:t>
                </w:r>
              </w:sdtContent>
            </w:sdt>
            <w:r w:rsidR="00A84D5F" w:rsidRPr="00D01ACD">
              <w:rPr>
                <w:rFonts w:cs="Sendnya"/>
                <w:color w:val="000000"/>
                <w:sz w:val="18"/>
                <w:szCs w:val="18"/>
                <w:lang w:val="nl-NL" w:eastAsia="nl-NL"/>
              </w:rPr>
              <w:t xml:space="preserve"> nee</w:t>
            </w:r>
          </w:p>
        </w:tc>
      </w:tr>
      <w:tr w:rsidR="00B7188C" w:rsidRPr="00FE5BCD" w14:paraId="20F26EF4" w14:textId="77777777" w:rsidTr="00D01ACD">
        <w:trPr>
          <w:trHeight w:val="565"/>
        </w:trPr>
        <w:tc>
          <w:tcPr>
            <w:tcW w:w="259" w:type="pct"/>
            <w:tcBorders>
              <w:bottom w:val="single" w:sz="4" w:space="0" w:color="auto"/>
            </w:tcBorders>
          </w:tcPr>
          <w:p w14:paraId="58E78E89"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tcBorders>
              <w:bottom w:val="single" w:sz="4" w:space="0" w:color="auto"/>
            </w:tcBorders>
          </w:tcPr>
          <w:p w14:paraId="46540937"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Zo ja, licht dit dan hieronder toe. </w:t>
            </w:r>
          </w:p>
        </w:tc>
      </w:tr>
      <w:tr w:rsidR="00A84D5F" w:rsidRPr="00D01ACD" w14:paraId="6154CBAE" w14:textId="77777777" w:rsidTr="00D01ACD">
        <w:trPr>
          <w:trHeight w:val="565"/>
        </w:trPr>
        <w:tc>
          <w:tcPr>
            <w:tcW w:w="259" w:type="pct"/>
            <w:shd w:val="clear" w:color="auto" w:fill="D9D9D9" w:themeFill="background1" w:themeFillShade="D9"/>
          </w:tcPr>
          <w:p w14:paraId="0F9756AB" w14:textId="77777777" w:rsidR="00A84D5F" w:rsidRPr="00D01ACD" w:rsidRDefault="00A84D5F" w:rsidP="00B7188C">
            <w:pPr>
              <w:keepNext/>
              <w:tabs>
                <w:tab w:val="clear" w:pos="284"/>
              </w:tabs>
              <w:spacing w:before="60" w:after="60" w:line="180" w:lineRule="atLeast"/>
              <w:rPr>
                <w:rFonts w:cs="Arial"/>
                <w:color w:val="000000"/>
                <w:sz w:val="18"/>
                <w:szCs w:val="18"/>
                <w:lang w:val="nl-NL" w:eastAsia="nl-NL"/>
              </w:rPr>
            </w:pPr>
            <w:r w:rsidRPr="00D01ACD">
              <w:rPr>
                <w:rFonts w:cs="Sendnya"/>
                <w:b/>
                <w:bCs/>
                <w:iCs/>
                <w:color w:val="003299"/>
                <w:sz w:val="18"/>
                <w:szCs w:val="18"/>
                <w:lang w:val="nl-NL" w:eastAsia="nl-NL"/>
              </w:rPr>
              <w:t>j)</w:t>
            </w:r>
          </w:p>
        </w:tc>
        <w:tc>
          <w:tcPr>
            <w:tcW w:w="3684" w:type="pct"/>
            <w:shd w:val="clear" w:color="auto" w:fill="D9D9D9" w:themeFill="background1" w:themeFillShade="D9"/>
          </w:tcPr>
          <w:p w14:paraId="3BE4914C" w14:textId="77777777" w:rsidR="00A84D5F" w:rsidRPr="00D01ACD" w:rsidRDefault="00A84D5F" w:rsidP="00A84D5F">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 xml:space="preserve">Werd een financiële instelling waarin u een functie vervult of heeft vervuld </w:t>
            </w:r>
            <w:r w:rsidR="00824923">
              <w:rPr>
                <w:rFonts w:cs="Sendnya"/>
                <w:b/>
                <w:bCs/>
                <w:iCs/>
                <w:color w:val="003299"/>
                <w:sz w:val="18"/>
                <w:szCs w:val="18"/>
                <w:lang w:val="nl-NL" w:eastAsia="nl-NL"/>
              </w:rPr>
              <w:t>als bestuurder</w:t>
            </w:r>
            <w:r w:rsidRPr="00D01ACD">
              <w:rPr>
                <w:rFonts w:cs="Sendnya"/>
                <w:b/>
                <w:bCs/>
                <w:iCs/>
                <w:color w:val="003299"/>
                <w:sz w:val="18"/>
                <w:szCs w:val="18"/>
                <w:lang w:val="nl-NL" w:eastAsia="nl-NL"/>
              </w:rPr>
              <w:t>, of waarin u anderszins het beleid op significante wijze beïnvloedt of heeft beïnvloed, of waarin u een significant belang bezat of bezit, ooit:</w:t>
            </w:r>
          </w:p>
          <w:p w14:paraId="4AA6ECC5" w14:textId="77777777" w:rsidR="00A84D5F" w:rsidRPr="00D01ACD" w:rsidRDefault="00A84D5F" w:rsidP="00A84D5F">
            <w:pPr>
              <w:keepNext/>
              <w:tabs>
                <w:tab w:val="clear" w:pos="284"/>
              </w:tabs>
              <w:spacing w:before="60" w:after="60" w:line="180" w:lineRule="atLeast"/>
              <w:rPr>
                <w:rFonts w:cs="Sendnya"/>
                <w:b/>
                <w:bCs/>
                <w:iCs/>
                <w:color w:val="003299"/>
                <w:sz w:val="18"/>
                <w:szCs w:val="18"/>
                <w:lang w:val="nl-NL" w:eastAsia="nl-NL"/>
              </w:rPr>
            </w:pPr>
          </w:p>
          <w:p w14:paraId="00D62B72" w14:textId="77777777" w:rsidR="00A84D5F" w:rsidRPr="00D01ACD" w:rsidRDefault="00A84D5F" w:rsidP="001664B4">
            <w:pPr>
              <w:pStyle w:val="ListParagraph"/>
              <w:keepNext/>
              <w:numPr>
                <w:ilvl w:val="0"/>
                <w:numId w:val="7"/>
              </w:numPr>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strafrechtelijk veroordeeld, is tegen haar ooit een administratief- of tuchtrechtelijke maatregel of een gelijkwaardige administratieve maatregel genomen, of is zij ooit geschorst of uitgesloten als lid van een beroepsvereniging?</w:t>
            </w:r>
          </w:p>
          <w:p w14:paraId="334D5AC7" w14:textId="77777777" w:rsidR="00A84D5F" w:rsidRPr="00D01ACD" w:rsidRDefault="00A84D5F" w:rsidP="001664B4">
            <w:pPr>
              <w:pStyle w:val="ListParagraph"/>
              <w:keepNext/>
              <w:numPr>
                <w:ilvl w:val="0"/>
                <w:numId w:val="7"/>
              </w:numPr>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ooit een vergunning geweigerd of werd haar vergunning ooit ingetrokken?</w:t>
            </w:r>
          </w:p>
        </w:tc>
        <w:tc>
          <w:tcPr>
            <w:tcW w:w="1057" w:type="pct"/>
            <w:shd w:val="clear" w:color="auto" w:fill="D9D9D9" w:themeFill="background1" w:themeFillShade="D9"/>
          </w:tcPr>
          <w:p w14:paraId="39A05E22" w14:textId="77777777" w:rsidR="00A84D5F" w:rsidRPr="00D01ACD" w:rsidRDefault="00DD2456" w:rsidP="00A84D5F">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368900089"/>
                <w14:checkbox>
                  <w14:checked w14:val="0"/>
                  <w14:checkedState w14:val="2612" w14:font="MS Gothic"/>
                  <w14:uncheckedState w14:val="2610" w14:font="MS Gothic"/>
                </w14:checkbox>
              </w:sdtPr>
              <w:sdtEndPr/>
              <w:sdtContent>
                <w:r w:rsidR="00A84D5F" w:rsidRPr="00D01ACD">
                  <w:rPr>
                    <w:rFonts w:ascii="MS Gothic" w:eastAsia="MS Gothic" w:hAnsi="MS Gothic" w:cs="MS Gothic" w:hint="eastAsia"/>
                    <w:sz w:val="18"/>
                    <w:szCs w:val="18"/>
                    <w:lang w:val="nl-NL" w:eastAsia="nl-NL"/>
                  </w:rPr>
                  <w:t>☐</w:t>
                </w:r>
              </w:sdtContent>
            </w:sdt>
            <w:r w:rsidR="00A84D5F" w:rsidRPr="00D01ACD">
              <w:rPr>
                <w:rFonts w:cs="Sendnya"/>
                <w:color w:val="000000"/>
                <w:sz w:val="18"/>
                <w:szCs w:val="18"/>
                <w:lang w:val="nl-NL" w:eastAsia="nl-NL"/>
              </w:rPr>
              <w:t xml:space="preserve"> ja</w:t>
            </w:r>
          </w:p>
          <w:p w14:paraId="58481B86" w14:textId="77777777" w:rsidR="00A84D5F" w:rsidRPr="00D01ACD" w:rsidRDefault="00DD2456" w:rsidP="00A84D5F">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143595365"/>
                <w14:checkbox>
                  <w14:checked w14:val="0"/>
                  <w14:checkedState w14:val="2612" w14:font="MS Gothic"/>
                  <w14:uncheckedState w14:val="2610" w14:font="MS Gothic"/>
                </w14:checkbox>
              </w:sdtPr>
              <w:sdtEndPr/>
              <w:sdtContent>
                <w:r w:rsidR="00A84D5F" w:rsidRPr="00D01ACD">
                  <w:rPr>
                    <w:rFonts w:ascii="MS Gothic" w:eastAsia="MS Gothic" w:hAnsi="MS Gothic" w:cs="MS Gothic" w:hint="eastAsia"/>
                    <w:sz w:val="18"/>
                    <w:szCs w:val="18"/>
                    <w:lang w:val="nl-NL" w:eastAsia="nl-NL"/>
                  </w:rPr>
                  <w:t>☐</w:t>
                </w:r>
              </w:sdtContent>
            </w:sdt>
            <w:r w:rsidR="00A84D5F" w:rsidRPr="00D01ACD">
              <w:rPr>
                <w:rFonts w:cs="Sendnya"/>
                <w:color w:val="000000"/>
                <w:sz w:val="18"/>
                <w:szCs w:val="18"/>
                <w:lang w:val="nl-NL" w:eastAsia="nl-NL"/>
              </w:rPr>
              <w:t xml:space="preserve"> nee</w:t>
            </w:r>
          </w:p>
        </w:tc>
      </w:tr>
      <w:tr w:rsidR="00763970" w:rsidRPr="00FE5BCD" w14:paraId="50DB0D85" w14:textId="77777777" w:rsidTr="00D01ACD">
        <w:trPr>
          <w:trHeight w:val="565"/>
        </w:trPr>
        <w:tc>
          <w:tcPr>
            <w:tcW w:w="259" w:type="pct"/>
          </w:tcPr>
          <w:p w14:paraId="0D16B08D" w14:textId="77777777" w:rsidR="00763970" w:rsidRPr="00D01ACD" w:rsidRDefault="00763970" w:rsidP="00B7188C">
            <w:pPr>
              <w:keepNext/>
              <w:tabs>
                <w:tab w:val="clear" w:pos="284"/>
              </w:tabs>
              <w:spacing w:before="60" w:after="60" w:line="180" w:lineRule="atLeast"/>
              <w:rPr>
                <w:rFonts w:cs="Arial"/>
                <w:color w:val="000000"/>
                <w:sz w:val="18"/>
                <w:szCs w:val="18"/>
                <w:lang w:val="nl-NL" w:eastAsia="nl-NL"/>
              </w:rPr>
            </w:pPr>
          </w:p>
        </w:tc>
        <w:tc>
          <w:tcPr>
            <w:tcW w:w="4741" w:type="pct"/>
            <w:gridSpan w:val="2"/>
          </w:tcPr>
          <w:p w14:paraId="3A7FB8A3" w14:textId="77777777" w:rsidR="00763970" w:rsidRPr="00D01ACD" w:rsidRDefault="00763970"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color w:val="000000"/>
                <w:sz w:val="18"/>
                <w:szCs w:val="18"/>
                <w:lang w:val="nl-BE" w:eastAsia="nl-NL"/>
              </w:rPr>
              <w:t>Indien u deze vraag met JA beantwoordt, gelieve hieronder de nodige informatie te verstrekken. Gelieve tevens de betrokken financiële onderneming precies te identificeren. Maak, wat 1) betreft, een onderscheid tussen opgelopen veroordelingen of maatregelen en lopende zaken.</w:t>
            </w:r>
          </w:p>
        </w:tc>
      </w:tr>
      <w:tr w:rsidR="00B7188C" w:rsidRPr="00FE5BCD" w14:paraId="76754EA6" w14:textId="77777777" w:rsidTr="00D01ACD">
        <w:trPr>
          <w:trHeight w:val="565"/>
        </w:trPr>
        <w:tc>
          <w:tcPr>
            <w:tcW w:w="259" w:type="pct"/>
          </w:tcPr>
          <w:p w14:paraId="7EA28C04"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p w14:paraId="3CE27A74"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shd w:val="clear" w:color="auto" w:fill="auto"/>
          </w:tcPr>
          <w:p w14:paraId="5780778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49CEB2CA" w14:textId="77777777" w:rsidTr="00D01ACD">
        <w:trPr>
          <w:trHeight w:val="565"/>
        </w:trPr>
        <w:tc>
          <w:tcPr>
            <w:tcW w:w="259" w:type="pct"/>
          </w:tcPr>
          <w:p w14:paraId="0D573EC1"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shd w:val="clear" w:color="auto" w:fill="auto"/>
          </w:tcPr>
          <w:p w14:paraId="670F1CB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A84D5F" w:rsidRPr="00D01ACD" w14:paraId="2ABAD1C4" w14:textId="77777777" w:rsidTr="00550DB6">
        <w:trPr>
          <w:trHeight w:val="565"/>
        </w:trPr>
        <w:tc>
          <w:tcPr>
            <w:tcW w:w="259" w:type="pct"/>
            <w:shd w:val="clear" w:color="auto" w:fill="D9D9D9" w:themeFill="background1" w:themeFillShade="D9"/>
          </w:tcPr>
          <w:p w14:paraId="19ADBC56" w14:textId="77777777" w:rsidR="00A84D5F" w:rsidRPr="00D01ACD" w:rsidRDefault="00A84D5F"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k)</w:t>
            </w:r>
          </w:p>
        </w:tc>
        <w:tc>
          <w:tcPr>
            <w:tcW w:w="3684" w:type="pct"/>
            <w:shd w:val="clear" w:color="auto" w:fill="D9D9D9" w:themeFill="background1" w:themeFillShade="D9"/>
          </w:tcPr>
          <w:p w14:paraId="391EF7A0" w14:textId="77777777" w:rsidR="00A84D5F" w:rsidRPr="00D01ACD" w:rsidRDefault="00A84D5F"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Heeft een financiële instelling waarin u een functie vervult of heeft vervuld die onder de scope van de wet zou vallen, of waarin u anderszins het beleid op significante wijze beïnvloedt of heeft beïnvloed, of waarin u een significant belang bezat of bezit, ooit overheidssteun genoten ?</w:t>
            </w:r>
          </w:p>
        </w:tc>
        <w:tc>
          <w:tcPr>
            <w:tcW w:w="1057" w:type="pct"/>
            <w:shd w:val="clear" w:color="auto" w:fill="D9D9D9" w:themeFill="background1" w:themeFillShade="D9"/>
          </w:tcPr>
          <w:p w14:paraId="740E7A6E" w14:textId="77777777" w:rsidR="00A84D5F" w:rsidRPr="00D01ACD" w:rsidRDefault="00DD2456" w:rsidP="00A84D5F">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535264000"/>
                <w14:checkbox>
                  <w14:checked w14:val="0"/>
                  <w14:checkedState w14:val="2612" w14:font="MS Gothic"/>
                  <w14:uncheckedState w14:val="2610" w14:font="MS Gothic"/>
                </w14:checkbox>
              </w:sdtPr>
              <w:sdtEndPr/>
              <w:sdtContent>
                <w:r w:rsidR="00A84D5F" w:rsidRPr="00D01ACD">
                  <w:rPr>
                    <w:rFonts w:ascii="MS Gothic" w:eastAsia="MS Gothic" w:hAnsi="MS Gothic" w:cs="MS Gothic" w:hint="eastAsia"/>
                    <w:sz w:val="18"/>
                    <w:szCs w:val="18"/>
                    <w:lang w:val="nl-NL" w:eastAsia="nl-NL"/>
                  </w:rPr>
                  <w:t>☐</w:t>
                </w:r>
              </w:sdtContent>
            </w:sdt>
            <w:r w:rsidR="00A84D5F" w:rsidRPr="00D01ACD">
              <w:rPr>
                <w:rFonts w:cs="Sendnya"/>
                <w:color w:val="000000"/>
                <w:sz w:val="18"/>
                <w:szCs w:val="18"/>
                <w:lang w:val="nl-NL" w:eastAsia="nl-NL"/>
              </w:rPr>
              <w:t xml:space="preserve"> ja</w:t>
            </w:r>
          </w:p>
          <w:p w14:paraId="6A7BCED6" w14:textId="77777777" w:rsidR="00A84D5F" w:rsidRPr="00D01ACD" w:rsidRDefault="00DD2456" w:rsidP="00A84D5F">
            <w:pPr>
              <w:keepNext/>
              <w:tabs>
                <w:tab w:val="clear" w:pos="284"/>
              </w:tabs>
              <w:spacing w:before="60" w:after="60" w:line="180" w:lineRule="atLeast"/>
              <w:jc w:val="both"/>
              <w:rPr>
                <w:rFonts w:cs="Sendnya"/>
                <w:b/>
                <w:bCs/>
                <w:iCs/>
                <w:color w:val="003299"/>
                <w:sz w:val="18"/>
                <w:szCs w:val="18"/>
                <w:lang w:val="nl-NL" w:eastAsia="nl-NL"/>
              </w:rPr>
            </w:pPr>
            <w:sdt>
              <w:sdtPr>
                <w:rPr>
                  <w:rFonts w:ascii="MS Gothic" w:hAnsi="MS Gothic" w:cs="Sendnya"/>
                  <w:sz w:val="18"/>
                  <w:szCs w:val="18"/>
                  <w:lang w:val="nl-NL" w:eastAsia="nl-NL"/>
                </w:rPr>
                <w:id w:val="1662430757"/>
                <w14:checkbox>
                  <w14:checked w14:val="0"/>
                  <w14:checkedState w14:val="2612" w14:font="MS Gothic"/>
                  <w14:uncheckedState w14:val="2610" w14:font="MS Gothic"/>
                </w14:checkbox>
              </w:sdtPr>
              <w:sdtEndPr/>
              <w:sdtContent>
                <w:r w:rsidR="00A84D5F" w:rsidRPr="00D01ACD">
                  <w:rPr>
                    <w:rFonts w:ascii="MS Gothic" w:eastAsia="MS Gothic" w:hAnsi="MS Gothic" w:cs="MS Gothic" w:hint="eastAsia"/>
                    <w:sz w:val="18"/>
                    <w:szCs w:val="18"/>
                    <w:lang w:val="nl-NL" w:eastAsia="nl-NL"/>
                  </w:rPr>
                  <w:t>☐</w:t>
                </w:r>
              </w:sdtContent>
            </w:sdt>
            <w:r w:rsidR="00A84D5F" w:rsidRPr="00D01ACD">
              <w:rPr>
                <w:rFonts w:cs="Sendnya"/>
                <w:color w:val="000000"/>
                <w:sz w:val="18"/>
                <w:szCs w:val="18"/>
                <w:lang w:val="nl-NL" w:eastAsia="nl-NL"/>
              </w:rPr>
              <w:t xml:space="preserve"> nee</w:t>
            </w:r>
          </w:p>
        </w:tc>
      </w:tr>
      <w:tr w:rsidR="00B7188C" w:rsidRPr="00D01ACD" w14:paraId="3385040C" w14:textId="77777777" w:rsidTr="00D01ACD">
        <w:trPr>
          <w:trHeight w:val="565"/>
        </w:trPr>
        <w:tc>
          <w:tcPr>
            <w:tcW w:w="259" w:type="pct"/>
          </w:tcPr>
          <w:p w14:paraId="5C0E26DD" w14:textId="77777777" w:rsidR="00B7188C" w:rsidRPr="00D01ACD" w:rsidRDefault="00B7188C" w:rsidP="00B7188C">
            <w:pPr>
              <w:keepNext/>
              <w:tabs>
                <w:tab w:val="clear" w:pos="284"/>
              </w:tabs>
              <w:spacing w:before="60" w:after="60" w:line="180" w:lineRule="atLeast"/>
              <w:rPr>
                <w:rFonts w:cs="Arial"/>
                <w:color w:val="000000"/>
                <w:sz w:val="18"/>
                <w:szCs w:val="18"/>
                <w:lang w:val="nl-NL" w:eastAsia="nl-NL"/>
              </w:rPr>
            </w:pPr>
          </w:p>
        </w:tc>
        <w:tc>
          <w:tcPr>
            <w:tcW w:w="4741" w:type="pct"/>
            <w:gridSpan w:val="2"/>
            <w:shd w:val="clear" w:color="auto" w:fill="auto"/>
          </w:tcPr>
          <w:p w14:paraId="25F5E43F" w14:textId="77777777" w:rsidR="00B7188C" w:rsidRPr="00D01ACD" w:rsidRDefault="00B7188C" w:rsidP="00B7188C">
            <w:pPr>
              <w:keepNext/>
              <w:tabs>
                <w:tab w:val="clear" w:pos="284"/>
              </w:tabs>
              <w:spacing w:before="60" w:after="60" w:line="180" w:lineRule="atLeast"/>
              <w:rPr>
                <w:rFonts w:cs="Sendnya"/>
                <w:color w:val="000000"/>
                <w:sz w:val="18"/>
                <w:szCs w:val="18"/>
                <w:lang w:eastAsia="nl-NL"/>
              </w:rPr>
            </w:pPr>
            <w:r w:rsidRPr="00D01ACD">
              <w:rPr>
                <w:rFonts w:cs="Sendnya"/>
                <w:color w:val="000000"/>
                <w:sz w:val="18"/>
                <w:szCs w:val="18"/>
                <w:lang w:val="nl-BE" w:eastAsia="nl-NL"/>
              </w:rPr>
              <w:t xml:space="preserve">Indien u deze vraag met JA beantwoordt, gelieve hieronder de nodige informatie te verstrekken. </w:t>
            </w:r>
            <w:proofErr w:type="spellStart"/>
            <w:r w:rsidRPr="00D01ACD">
              <w:rPr>
                <w:rFonts w:cs="Sendnya"/>
                <w:color w:val="000000"/>
                <w:sz w:val="18"/>
                <w:szCs w:val="18"/>
                <w:lang w:eastAsia="nl-NL"/>
              </w:rPr>
              <w:t>Gelieve</w:t>
            </w:r>
            <w:proofErr w:type="spellEnd"/>
            <w:r w:rsidRPr="00D01ACD">
              <w:rPr>
                <w:rFonts w:cs="Sendnya"/>
                <w:color w:val="000000"/>
                <w:sz w:val="18"/>
                <w:szCs w:val="18"/>
                <w:lang w:eastAsia="nl-NL"/>
              </w:rPr>
              <w:t xml:space="preserve"> </w:t>
            </w:r>
            <w:proofErr w:type="spellStart"/>
            <w:r w:rsidRPr="00D01ACD">
              <w:rPr>
                <w:rFonts w:cs="Sendnya"/>
                <w:color w:val="000000"/>
                <w:sz w:val="18"/>
                <w:szCs w:val="18"/>
                <w:lang w:eastAsia="nl-NL"/>
              </w:rPr>
              <w:t>tevens</w:t>
            </w:r>
            <w:proofErr w:type="spellEnd"/>
            <w:r w:rsidRPr="00D01ACD">
              <w:rPr>
                <w:rFonts w:cs="Sendnya"/>
                <w:color w:val="000000"/>
                <w:sz w:val="18"/>
                <w:szCs w:val="18"/>
                <w:lang w:eastAsia="nl-NL"/>
              </w:rPr>
              <w:t xml:space="preserve"> de </w:t>
            </w:r>
            <w:proofErr w:type="spellStart"/>
            <w:r w:rsidRPr="00D01ACD">
              <w:rPr>
                <w:rFonts w:cs="Sendnya"/>
                <w:color w:val="000000"/>
                <w:sz w:val="18"/>
                <w:szCs w:val="18"/>
                <w:lang w:eastAsia="nl-NL"/>
              </w:rPr>
              <w:t>betrokken</w:t>
            </w:r>
            <w:proofErr w:type="spellEnd"/>
            <w:r w:rsidRPr="00D01ACD">
              <w:rPr>
                <w:rFonts w:cs="Sendnya"/>
                <w:color w:val="000000"/>
                <w:sz w:val="18"/>
                <w:szCs w:val="18"/>
                <w:lang w:eastAsia="nl-NL"/>
              </w:rPr>
              <w:t xml:space="preserve"> </w:t>
            </w:r>
            <w:proofErr w:type="spellStart"/>
            <w:r w:rsidRPr="00D01ACD">
              <w:rPr>
                <w:rFonts w:cs="Sendnya"/>
                <w:color w:val="000000"/>
                <w:sz w:val="18"/>
                <w:szCs w:val="18"/>
                <w:lang w:eastAsia="nl-NL"/>
              </w:rPr>
              <w:t>financiële</w:t>
            </w:r>
            <w:proofErr w:type="spellEnd"/>
            <w:r w:rsidRPr="00D01ACD">
              <w:rPr>
                <w:rFonts w:cs="Sendnya"/>
                <w:color w:val="000000"/>
                <w:sz w:val="18"/>
                <w:szCs w:val="18"/>
                <w:lang w:eastAsia="nl-NL"/>
              </w:rPr>
              <w:t xml:space="preserve"> </w:t>
            </w:r>
            <w:proofErr w:type="spellStart"/>
            <w:r w:rsidRPr="00D01ACD">
              <w:rPr>
                <w:rFonts w:cs="Sendnya"/>
                <w:color w:val="000000"/>
                <w:sz w:val="18"/>
                <w:szCs w:val="18"/>
                <w:lang w:eastAsia="nl-NL"/>
              </w:rPr>
              <w:t>instelling</w:t>
            </w:r>
            <w:proofErr w:type="spellEnd"/>
            <w:r w:rsidRPr="00D01ACD">
              <w:rPr>
                <w:rFonts w:cs="Sendnya"/>
                <w:color w:val="000000"/>
                <w:sz w:val="18"/>
                <w:szCs w:val="18"/>
                <w:lang w:eastAsia="nl-NL"/>
              </w:rPr>
              <w:t xml:space="preserve"> </w:t>
            </w:r>
            <w:proofErr w:type="spellStart"/>
            <w:r w:rsidRPr="00D01ACD">
              <w:rPr>
                <w:rFonts w:cs="Sendnya"/>
                <w:color w:val="000000"/>
                <w:sz w:val="18"/>
                <w:szCs w:val="18"/>
                <w:lang w:eastAsia="nl-NL"/>
              </w:rPr>
              <w:t>precies</w:t>
            </w:r>
            <w:proofErr w:type="spellEnd"/>
            <w:r w:rsidRPr="00D01ACD">
              <w:rPr>
                <w:rFonts w:cs="Sendnya"/>
                <w:color w:val="000000"/>
                <w:sz w:val="18"/>
                <w:szCs w:val="18"/>
                <w:lang w:eastAsia="nl-NL"/>
              </w:rPr>
              <w:t xml:space="preserve"> </w:t>
            </w:r>
            <w:proofErr w:type="spellStart"/>
            <w:r w:rsidRPr="00D01ACD">
              <w:rPr>
                <w:rFonts w:cs="Sendnya"/>
                <w:color w:val="000000"/>
                <w:sz w:val="18"/>
                <w:szCs w:val="18"/>
                <w:lang w:eastAsia="nl-NL"/>
              </w:rPr>
              <w:t>te</w:t>
            </w:r>
            <w:proofErr w:type="spellEnd"/>
            <w:r w:rsidRPr="00D01ACD">
              <w:rPr>
                <w:rFonts w:cs="Sendnya"/>
                <w:color w:val="000000"/>
                <w:sz w:val="18"/>
                <w:szCs w:val="18"/>
                <w:lang w:eastAsia="nl-NL"/>
              </w:rPr>
              <w:t xml:space="preserve"> </w:t>
            </w:r>
            <w:proofErr w:type="spellStart"/>
            <w:r w:rsidRPr="00D01ACD">
              <w:rPr>
                <w:rFonts w:cs="Sendnya"/>
                <w:color w:val="000000"/>
                <w:sz w:val="18"/>
                <w:szCs w:val="18"/>
                <w:lang w:eastAsia="nl-NL"/>
              </w:rPr>
              <w:t>identificeren</w:t>
            </w:r>
            <w:proofErr w:type="spellEnd"/>
            <w:r w:rsidRPr="00D01ACD">
              <w:rPr>
                <w:rFonts w:cs="Sendnya"/>
                <w:color w:val="000000"/>
                <w:sz w:val="18"/>
                <w:szCs w:val="18"/>
                <w:lang w:eastAsia="nl-NL"/>
              </w:rPr>
              <w:t>.</w:t>
            </w:r>
          </w:p>
          <w:p w14:paraId="6542174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bl>
    <w:p w14:paraId="10F90BBE" w14:textId="77777777" w:rsidR="00C6422A" w:rsidRDefault="00C6422A">
      <w:pPr>
        <w:tabs>
          <w:tab w:val="clear" w:pos="284"/>
        </w:tabs>
        <w:spacing w:line="240" w:lineRule="auto"/>
        <w:rPr>
          <w:rFonts w:eastAsia="FrutigerLT-Bold" w:cs="Arial"/>
          <w:b/>
          <w:bCs/>
          <w:spacing w:val="-21"/>
          <w:sz w:val="24"/>
          <w:szCs w:val="24"/>
          <w:lang w:val="nl-BE"/>
        </w:rPr>
      </w:pPr>
    </w:p>
    <w:p w14:paraId="3D442129" w14:textId="77777777" w:rsidR="00C6422A" w:rsidRDefault="00C6422A">
      <w:pPr>
        <w:tabs>
          <w:tab w:val="clear" w:pos="284"/>
        </w:tabs>
        <w:spacing w:line="240" w:lineRule="auto"/>
        <w:rPr>
          <w:rFonts w:eastAsia="FrutigerLT-Bold" w:cs="Arial"/>
          <w:b/>
          <w:bCs/>
          <w:spacing w:val="-21"/>
          <w:sz w:val="24"/>
          <w:szCs w:val="24"/>
          <w:lang w:val="nl-BE"/>
        </w:rPr>
      </w:pPr>
      <w:r>
        <w:rPr>
          <w:rFonts w:eastAsia="FrutigerLT-Bold" w:cs="Arial"/>
          <w:b/>
          <w:bCs/>
          <w:spacing w:val="-21"/>
          <w:sz w:val="24"/>
          <w:szCs w:val="24"/>
          <w:lang w:val="nl-BE"/>
        </w:rPr>
        <w:br w:type="page"/>
      </w:r>
    </w:p>
    <w:p w14:paraId="79B8F104" w14:textId="77777777" w:rsidR="00B7188C" w:rsidRPr="0032298D" w:rsidRDefault="00B7188C" w:rsidP="00824923">
      <w:pPr>
        <w:tabs>
          <w:tab w:val="left" w:pos="1260"/>
        </w:tabs>
        <w:spacing w:before="240" w:after="240" w:line="260" w:lineRule="atLeast"/>
        <w:ind w:right="-23"/>
        <w:rPr>
          <w:rFonts w:eastAsia="FrutigerLT-Bold" w:cs="Arial"/>
          <w:b/>
          <w:bCs/>
          <w:spacing w:val="-21"/>
          <w:sz w:val="24"/>
          <w:szCs w:val="24"/>
          <w:lang w:val="nl-BE"/>
        </w:rPr>
      </w:pPr>
      <w:r>
        <w:rPr>
          <w:rFonts w:eastAsia="FrutigerLT-Bold" w:cs="Arial"/>
          <w:b/>
          <w:bCs/>
          <w:spacing w:val="-21"/>
          <w:sz w:val="24"/>
          <w:szCs w:val="24"/>
          <w:lang w:val="nl-BE"/>
        </w:rPr>
        <w:lastRenderedPageBreak/>
        <w:t>TITEL IV</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DESKUNDIGHEID VAN DE BETROKKENE</w:t>
      </w:r>
    </w:p>
    <w:p w14:paraId="47031F76" w14:textId="77777777" w:rsidR="00B7188C" w:rsidRDefault="00B7188C" w:rsidP="00B7188C">
      <w:pPr>
        <w:tabs>
          <w:tab w:val="clear" w:pos="284"/>
        </w:tabs>
        <w:spacing w:line="260" w:lineRule="atLeast"/>
        <w:jc w:val="both"/>
        <w:rPr>
          <w:rFonts w:cs="Arial"/>
          <w:lang w:val="nl-BE"/>
        </w:rPr>
      </w:pPr>
      <w:r>
        <w:rPr>
          <w:rFonts w:cs="Arial"/>
          <w:lang w:val="nl-BE"/>
        </w:rPr>
        <w:t>D</w:t>
      </w:r>
      <w:r w:rsidRPr="000531AF">
        <w:rPr>
          <w:rFonts w:cs="Arial"/>
          <w:lang w:val="nl-BE"/>
        </w:rPr>
        <w:t xml:space="preserve">e volgende criteria zijn relevant voor de mate van ervaring en dienen bij het invullen van </w:t>
      </w:r>
      <w:r>
        <w:rPr>
          <w:rFonts w:cs="Arial"/>
          <w:lang w:val="nl-BE"/>
        </w:rPr>
        <w:t>onder</w:t>
      </w:r>
      <w:r w:rsidRPr="000531AF">
        <w:rPr>
          <w:rFonts w:cs="Arial"/>
          <w:lang w:val="nl-BE"/>
        </w:rPr>
        <w:t xml:space="preserve">staande velden zo nodig te worden vermeld: aard van de functie die werd bekleed en de plaats ervan in de hiërarchie; de aard en complexiteit van de organisatie  waarbinnen die functie werd bekleed, alsmede de organisatiestructuur; aard en reikwijdte van competenties, beslissingsbevoegdheden, verantwoordelijkheden en het aantal ondergeschikten. </w:t>
      </w:r>
    </w:p>
    <w:p w14:paraId="5DDAD931" w14:textId="77777777" w:rsidR="00C6422A" w:rsidRDefault="00C6422A" w:rsidP="00B7188C">
      <w:pPr>
        <w:tabs>
          <w:tab w:val="clear" w:pos="284"/>
        </w:tabs>
        <w:spacing w:line="260" w:lineRule="atLeast"/>
        <w:jc w:val="both"/>
        <w:rPr>
          <w:rFonts w:cs="Arial"/>
          <w:lang w:val="nl-BE"/>
        </w:rPr>
      </w:pPr>
    </w:p>
    <w:tbl>
      <w:tblPr>
        <w:tblStyle w:val="TableGrid1"/>
        <w:tblW w:w="4983" w:type="pct"/>
        <w:tblLayout w:type="fixed"/>
        <w:tblLook w:val="04A0" w:firstRow="1" w:lastRow="0" w:firstColumn="1" w:lastColumn="0" w:noHBand="0" w:noVBand="1"/>
      </w:tblPr>
      <w:tblGrid>
        <w:gridCol w:w="667"/>
        <w:gridCol w:w="1673"/>
        <w:gridCol w:w="2236"/>
        <w:gridCol w:w="1005"/>
        <w:gridCol w:w="373"/>
        <w:gridCol w:w="1419"/>
        <w:gridCol w:w="1196"/>
        <w:gridCol w:w="203"/>
        <w:gridCol w:w="1395"/>
        <w:gridCol w:w="1536"/>
        <w:gridCol w:w="3205"/>
      </w:tblGrid>
      <w:tr w:rsidR="00824923" w:rsidRPr="00FE5BCD" w14:paraId="375418B9" w14:textId="77777777" w:rsidTr="00A73BC4">
        <w:trPr>
          <w:trHeight w:val="253"/>
        </w:trPr>
        <w:tc>
          <w:tcPr>
            <w:tcW w:w="224" w:type="pct"/>
            <w:shd w:val="clear" w:color="auto" w:fill="D9D9D9" w:themeFill="background1" w:themeFillShade="D9"/>
          </w:tcPr>
          <w:p w14:paraId="2FCB1926"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a)</w:t>
            </w:r>
          </w:p>
        </w:tc>
        <w:tc>
          <w:tcPr>
            <w:tcW w:w="1648" w:type="pct"/>
            <w:gridSpan w:val="3"/>
            <w:shd w:val="clear" w:color="auto" w:fill="D9D9D9" w:themeFill="background1" w:themeFillShade="D9"/>
          </w:tcPr>
          <w:p w14:paraId="1D90934F"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Behaald diploma: bachelor/ master + afstudeerrichting</w:t>
            </w:r>
          </w:p>
        </w:tc>
        <w:tc>
          <w:tcPr>
            <w:tcW w:w="1002" w:type="pct"/>
            <w:gridSpan w:val="3"/>
            <w:shd w:val="clear" w:color="auto" w:fill="D9D9D9" w:themeFill="background1" w:themeFillShade="D9"/>
          </w:tcPr>
          <w:p w14:paraId="4E7002A2"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Datum (begin en einde)</w:t>
            </w:r>
          </w:p>
        </w:tc>
        <w:tc>
          <w:tcPr>
            <w:tcW w:w="1051" w:type="pct"/>
            <w:gridSpan w:val="3"/>
            <w:shd w:val="clear" w:color="auto" w:fill="D9D9D9" w:themeFill="background1" w:themeFillShade="D9"/>
          </w:tcPr>
          <w:p w14:paraId="3A21DEE3"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 xml:space="preserve">Onderwijsinstelling + </w:t>
            </w:r>
          </w:p>
        </w:tc>
        <w:tc>
          <w:tcPr>
            <w:tcW w:w="1075" w:type="pct"/>
            <w:shd w:val="clear" w:color="auto" w:fill="D9D9D9" w:themeFill="background1" w:themeFillShade="D9"/>
          </w:tcPr>
          <w:p w14:paraId="407082BB"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Onderwijstype (middelbaar/ hoger onderwijs, universiteit, opleidingsinstituut, enz.)</w:t>
            </w:r>
          </w:p>
        </w:tc>
      </w:tr>
      <w:tr w:rsidR="00824923" w:rsidRPr="00FE5BCD" w14:paraId="35459E26" w14:textId="77777777" w:rsidTr="00A73BC4">
        <w:trPr>
          <w:trHeight w:val="488"/>
        </w:trPr>
        <w:tc>
          <w:tcPr>
            <w:tcW w:w="224" w:type="pct"/>
          </w:tcPr>
          <w:p w14:paraId="3045546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648" w:type="pct"/>
            <w:gridSpan w:val="3"/>
          </w:tcPr>
          <w:p w14:paraId="6EC42CD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02" w:type="pct"/>
            <w:gridSpan w:val="3"/>
          </w:tcPr>
          <w:p w14:paraId="76FA09A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51" w:type="pct"/>
            <w:gridSpan w:val="3"/>
          </w:tcPr>
          <w:p w14:paraId="71503C5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75" w:type="pct"/>
          </w:tcPr>
          <w:p w14:paraId="2E27507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824923" w:rsidRPr="00FE5BCD" w14:paraId="0EC5FD6C" w14:textId="77777777" w:rsidTr="00A73BC4">
        <w:trPr>
          <w:trHeight w:val="507"/>
        </w:trPr>
        <w:tc>
          <w:tcPr>
            <w:tcW w:w="224" w:type="pct"/>
          </w:tcPr>
          <w:p w14:paraId="4AD0D9E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648" w:type="pct"/>
            <w:gridSpan w:val="3"/>
          </w:tcPr>
          <w:p w14:paraId="4943E19C"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02" w:type="pct"/>
            <w:gridSpan w:val="3"/>
          </w:tcPr>
          <w:p w14:paraId="4C32F91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51" w:type="pct"/>
            <w:gridSpan w:val="3"/>
          </w:tcPr>
          <w:p w14:paraId="5A8A8B8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75" w:type="pct"/>
          </w:tcPr>
          <w:p w14:paraId="1018497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824923" w:rsidRPr="00FE5BCD" w14:paraId="06DFBDA1" w14:textId="77777777" w:rsidTr="00A73BC4">
        <w:trPr>
          <w:trHeight w:val="507"/>
        </w:trPr>
        <w:tc>
          <w:tcPr>
            <w:tcW w:w="224" w:type="pct"/>
          </w:tcPr>
          <w:p w14:paraId="5C97C06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648" w:type="pct"/>
            <w:gridSpan w:val="3"/>
          </w:tcPr>
          <w:p w14:paraId="44BCCA5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02" w:type="pct"/>
            <w:gridSpan w:val="3"/>
          </w:tcPr>
          <w:p w14:paraId="19AA674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51" w:type="pct"/>
            <w:gridSpan w:val="3"/>
          </w:tcPr>
          <w:p w14:paraId="3949178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75" w:type="pct"/>
          </w:tcPr>
          <w:p w14:paraId="4418CF9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3ADDE66A" w14:textId="77777777" w:rsidTr="00C6422A">
        <w:trPr>
          <w:trHeight w:val="256"/>
        </w:trPr>
        <w:tc>
          <w:tcPr>
            <w:tcW w:w="224" w:type="pct"/>
            <w:shd w:val="clear" w:color="auto" w:fill="D9D9D9" w:themeFill="background1" w:themeFillShade="D9"/>
          </w:tcPr>
          <w:p w14:paraId="507A75B2"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b)</w:t>
            </w:r>
          </w:p>
        </w:tc>
        <w:tc>
          <w:tcPr>
            <w:tcW w:w="4776" w:type="pct"/>
            <w:gridSpan w:val="10"/>
            <w:shd w:val="clear" w:color="auto" w:fill="D9D9D9" w:themeFill="background1" w:themeFillShade="D9"/>
          </w:tcPr>
          <w:p w14:paraId="05020DF3"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Praktijkervaring op bancair/ financieel gebied</w:t>
            </w:r>
          </w:p>
        </w:tc>
      </w:tr>
      <w:tr w:rsidR="00824923" w:rsidRPr="00D01ACD" w14:paraId="251C9721" w14:textId="77777777" w:rsidTr="00A73BC4">
        <w:trPr>
          <w:trHeight w:val="493"/>
        </w:trPr>
        <w:tc>
          <w:tcPr>
            <w:tcW w:w="224" w:type="pct"/>
            <w:shd w:val="clear" w:color="auto" w:fill="D9D9D9" w:themeFill="background1" w:themeFillShade="D9"/>
          </w:tcPr>
          <w:p w14:paraId="6DDD40C1"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c>
          <w:tcPr>
            <w:tcW w:w="561" w:type="pct"/>
            <w:shd w:val="clear" w:color="auto" w:fill="D9D9D9" w:themeFill="background1" w:themeFillShade="D9"/>
          </w:tcPr>
          <w:p w14:paraId="5C0A1A8E"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Functie (+ vermelding uitvoerende/niet-uitvoerende functie)</w:t>
            </w:r>
          </w:p>
        </w:tc>
        <w:tc>
          <w:tcPr>
            <w:tcW w:w="750" w:type="pct"/>
            <w:shd w:val="clear" w:color="auto" w:fill="D9D9D9" w:themeFill="background1" w:themeFillShade="D9"/>
          </w:tcPr>
          <w:p w14:paraId="0AA9AFE7"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Belangrijkste verantwoordelijkheden</w:t>
            </w:r>
          </w:p>
        </w:tc>
        <w:tc>
          <w:tcPr>
            <w:tcW w:w="462" w:type="pct"/>
            <w:gridSpan w:val="2"/>
            <w:shd w:val="clear" w:color="auto" w:fill="D9D9D9" w:themeFill="background1" w:themeFillShade="D9"/>
          </w:tcPr>
          <w:p w14:paraId="2ACDDD21"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Organisatie, bedrijf, enz.</w:t>
            </w:r>
          </w:p>
        </w:tc>
        <w:tc>
          <w:tcPr>
            <w:tcW w:w="476" w:type="pct"/>
            <w:shd w:val="clear" w:color="auto" w:fill="D9D9D9" w:themeFill="background1" w:themeFillShade="D9"/>
          </w:tcPr>
          <w:p w14:paraId="36A8F4E9"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Grootte (aantal werknemers, balanstotaal)</w:t>
            </w:r>
          </w:p>
        </w:tc>
        <w:tc>
          <w:tcPr>
            <w:tcW w:w="469" w:type="pct"/>
            <w:gridSpan w:val="2"/>
            <w:shd w:val="clear" w:color="auto" w:fill="D9D9D9" w:themeFill="background1" w:themeFillShade="D9"/>
          </w:tcPr>
          <w:p w14:paraId="0AC851C9"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Aantal ondergeschikten</w:t>
            </w:r>
          </w:p>
        </w:tc>
        <w:tc>
          <w:tcPr>
            <w:tcW w:w="468" w:type="pct"/>
            <w:shd w:val="clear" w:color="auto" w:fill="D9D9D9" w:themeFill="background1" w:themeFillShade="D9"/>
          </w:tcPr>
          <w:p w14:paraId="41F635E8"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Van</w:t>
            </w:r>
          </w:p>
        </w:tc>
        <w:tc>
          <w:tcPr>
            <w:tcW w:w="515" w:type="pct"/>
            <w:shd w:val="clear" w:color="auto" w:fill="D9D9D9" w:themeFill="background1" w:themeFillShade="D9"/>
          </w:tcPr>
          <w:p w14:paraId="1D7ECD5D"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Tot</w:t>
            </w:r>
          </w:p>
        </w:tc>
        <w:tc>
          <w:tcPr>
            <w:tcW w:w="1075" w:type="pct"/>
            <w:shd w:val="clear" w:color="auto" w:fill="D9D9D9" w:themeFill="background1" w:themeFillShade="D9"/>
          </w:tcPr>
          <w:p w14:paraId="24993896"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Reden voor stopzetting</w:t>
            </w:r>
          </w:p>
        </w:tc>
      </w:tr>
      <w:tr w:rsidR="00824923" w:rsidRPr="00931A26" w14:paraId="0B105453" w14:textId="77777777" w:rsidTr="00A73BC4">
        <w:trPr>
          <w:trHeight w:val="512"/>
        </w:trPr>
        <w:tc>
          <w:tcPr>
            <w:tcW w:w="224" w:type="pct"/>
          </w:tcPr>
          <w:p w14:paraId="54DE8F26"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561" w:type="pct"/>
          </w:tcPr>
          <w:p w14:paraId="79268D8D"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750" w:type="pct"/>
          </w:tcPr>
          <w:p w14:paraId="571157E0"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462" w:type="pct"/>
            <w:gridSpan w:val="2"/>
          </w:tcPr>
          <w:p w14:paraId="4F651DBE" w14:textId="77777777" w:rsidR="00B7188C" w:rsidRPr="00931A26" w:rsidRDefault="00DD2456" w:rsidP="00B7188C">
            <w:pPr>
              <w:keepNext/>
              <w:tabs>
                <w:tab w:val="clear" w:pos="284"/>
              </w:tabs>
              <w:spacing w:before="60" w:after="60" w:line="180" w:lineRule="atLeast"/>
              <w:rPr>
                <w:rFonts w:cs="Sendnya"/>
                <w:kern w:val="19"/>
                <w:sz w:val="16"/>
                <w:lang w:val="nl-NL" w:eastAsia="nl-NL"/>
              </w:rPr>
            </w:pPr>
            <w:sdt>
              <w:sdtPr>
                <w:rPr>
                  <w:rFonts w:cs="Sendnya"/>
                  <w:kern w:val="19"/>
                  <w:sz w:val="16"/>
                  <w:lang w:val="nl-NL" w:eastAsia="nl-NL"/>
                </w:rPr>
                <w:id w:val="-1039355141"/>
                <w:showingPlcHdr/>
                <w:date>
                  <w:dateFormat w:val="dd.MM.yyyy"/>
                  <w:lid w:val="nl-NL"/>
                  <w:storeMappedDataAs w:val="dateTime"/>
                  <w:calendar w:val="gregorian"/>
                </w:date>
              </w:sdtPr>
              <w:sdtEndPr/>
              <w:sdtContent>
                <w:r w:rsidR="00B7188C" w:rsidRPr="00931A26">
                  <w:rPr>
                    <w:rFonts w:cs="Sendnya"/>
                    <w:kern w:val="19"/>
                    <w:sz w:val="16"/>
                    <w:lang w:val="nl-NL" w:eastAsia="nl-NL"/>
                  </w:rPr>
                  <w:t xml:space="preserve">     </w:t>
                </w:r>
              </w:sdtContent>
            </w:sdt>
          </w:p>
        </w:tc>
        <w:tc>
          <w:tcPr>
            <w:tcW w:w="476" w:type="pct"/>
          </w:tcPr>
          <w:p w14:paraId="7532D50B"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469" w:type="pct"/>
            <w:gridSpan w:val="2"/>
          </w:tcPr>
          <w:p w14:paraId="3A23EABA"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468" w:type="pct"/>
          </w:tcPr>
          <w:p w14:paraId="0EF0B26C"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515" w:type="pct"/>
          </w:tcPr>
          <w:p w14:paraId="42F98C56"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1075" w:type="pct"/>
          </w:tcPr>
          <w:p w14:paraId="7A89946F"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r>
      <w:tr w:rsidR="00824923" w:rsidRPr="00931A26" w14:paraId="231A00B8" w14:textId="77777777" w:rsidTr="00A73BC4">
        <w:trPr>
          <w:trHeight w:val="493"/>
        </w:trPr>
        <w:tc>
          <w:tcPr>
            <w:tcW w:w="224" w:type="pct"/>
          </w:tcPr>
          <w:p w14:paraId="0C7F9A25"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561" w:type="pct"/>
          </w:tcPr>
          <w:p w14:paraId="16493471"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750" w:type="pct"/>
          </w:tcPr>
          <w:p w14:paraId="116D92F8"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462" w:type="pct"/>
            <w:gridSpan w:val="2"/>
          </w:tcPr>
          <w:p w14:paraId="33ABE53F"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476" w:type="pct"/>
          </w:tcPr>
          <w:p w14:paraId="648681B8"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469" w:type="pct"/>
            <w:gridSpan w:val="2"/>
          </w:tcPr>
          <w:p w14:paraId="172B55E6"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468" w:type="pct"/>
          </w:tcPr>
          <w:p w14:paraId="748B1B2A"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515" w:type="pct"/>
          </w:tcPr>
          <w:p w14:paraId="179E0675"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1075" w:type="pct"/>
          </w:tcPr>
          <w:p w14:paraId="246A7512"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r>
      <w:tr w:rsidR="00824923" w:rsidRPr="00931A26" w14:paraId="64BDD853" w14:textId="77777777" w:rsidTr="00A73BC4">
        <w:trPr>
          <w:trHeight w:val="532"/>
        </w:trPr>
        <w:tc>
          <w:tcPr>
            <w:tcW w:w="224" w:type="pct"/>
          </w:tcPr>
          <w:p w14:paraId="379A49C4"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561" w:type="pct"/>
          </w:tcPr>
          <w:p w14:paraId="350CC383"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750" w:type="pct"/>
          </w:tcPr>
          <w:p w14:paraId="45B5543A"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462" w:type="pct"/>
            <w:gridSpan w:val="2"/>
          </w:tcPr>
          <w:p w14:paraId="586D1487"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476" w:type="pct"/>
          </w:tcPr>
          <w:p w14:paraId="6BB9689D"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469" w:type="pct"/>
            <w:gridSpan w:val="2"/>
          </w:tcPr>
          <w:p w14:paraId="42EF4C9D"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468" w:type="pct"/>
          </w:tcPr>
          <w:p w14:paraId="715B0D5B"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515" w:type="pct"/>
          </w:tcPr>
          <w:p w14:paraId="4D1C5298"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c>
          <w:tcPr>
            <w:tcW w:w="1075" w:type="pct"/>
          </w:tcPr>
          <w:p w14:paraId="529978D8" w14:textId="77777777" w:rsidR="00B7188C" w:rsidRPr="00931A26" w:rsidRDefault="00B7188C" w:rsidP="00B7188C">
            <w:pPr>
              <w:keepNext/>
              <w:tabs>
                <w:tab w:val="clear" w:pos="284"/>
              </w:tabs>
              <w:spacing w:before="60" w:after="60" w:line="180" w:lineRule="atLeast"/>
              <w:rPr>
                <w:rFonts w:cs="Sendnya"/>
                <w:color w:val="000000"/>
                <w:sz w:val="16"/>
                <w:lang w:val="nl-NL" w:eastAsia="nl-NL"/>
              </w:rPr>
            </w:pPr>
          </w:p>
        </w:tc>
      </w:tr>
    </w:tbl>
    <w:p w14:paraId="6220CA88" w14:textId="77777777" w:rsidR="00C6422A" w:rsidRDefault="00C6422A">
      <w:r>
        <w:br w:type="page"/>
      </w:r>
    </w:p>
    <w:tbl>
      <w:tblPr>
        <w:tblStyle w:val="TableGrid1"/>
        <w:tblW w:w="4983" w:type="pct"/>
        <w:tblLayout w:type="fixed"/>
        <w:tblLook w:val="04A0" w:firstRow="1" w:lastRow="0" w:firstColumn="1" w:lastColumn="0" w:noHBand="0" w:noVBand="1"/>
      </w:tblPr>
      <w:tblGrid>
        <w:gridCol w:w="669"/>
        <w:gridCol w:w="1676"/>
        <w:gridCol w:w="54"/>
        <w:gridCol w:w="2048"/>
        <w:gridCol w:w="128"/>
        <w:gridCol w:w="1404"/>
        <w:gridCol w:w="1389"/>
        <w:gridCol w:w="6"/>
        <w:gridCol w:w="1392"/>
        <w:gridCol w:w="12"/>
        <w:gridCol w:w="1386"/>
        <w:gridCol w:w="1536"/>
        <w:gridCol w:w="3208"/>
      </w:tblGrid>
      <w:tr w:rsidR="00B7188C" w:rsidRPr="00FE5BCD" w14:paraId="1CB52CAE" w14:textId="77777777" w:rsidTr="00C23915">
        <w:trPr>
          <w:trHeight w:val="256"/>
        </w:trPr>
        <w:tc>
          <w:tcPr>
            <w:tcW w:w="224" w:type="pct"/>
            <w:shd w:val="clear" w:color="auto" w:fill="D9D9D9" w:themeFill="background1" w:themeFillShade="D9"/>
          </w:tcPr>
          <w:p w14:paraId="1F06B034"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lastRenderedPageBreak/>
              <w:t>c)</w:t>
            </w:r>
          </w:p>
        </w:tc>
        <w:tc>
          <w:tcPr>
            <w:tcW w:w="4776" w:type="pct"/>
            <w:gridSpan w:val="12"/>
            <w:shd w:val="clear" w:color="auto" w:fill="D9D9D9" w:themeFill="background1" w:themeFillShade="D9"/>
          </w:tcPr>
          <w:p w14:paraId="5EA28AD6"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Andere relevante ervaring in een hoge managementfunctie</w:t>
            </w:r>
            <w:r w:rsidRPr="00501D72">
              <w:rPr>
                <w:rStyle w:val="FootnoteReference"/>
                <w:rFonts w:eastAsia="Times New Roman" w:cs="Arial"/>
                <w:color w:val="17365D" w:themeColor="text2" w:themeShade="BF"/>
                <w:lang w:val="nl-BE"/>
              </w:rPr>
              <w:footnoteReference w:id="5"/>
            </w:r>
            <w:r w:rsidRPr="00501D72">
              <w:rPr>
                <w:rStyle w:val="FootnoteReference"/>
                <w:rFonts w:eastAsia="Times New Roman" w:cs="Arial"/>
                <w:lang w:val="nl-BE"/>
              </w:rPr>
              <w:t xml:space="preserve"> </w:t>
            </w:r>
            <w:r w:rsidRPr="00D01ACD">
              <w:rPr>
                <w:rFonts w:cs="Sendnya"/>
                <w:b/>
                <w:bCs/>
                <w:iCs/>
                <w:color w:val="003299"/>
                <w:sz w:val="18"/>
                <w:szCs w:val="18"/>
                <w:lang w:val="nl-NL" w:eastAsia="nl-NL"/>
              </w:rPr>
              <w:t>buiten de financiële sector</w:t>
            </w:r>
          </w:p>
        </w:tc>
      </w:tr>
      <w:tr w:rsidR="00824923" w:rsidRPr="00D01ACD" w14:paraId="1E7F9581" w14:textId="77777777" w:rsidTr="00C23915">
        <w:trPr>
          <w:trHeight w:val="493"/>
        </w:trPr>
        <w:tc>
          <w:tcPr>
            <w:tcW w:w="224" w:type="pct"/>
            <w:shd w:val="clear" w:color="auto" w:fill="D9D9D9" w:themeFill="background1" w:themeFillShade="D9"/>
          </w:tcPr>
          <w:p w14:paraId="6D7FC921"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c>
          <w:tcPr>
            <w:tcW w:w="580" w:type="pct"/>
            <w:gridSpan w:val="2"/>
            <w:shd w:val="clear" w:color="auto" w:fill="D9D9D9" w:themeFill="background1" w:themeFillShade="D9"/>
          </w:tcPr>
          <w:p w14:paraId="5A53E07C"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 xml:space="preserve">Functie </w:t>
            </w:r>
          </w:p>
        </w:tc>
        <w:tc>
          <w:tcPr>
            <w:tcW w:w="687" w:type="pct"/>
            <w:shd w:val="clear" w:color="auto" w:fill="D9D9D9" w:themeFill="background1" w:themeFillShade="D9"/>
          </w:tcPr>
          <w:p w14:paraId="5ED7EBA8"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 xml:space="preserve">Belangrijkste </w:t>
            </w:r>
            <w:proofErr w:type="spellStart"/>
            <w:r w:rsidRPr="00D01ACD">
              <w:rPr>
                <w:rFonts w:cs="Sendnya"/>
                <w:b/>
                <w:bCs/>
                <w:iCs/>
                <w:color w:val="003299"/>
                <w:sz w:val="18"/>
                <w:szCs w:val="18"/>
                <w:lang w:val="nl-NL" w:eastAsia="nl-NL"/>
              </w:rPr>
              <w:t>verantwoordelijk-heden</w:t>
            </w:r>
            <w:proofErr w:type="spellEnd"/>
          </w:p>
        </w:tc>
        <w:tc>
          <w:tcPr>
            <w:tcW w:w="514" w:type="pct"/>
            <w:gridSpan w:val="2"/>
            <w:shd w:val="clear" w:color="auto" w:fill="D9D9D9" w:themeFill="background1" w:themeFillShade="D9"/>
          </w:tcPr>
          <w:p w14:paraId="1C787A7A"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Organisatie, bedrijf, enz.</w:t>
            </w:r>
          </w:p>
        </w:tc>
        <w:tc>
          <w:tcPr>
            <w:tcW w:w="468" w:type="pct"/>
            <w:gridSpan w:val="2"/>
            <w:shd w:val="clear" w:color="auto" w:fill="D9D9D9" w:themeFill="background1" w:themeFillShade="D9"/>
          </w:tcPr>
          <w:p w14:paraId="54FF6A1E"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Grootte (aantal werknemers, balanstotaal)</w:t>
            </w:r>
          </w:p>
        </w:tc>
        <w:tc>
          <w:tcPr>
            <w:tcW w:w="471" w:type="pct"/>
            <w:gridSpan w:val="2"/>
            <w:shd w:val="clear" w:color="auto" w:fill="D9D9D9" w:themeFill="background1" w:themeFillShade="D9"/>
          </w:tcPr>
          <w:p w14:paraId="6596EBE5"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Aantal ondergeschikten</w:t>
            </w:r>
          </w:p>
        </w:tc>
        <w:tc>
          <w:tcPr>
            <w:tcW w:w="465" w:type="pct"/>
            <w:shd w:val="clear" w:color="auto" w:fill="D9D9D9" w:themeFill="background1" w:themeFillShade="D9"/>
          </w:tcPr>
          <w:p w14:paraId="69E498B7"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Van</w:t>
            </w:r>
          </w:p>
        </w:tc>
        <w:tc>
          <w:tcPr>
            <w:tcW w:w="515" w:type="pct"/>
            <w:shd w:val="clear" w:color="auto" w:fill="D9D9D9" w:themeFill="background1" w:themeFillShade="D9"/>
          </w:tcPr>
          <w:p w14:paraId="01C38D3C"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Tot</w:t>
            </w:r>
          </w:p>
        </w:tc>
        <w:tc>
          <w:tcPr>
            <w:tcW w:w="1076" w:type="pct"/>
            <w:shd w:val="clear" w:color="auto" w:fill="D9D9D9" w:themeFill="background1" w:themeFillShade="D9"/>
          </w:tcPr>
          <w:p w14:paraId="460DE7BA"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Reden voor stopzetting</w:t>
            </w:r>
          </w:p>
        </w:tc>
      </w:tr>
      <w:tr w:rsidR="00824923" w:rsidRPr="00D01ACD" w14:paraId="3D116AA2" w14:textId="77777777" w:rsidTr="00C23915">
        <w:trPr>
          <w:trHeight w:val="512"/>
        </w:trPr>
        <w:tc>
          <w:tcPr>
            <w:tcW w:w="224" w:type="pct"/>
          </w:tcPr>
          <w:p w14:paraId="1F97328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80" w:type="pct"/>
            <w:gridSpan w:val="2"/>
          </w:tcPr>
          <w:p w14:paraId="067B506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7" w:type="pct"/>
          </w:tcPr>
          <w:p w14:paraId="43C71DBC"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14" w:type="pct"/>
            <w:gridSpan w:val="2"/>
          </w:tcPr>
          <w:p w14:paraId="48CC8B3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8" w:type="pct"/>
            <w:gridSpan w:val="2"/>
          </w:tcPr>
          <w:p w14:paraId="6A068A1C"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71" w:type="pct"/>
            <w:gridSpan w:val="2"/>
          </w:tcPr>
          <w:p w14:paraId="17ED440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5" w:type="pct"/>
          </w:tcPr>
          <w:p w14:paraId="045814B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15" w:type="pct"/>
          </w:tcPr>
          <w:p w14:paraId="4220801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76" w:type="pct"/>
          </w:tcPr>
          <w:p w14:paraId="73DE954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824923" w:rsidRPr="00D01ACD" w14:paraId="05EA7ADE" w14:textId="77777777" w:rsidTr="00C23915">
        <w:trPr>
          <w:trHeight w:val="493"/>
        </w:trPr>
        <w:tc>
          <w:tcPr>
            <w:tcW w:w="224" w:type="pct"/>
          </w:tcPr>
          <w:p w14:paraId="6034985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80" w:type="pct"/>
            <w:gridSpan w:val="2"/>
          </w:tcPr>
          <w:p w14:paraId="5CC583D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7" w:type="pct"/>
          </w:tcPr>
          <w:p w14:paraId="205EE1F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14" w:type="pct"/>
            <w:gridSpan w:val="2"/>
          </w:tcPr>
          <w:p w14:paraId="730E751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8" w:type="pct"/>
            <w:gridSpan w:val="2"/>
          </w:tcPr>
          <w:p w14:paraId="0CAE3F4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71" w:type="pct"/>
            <w:gridSpan w:val="2"/>
          </w:tcPr>
          <w:p w14:paraId="13BE7DD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5" w:type="pct"/>
          </w:tcPr>
          <w:p w14:paraId="0DEF0617"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15" w:type="pct"/>
          </w:tcPr>
          <w:p w14:paraId="25C9576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76" w:type="pct"/>
          </w:tcPr>
          <w:p w14:paraId="382BDDD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824923" w:rsidRPr="00D01ACD" w14:paraId="77386AB5" w14:textId="77777777" w:rsidTr="00C23915">
        <w:trPr>
          <w:trHeight w:val="532"/>
        </w:trPr>
        <w:tc>
          <w:tcPr>
            <w:tcW w:w="224" w:type="pct"/>
          </w:tcPr>
          <w:p w14:paraId="0F78507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80" w:type="pct"/>
            <w:gridSpan w:val="2"/>
          </w:tcPr>
          <w:p w14:paraId="15B4D44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87" w:type="pct"/>
          </w:tcPr>
          <w:p w14:paraId="554188B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14" w:type="pct"/>
            <w:gridSpan w:val="2"/>
          </w:tcPr>
          <w:p w14:paraId="4E264F7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8" w:type="pct"/>
            <w:gridSpan w:val="2"/>
          </w:tcPr>
          <w:p w14:paraId="2EC3353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71" w:type="pct"/>
            <w:gridSpan w:val="2"/>
          </w:tcPr>
          <w:p w14:paraId="11DC4BA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5" w:type="pct"/>
          </w:tcPr>
          <w:p w14:paraId="4B50128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15" w:type="pct"/>
          </w:tcPr>
          <w:p w14:paraId="59E28C7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76" w:type="pct"/>
          </w:tcPr>
          <w:p w14:paraId="6334AF5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7694B095" w14:textId="77777777" w:rsidTr="00C23915">
        <w:trPr>
          <w:trHeight w:val="256"/>
        </w:trPr>
        <w:tc>
          <w:tcPr>
            <w:tcW w:w="224" w:type="pct"/>
            <w:shd w:val="clear" w:color="auto" w:fill="D9D9D9" w:themeFill="background1" w:themeFillShade="D9"/>
          </w:tcPr>
          <w:p w14:paraId="4A629F7C"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d)</w:t>
            </w:r>
          </w:p>
        </w:tc>
        <w:tc>
          <w:tcPr>
            <w:tcW w:w="4776" w:type="pct"/>
            <w:gridSpan w:val="12"/>
            <w:shd w:val="clear" w:color="auto" w:fill="D9D9D9" w:themeFill="background1" w:themeFillShade="D9"/>
          </w:tcPr>
          <w:p w14:paraId="448D2A18"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Ander relevante ervaring buiten de financiële sector (bv. een functie aan een universiteit, in de juridische dienstverlening, IT, techniek, HR, politiek, andere niet-commerciële functies)</w:t>
            </w:r>
          </w:p>
        </w:tc>
      </w:tr>
      <w:tr w:rsidR="00824923" w:rsidRPr="00D01ACD" w14:paraId="0FA88EF7" w14:textId="77777777" w:rsidTr="00C23915">
        <w:trPr>
          <w:trHeight w:val="493"/>
        </w:trPr>
        <w:tc>
          <w:tcPr>
            <w:tcW w:w="224" w:type="pct"/>
            <w:shd w:val="clear" w:color="auto" w:fill="D9D9D9" w:themeFill="background1" w:themeFillShade="D9"/>
          </w:tcPr>
          <w:p w14:paraId="41474A7A"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c>
          <w:tcPr>
            <w:tcW w:w="562" w:type="pct"/>
            <w:shd w:val="clear" w:color="auto" w:fill="D9D9D9" w:themeFill="background1" w:themeFillShade="D9"/>
          </w:tcPr>
          <w:p w14:paraId="6700F805"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 xml:space="preserve">Functie </w:t>
            </w:r>
          </w:p>
        </w:tc>
        <w:tc>
          <w:tcPr>
            <w:tcW w:w="748" w:type="pct"/>
            <w:gridSpan w:val="3"/>
            <w:shd w:val="clear" w:color="auto" w:fill="D9D9D9" w:themeFill="background1" w:themeFillShade="D9"/>
          </w:tcPr>
          <w:p w14:paraId="2B37BF85"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Belangrijkste verantwoordelijkheden</w:t>
            </w:r>
          </w:p>
        </w:tc>
        <w:tc>
          <w:tcPr>
            <w:tcW w:w="471" w:type="pct"/>
            <w:shd w:val="clear" w:color="auto" w:fill="D9D9D9" w:themeFill="background1" w:themeFillShade="D9"/>
          </w:tcPr>
          <w:p w14:paraId="14BB13C8"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Organisatie, bedrijf, enz.</w:t>
            </w:r>
          </w:p>
        </w:tc>
        <w:tc>
          <w:tcPr>
            <w:tcW w:w="466" w:type="pct"/>
            <w:shd w:val="clear" w:color="auto" w:fill="D9D9D9" w:themeFill="background1" w:themeFillShade="D9"/>
          </w:tcPr>
          <w:p w14:paraId="67F2978D"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 xml:space="preserve">Grootte </w:t>
            </w:r>
          </w:p>
        </w:tc>
        <w:tc>
          <w:tcPr>
            <w:tcW w:w="469" w:type="pct"/>
            <w:gridSpan w:val="2"/>
            <w:shd w:val="clear" w:color="auto" w:fill="D9D9D9" w:themeFill="background1" w:themeFillShade="D9"/>
          </w:tcPr>
          <w:p w14:paraId="60ACE964"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Aantal ondergeschikten</w:t>
            </w:r>
          </w:p>
        </w:tc>
        <w:tc>
          <w:tcPr>
            <w:tcW w:w="469" w:type="pct"/>
            <w:gridSpan w:val="2"/>
            <w:shd w:val="clear" w:color="auto" w:fill="D9D9D9" w:themeFill="background1" w:themeFillShade="D9"/>
          </w:tcPr>
          <w:p w14:paraId="6482941E"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Van</w:t>
            </w:r>
          </w:p>
        </w:tc>
        <w:tc>
          <w:tcPr>
            <w:tcW w:w="515" w:type="pct"/>
            <w:shd w:val="clear" w:color="auto" w:fill="D9D9D9" w:themeFill="background1" w:themeFillShade="D9"/>
          </w:tcPr>
          <w:p w14:paraId="0079273B"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Tot</w:t>
            </w:r>
          </w:p>
        </w:tc>
        <w:tc>
          <w:tcPr>
            <w:tcW w:w="1076" w:type="pct"/>
            <w:shd w:val="clear" w:color="auto" w:fill="D9D9D9" w:themeFill="background1" w:themeFillShade="D9"/>
          </w:tcPr>
          <w:p w14:paraId="42E2BE3A"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Reden voor stopzetting</w:t>
            </w:r>
          </w:p>
        </w:tc>
      </w:tr>
      <w:tr w:rsidR="00824923" w:rsidRPr="00D01ACD" w14:paraId="5D72E759" w14:textId="77777777" w:rsidTr="00C23915">
        <w:trPr>
          <w:trHeight w:val="512"/>
        </w:trPr>
        <w:tc>
          <w:tcPr>
            <w:tcW w:w="224" w:type="pct"/>
          </w:tcPr>
          <w:p w14:paraId="50815B2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62" w:type="pct"/>
          </w:tcPr>
          <w:p w14:paraId="0D9263E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748" w:type="pct"/>
            <w:gridSpan w:val="3"/>
          </w:tcPr>
          <w:p w14:paraId="440E3C27"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71" w:type="pct"/>
          </w:tcPr>
          <w:p w14:paraId="71266B5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6" w:type="pct"/>
          </w:tcPr>
          <w:p w14:paraId="69F1249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9" w:type="pct"/>
            <w:gridSpan w:val="2"/>
          </w:tcPr>
          <w:p w14:paraId="6315F7B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9" w:type="pct"/>
            <w:gridSpan w:val="2"/>
          </w:tcPr>
          <w:p w14:paraId="5CCE1F0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15" w:type="pct"/>
          </w:tcPr>
          <w:p w14:paraId="6A88EB57"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76" w:type="pct"/>
          </w:tcPr>
          <w:p w14:paraId="21B9515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824923" w:rsidRPr="00D01ACD" w14:paraId="5A88B9F6" w14:textId="77777777" w:rsidTr="00C23915">
        <w:trPr>
          <w:trHeight w:val="493"/>
        </w:trPr>
        <w:tc>
          <w:tcPr>
            <w:tcW w:w="224" w:type="pct"/>
          </w:tcPr>
          <w:p w14:paraId="1C2232A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62" w:type="pct"/>
          </w:tcPr>
          <w:p w14:paraId="66FCF02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748" w:type="pct"/>
            <w:gridSpan w:val="3"/>
          </w:tcPr>
          <w:p w14:paraId="1096D63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71" w:type="pct"/>
          </w:tcPr>
          <w:p w14:paraId="05A432E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6" w:type="pct"/>
          </w:tcPr>
          <w:p w14:paraId="0742841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9" w:type="pct"/>
            <w:gridSpan w:val="2"/>
          </w:tcPr>
          <w:p w14:paraId="1DD33A7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9" w:type="pct"/>
            <w:gridSpan w:val="2"/>
          </w:tcPr>
          <w:p w14:paraId="4B765FE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15" w:type="pct"/>
          </w:tcPr>
          <w:p w14:paraId="174968F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76" w:type="pct"/>
          </w:tcPr>
          <w:p w14:paraId="764BF1D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824923" w:rsidRPr="00D01ACD" w14:paraId="2BF14BE7" w14:textId="77777777" w:rsidTr="00C23915">
        <w:trPr>
          <w:trHeight w:val="532"/>
        </w:trPr>
        <w:tc>
          <w:tcPr>
            <w:tcW w:w="224" w:type="pct"/>
          </w:tcPr>
          <w:p w14:paraId="4A5306E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62" w:type="pct"/>
          </w:tcPr>
          <w:p w14:paraId="6E3BD0E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748" w:type="pct"/>
            <w:gridSpan w:val="3"/>
          </w:tcPr>
          <w:p w14:paraId="07C9649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71" w:type="pct"/>
          </w:tcPr>
          <w:p w14:paraId="5423C8E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6" w:type="pct"/>
          </w:tcPr>
          <w:p w14:paraId="7BDED83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9" w:type="pct"/>
            <w:gridSpan w:val="2"/>
          </w:tcPr>
          <w:p w14:paraId="2F1902A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69" w:type="pct"/>
            <w:gridSpan w:val="2"/>
          </w:tcPr>
          <w:p w14:paraId="6D87B0A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15" w:type="pct"/>
          </w:tcPr>
          <w:p w14:paraId="0992189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076" w:type="pct"/>
          </w:tcPr>
          <w:p w14:paraId="44C746B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D01ACD" w14:paraId="1CAA6F20" w14:textId="77777777" w:rsidTr="00C23915">
        <w:trPr>
          <w:trHeight w:val="20"/>
        </w:trPr>
        <w:tc>
          <w:tcPr>
            <w:tcW w:w="224" w:type="pct"/>
            <w:shd w:val="clear" w:color="auto" w:fill="D9D9D9" w:themeFill="background1" w:themeFillShade="D9"/>
          </w:tcPr>
          <w:p w14:paraId="62F999D5"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e)</w:t>
            </w:r>
          </w:p>
        </w:tc>
        <w:tc>
          <w:tcPr>
            <w:tcW w:w="2716" w:type="pct"/>
            <w:gridSpan w:val="8"/>
            <w:shd w:val="clear" w:color="auto" w:fill="D9D9D9" w:themeFill="background1" w:themeFillShade="D9"/>
          </w:tcPr>
          <w:p w14:paraId="1C8F7412"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 xml:space="preserve">Algemene ervaring (zowel theorie als praktijk) in </w:t>
            </w:r>
            <w:r w:rsidRPr="00D01ACD">
              <w:rPr>
                <w:rFonts w:cs="Sendnya"/>
                <w:b/>
                <w:bCs/>
                <w:iCs/>
                <w:color w:val="003299"/>
                <w:sz w:val="18"/>
                <w:szCs w:val="18"/>
                <w:vertAlign w:val="superscript"/>
                <w:lang w:val="nl-NL" w:eastAsia="nl-NL"/>
              </w:rPr>
              <w:t>de</w:t>
            </w:r>
            <w:r w:rsidRPr="00D01ACD">
              <w:rPr>
                <w:rFonts w:cs="Sendnya"/>
                <w:b/>
                <w:bCs/>
                <w:iCs/>
                <w:color w:val="003299"/>
                <w:sz w:val="18"/>
                <w:szCs w:val="18"/>
                <w:lang w:val="nl-NL" w:eastAsia="nl-NL"/>
              </w:rPr>
              <w:t xml:space="preserve"> financiële sector</w:t>
            </w:r>
          </w:p>
        </w:tc>
        <w:tc>
          <w:tcPr>
            <w:tcW w:w="2060" w:type="pct"/>
            <w:gridSpan w:val="4"/>
            <w:shd w:val="clear" w:color="auto" w:fill="D9D9D9" w:themeFill="background1" w:themeFillShade="D9"/>
          </w:tcPr>
          <w:p w14:paraId="46649B66"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Toelichting + bronnen</w:t>
            </w:r>
          </w:p>
        </w:tc>
      </w:tr>
      <w:tr w:rsidR="00B7188C" w:rsidRPr="00D01ACD" w14:paraId="4D2F4D00" w14:textId="77777777" w:rsidTr="00C23915">
        <w:trPr>
          <w:trHeight w:val="20"/>
        </w:trPr>
        <w:tc>
          <w:tcPr>
            <w:tcW w:w="224" w:type="pct"/>
            <w:vMerge w:val="restart"/>
          </w:tcPr>
          <w:p w14:paraId="5175D4A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716" w:type="pct"/>
            <w:gridSpan w:val="8"/>
          </w:tcPr>
          <w:p w14:paraId="306BBCB9" w14:textId="77777777" w:rsidR="00B7188C" w:rsidRPr="00D01ACD" w:rsidRDefault="00B7188C" w:rsidP="00B7188C">
            <w:pPr>
              <w:keepNext/>
              <w:tabs>
                <w:tab w:val="clear" w:pos="284"/>
              </w:tabs>
              <w:spacing w:before="60" w:after="60" w:line="180" w:lineRule="atLeast"/>
              <w:jc w:val="both"/>
              <w:rPr>
                <w:rFonts w:cs="Sendnya"/>
                <w:color w:val="000000"/>
                <w:sz w:val="18"/>
                <w:szCs w:val="18"/>
                <w:lang w:val="nl-NL" w:eastAsia="nl-NL"/>
              </w:rPr>
            </w:pPr>
            <w:r w:rsidRPr="00D01ACD">
              <w:rPr>
                <w:rFonts w:cs="Sendnya"/>
                <w:color w:val="000000"/>
                <w:sz w:val="18"/>
                <w:szCs w:val="18"/>
                <w:lang w:val="nl-NL" w:eastAsia="nl-NL"/>
              </w:rPr>
              <w:t>a) financiële markten;</w:t>
            </w:r>
          </w:p>
        </w:tc>
        <w:tc>
          <w:tcPr>
            <w:tcW w:w="2060" w:type="pct"/>
            <w:gridSpan w:val="4"/>
          </w:tcPr>
          <w:p w14:paraId="3033C59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138566ED" w14:textId="77777777" w:rsidTr="00C23915">
        <w:trPr>
          <w:trHeight w:val="20"/>
        </w:trPr>
        <w:tc>
          <w:tcPr>
            <w:tcW w:w="224" w:type="pct"/>
            <w:vMerge/>
          </w:tcPr>
          <w:p w14:paraId="2AA9E67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716" w:type="pct"/>
            <w:gridSpan w:val="8"/>
          </w:tcPr>
          <w:p w14:paraId="52FB71E5" w14:textId="77777777" w:rsidR="00B7188C" w:rsidRPr="00D01ACD" w:rsidRDefault="00B7188C" w:rsidP="00B7188C">
            <w:pPr>
              <w:keepNext/>
              <w:tabs>
                <w:tab w:val="clear" w:pos="284"/>
              </w:tabs>
              <w:spacing w:before="60" w:after="60" w:line="180" w:lineRule="atLeast"/>
              <w:jc w:val="both"/>
              <w:rPr>
                <w:rFonts w:cs="Sendnya"/>
                <w:color w:val="000000"/>
                <w:sz w:val="18"/>
                <w:szCs w:val="18"/>
                <w:lang w:val="nl-NL" w:eastAsia="nl-NL"/>
              </w:rPr>
            </w:pPr>
            <w:r w:rsidRPr="00D01ACD">
              <w:rPr>
                <w:rFonts w:cs="Sendnya"/>
                <w:color w:val="000000"/>
                <w:sz w:val="18"/>
                <w:szCs w:val="18"/>
                <w:lang w:val="nl-NL" w:eastAsia="nl-NL"/>
              </w:rPr>
              <w:t>b) wettelijke kaders en vereisten;</w:t>
            </w:r>
          </w:p>
        </w:tc>
        <w:tc>
          <w:tcPr>
            <w:tcW w:w="2060" w:type="pct"/>
            <w:gridSpan w:val="4"/>
          </w:tcPr>
          <w:p w14:paraId="134D320A" w14:textId="77777777" w:rsidR="00B7188C" w:rsidRPr="00D01ACD" w:rsidRDefault="00B7188C" w:rsidP="00B7188C">
            <w:pPr>
              <w:keepNext/>
              <w:tabs>
                <w:tab w:val="clear" w:pos="284"/>
              </w:tabs>
              <w:spacing w:before="60" w:after="60" w:line="180" w:lineRule="atLeast"/>
              <w:rPr>
                <w:kern w:val="19"/>
                <w:sz w:val="18"/>
                <w:szCs w:val="18"/>
                <w:lang w:val="nl-NL" w:eastAsia="nl-NL"/>
              </w:rPr>
            </w:pPr>
          </w:p>
        </w:tc>
      </w:tr>
      <w:tr w:rsidR="00B7188C" w:rsidRPr="00FE5BCD" w14:paraId="6E79CBE5" w14:textId="77777777" w:rsidTr="00C23915">
        <w:trPr>
          <w:trHeight w:val="20"/>
        </w:trPr>
        <w:tc>
          <w:tcPr>
            <w:tcW w:w="224" w:type="pct"/>
            <w:vMerge/>
          </w:tcPr>
          <w:p w14:paraId="7FCA5BE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716" w:type="pct"/>
            <w:gridSpan w:val="8"/>
          </w:tcPr>
          <w:p w14:paraId="1134838A" w14:textId="77777777" w:rsidR="00B7188C" w:rsidRPr="00D01ACD" w:rsidRDefault="00B7188C" w:rsidP="00B7188C">
            <w:pPr>
              <w:keepNext/>
              <w:tabs>
                <w:tab w:val="clear" w:pos="284"/>
              </w:tabs>
              <w:spacing w:before="60" w:after="60" w:line="180" w:lineRule="atLeast"/>
              <w:jc w:val="both"/>
              <w:rPr>
                <w:rFonts w:cs="Sendnya"/>
                <w:color w:val="000000"/>
                <w:sz w:val="18"/>
                <w:szCs w:val="18"/>
                <w:lang w:val="nl-NL" w:eastAsia="nl-NL"/>
              </w:rPr>
            </w:pPr>
            <w:r w:rsidRPr="00D01ACD">
              <w:rPr>
                <w:rFonts w:cs="Sendnya"/>
                <w:color w:val="000000"/>
                <w:sz w:val="18"/>
                <w:szCs w:val="18"/>
                <w:lang w:val="nl-NL" w:eastAsia="nl-NL"/>
              </w:rPr>
              <w:t>c) strategische planning, en inzicht in de bedrijfsstrategie of het bedrijfsplan van een instelling en de verwezenlijking daarvan;</w:t>
            </w:r>
          </w:p>
        </w:tc>
        <w:tc>
          <w:tcPr>
            <w:tcW w:w="2060" w:type="pct"/>
            <w:gridSpan w:val="4"/>
          </w:tcPr>
          <w:p w14:paraId="26A6F7B6" w14:textId="77777777" w:rsidR="00B7188C" w:rsidRPr="00D01ACD" w:rsidRDefault="00B7188C" w:rsidP="00B7188C">
            <w:pPr>
              <w:keepNext/>
              <w:tabs>
                <w:tab w:val="clear" w:pos="284"/>
              </w:tabs>
              <w:spacing w:before="60" w:after="60" w:line="180" w:lineRule="atLeast"/>
              <w:rPr>
                <w:kern w:val="19"/>
                <w:sz w:val="18"/>
                <w:szCs w:val="18"/>
                <w:lang w:val="nl-NL" w:eastAsia="nl-NL"/>
              </w:rPr>
            </w:pPr>
          </w:p>
        </w:tc>
      </w:tr>
      <w:tr w:rsidR="00B7188C" w:rsidRPr="00FE5BCD" w14:paraId="6405F470" w14:textId="77777777" w:rsidTr="00C23915">
        <w:trPr>
          <w:trHeight w:val="20"/>
        </w:trPr>
        <w:tc>
          <w:tcPr>
            <w:tcW w:w="224" w:type="pct"/>
            <w:vMerge/>
          </w:tcPr>
          <w:p w14:paraId="518FF4A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716" w:type="pct"/>
            <w:gridSpan w:val="8"/>
          </w:tcPr>
          <w:p w14:paraId="1AAA344B" w14:textId="77777777" w:rsidR="00B7188C" w:rsidRPr="00D01ACD" w:rsidRDefault="00B7188C" w:rsidP="00B7188C">
            <w:pPr>
              <w:keepNext/>
              <w:tabs>
                <w:tab w:val="clear" w:pos="284"/>
              </w:tabs>
              <w:spacing w:before="60" w:after="60" w:line="180" w:lineRule="atLeast"/>
              <w:jc w:val="both"/>
              <w:rPr>
                <w:rFonts w:cs="Sendnya"/>
                <w:color w:val="000000"/>
                <w:sz w:val="18"/>
                <w:szCs w:val="18"/>
                <w:lang w:val="nl-NL" w:eastAsia="nl-NL"/>
              </w:rPr>
            </w:pPr>
            <w:r w:rsidRPr="00D01ACD">
              <w:rPr>
                <w:rFonts w:cs="Sendnya"/>
                <w:color w:val="000000"/>
                <w:sz w:val="18"/>
                <w:szCs w:val="18"/>
                <w:lang w:val="nl-NL" w:eastAsia="nl-NL"/>
              </w:rPr>
              <w:t>d) risicobeheer (het identificeren, beoordelen, bewaken, beheersen en beperken van de voornaamste typen risico van een instelling, waaronder de verantwoordelijkheden van het lid);</w:t>
            </w:r>
          </w:p>
        </w:tc>
        <w:tc>
          <w:tcPr>
            <w:tcW w:w="2060" w:type="pct"/>
            <w:gridSpan w:val="4"/>
          </w:tcPr>
          <w:p w14:paraId="0EA4D181" w14:textId="77777777" w:rsidR="00B7188C" w:rsidRPr="00D01ACD" w:rsidRDefault="00B7188C" w:rsidP="00B7188C">
            <w:pPr>
              <w:keepNext/>
              <w:tabs>
                <w:tab w:val="clear" w:pos="284"/>
              </w:tabs>
              <w:spacing w:before="60" w:after="60" w:line="180" w:lineRule="atLeast"/>
              <w:rPr>
                <w:kern w:val="19"/>
                <w:sz w:val="18"/>
                <w:szCs w:val="18"/>
                <w:lang w:val="nl-NL" w:eastAsia="nl-NL"/>
              </w:rPr>
            </w:pPr>
          </w:p>
        </w:tc>
      </w:tr>
    </w:tbl>
    <w:p w14:paraId="537F5DD4" w14:textId="77777777" w:rsidR="00C6422A" w:rsidRPr="00141D8A" w:rsidRDefault="00C6422A">
      <w:pPr>
        <w:rPr>
          <w:lang w:val="nl-BE"/>
        </w:rPr>
      </w:pPr>
      <w:r w:rsidRPr="00141D8A">
        <w:rPr>
          <w:lang w:val="nl-BE"/>
        </w:rPr>
        <w:br w:type="page"/>
      </w:r>
    </w:p>
    <w:tbl>
      <w:tblPr>
        <w:tblStyle w:val="TableGrid1"/>
        <w:tblW w:w="4983" w:type="pct"/>
        <w:tblLayout w:type="fixed"/>
        <w:tblLook w:val="04A0" w:firstRow="1" w:lastRow="0" w:firstColumn="1" w:lastColumn="0" w:noHBand="0" w:noVBand="1"/>
      </w:tblPr>
      <w:tblGrid>
        <w:gridCol w:w="665"/>
        <w:gridCol w:w="8101"/>
        <w:gridCol w:w="6142"/>
      </w:tblGrid>
      <w:tr w:rsidR="00B7188C" w:rsidRPr="00FE5BCD" w14:paraId="4A62D7AC" w14:textId="77777777" w:rsidTr="00C6422A">
        <w:trPr>
          <w:trHeight w:val="20"/>
        </w:trPr>
        <w:tc>
          <w:tcPr>
            <w:tcW w:w="223" w:type="pct"/>
            <w:vMerge w:val="restart"/>
          </w:tcPr>
          <w:p w14:paraId="583F727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717" w:type="pct"/>
          </w:tcPr>
          <w:p w14:paraId="15183BDE" w14:textId="77777777" w:rsidR="00B7188C" w:rsidRPr="00D01ACD" w:rsidRDefault="00B7188C" w:rsidP="00B7188C">
            <w:pPr>
              <w:keepNext/>
              <w:tabs>
                <w:tab w:val="clear" w:pos="284"/>
              </w:tabs>
              <w:spacing w:before="60" w:after="60" w:line="180" w:lineRule="atLeast"/>
              <w:jc w:val="both"/>
              <w:rPr>
                <w:rFonts w:cs="Sendnya"/>
                <w:color w:val="000000"/>
                <w:sz w:val="18"/>
                <w:szCs w:val="18"/>
                <w:lang w:val="nl-NL" w:eastAsia="nl-NL"/>
              </w:rPr>
            </w:pPr>
            <w:r w:rsidRPr="00D01ACD">
              <w:rPr>
                <w:rFonts w:cs="Sendnya"/>
                <w:color w:val="000000"/>
                <w:sz w:val="18"/>
                <w:szCs w:val="18"/>
                <w:lang w:val="nl-NL" w:eastAsia="nl-NL"/>
              </w:rPr>
              <w:t xml:space="preserve">e) beoordelen in hoeverre een instelling effectief georganiseerd is en doeltreffende vormen van </w:t>
            </w:r>
            <w:proofErr w:type="spellStart"/>
            <w:r w:rsidRPr="00D01ACD">
              <w:rPr>
                <w:rFonts w:cs="Sendnya"/>
                <w:color w:val="000000"/>
                <w:sz w:val="18"/>
                <w:szCs w:val="18"/>
                <w:lang w:val="nl-NL" w:eastAsia="nl-NL"/>
              </w:rPr>
              <w:t>governance</w:t>
            </w:r>
            <w:proofErr w:type="spellEnd"/>
            <w:r w:rsidRPr="00D01ACD">
              <w:rPr>
                <w:rFonts w:cs="Sendnya"/>
                <w:color w:val="000000"/>
                <w:sz w:val="18"/>
                <w:szCs w:val="18"/>
                <w:lang w:val="nl-NL" w:eastAsia="nl-NL"/>
              </w:rPr>
              <w:t>, toezicht en beheersing in het leven roepen;</w:t>
            </w:r>
          </w:p>
        </w:tc>
        <w:tc>
          <w:tcPr>
            <w:tcW w:w="2060" w:type="pct"/>
          </w:tcPr>
          <w:p w14:paraId="5DBD834C" w14:textId="77777777" w:rsidR="00B7188C" w:rsidRPr="00D01ACD" w:rsidRDefault="00B7188C" w:rsidP="00B7188C">
            <w:pPr>
              <w:keepNext/>
              <w:tabs>
                <w:tab w:val="clear" w:pos="284"/>
              </w:tabs>
              <w:spacing w:before="60" w:after="60" w:line="180" w:lineRule="atLeast"/>
              <w:rPr>
                <w:kern w:val="19"/>
                <w:sz w:val="18"/>
                <w:szCs w:val="18"/>
                <w:lang w:val="nl-NL" w:eastAsia="nl-NL"/>
              </w:rPr>
            </w:pPr>
          </w:p>
        </w:tc>
      </w:tr>
      <w:tr w:rsidR="00B7188C" w:rsidRPr="00FE5BCD" w14:paraId="4B623287" w14:textId="77777777" w:rsidTr="00C6422A">
        <w:trPr>
          <w:trHeight w:val="20"/>
        </w:trPr>
        <w:tc>
          <w:tcPr>
            <w:tcW w:w="223" w:type="pct"/>
            <w:vMerge/>
          </w:tcPr>
          <w:p w14:paraId="4CF8ABE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717" w:type="pct"/>
          </w:tcPr>
          <w:p w14:paraId="7AE70B76" w14:textId="77777777" w:rsidR="00B7188C" w:rsidRPr="00D01ACD" w:rsidRDefault="00B7188C" w:rsidP="00B7188C">
            <w:pPr>
              <w:keepNext/>
              <w:tabs>
                <w:tab w:val="clear" w:pos="284"/>
              </w:tabs>
              <w:spacing w:before="60" w:after="60" w:line="180" w:lineRule="atLeast"/>
              <w:jc w:val="both"/>
              <w:rPr>
                <w:rFonts w:cs="Sendnya"/>
                <w:color w:val="000000"/>
                <w:sz w:val="18"/>
                <w:szCs w:val="18"/>
                <w:lang w:val="nl-NL" w:eastAsia="nl-NL"/>
              </w:rPr>
            </w:pPr>
            <w:r w:rsidRPr="00D01ACD">
              <w:rPr>
                <w:rFonts w:cs="Sendnya"/>
                <w:color w:val="000000"/>
                <w:sz w:val="18"/>
                <w:szCs w:val="18"/>
                <w:lang w:val="nl-NL" w:eastAsia="nl-NL"/>
              </w:rPr>
              <w:t>f) de financiële informatie van een instelling interpreteren en op grond daarvan belangrijke kwesties en passende beheersingsmaatregelen vaststellen.</w:t>
            </w:r>
          </w:p>
        </w:tc>
        <w:tc>
          <w:tcPr>
            <w:tcW w:w="2060" w:type="pct"/>
          </w:tcPr>
          <w:p w14:paraId="0CAFB292" w14:textId="77777777" w:rsidR="00B7188C" w:rsidRPr="00D01ACD" w:rsidRDefault="00B7188C" w:rsidP="00B7188C">
            <w:pPr>
              <w:keepNext/>
              <w:tabs>
                <w:tab w:val="clear" w:pos="284"/>
              </w:tabs>
              <w:spacing w:before="60" w:after="60" w:line="180" w:lineRule="atLeast"/>
              <w:rPr>
                <w:kern w:val="19"/>
                <w:sz w:val="18"/>
                <w:szCs w:val="18"/>
                <w:lang w:val="nl-NL" w:eastAsia="nl-NL"/>
              </w:rPr>
            </w:pPr>
          </w:p>
        </w:tc>
      </w:tr>
      <w:tr w:rsidR="00B7188C" w:rsidRPr="00D01ACD" w14:paraId="370973BD" w14:textId="77777777" w:rsidTr="00C64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93452"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f)</w:t>
            </w:r>
          </w:p>
        </w:tc>
        <w:tc>
          <w:tcPr>
            <w:tcW w:w="47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8E802"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Overige specialistische ervaring</w:t>
            </w:r>
          </w:p>
        </w:tc>
      </w:tr>
      <w:tr w:rsidR="00B7188C" w:rsidRPr="00D01ACD" w14:paraId="567E020A" w14:textId="77777777" w:rsidTr="00C64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3" w:type="pct"/>
            <w:tcBorders>
              <w:top w:val="single" w:sz="4" w:space="0" w:color="auto"/>
              <w:left w:val="single" w:sz="4" w:space="0" w:color="auto"/>
              <w:bottom w:val="single" w:sz="4" w:space="0" w:color="auto"/>
              <w:right w:val="single" w:sz="4" w:space="0" w:color="auto"/>
            </w:tcBorders>
          </w:tcPr>
          <w:p w14:paraId="00A9D96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777" w:type="pct"/>
            <w:gridSpan w:val="2"/>
            <w:tcBorders>
              <w:top w:val="single" w:sz="4" w:space="0" w:color="auto"/>
              <w:left w:val="single" w:sz="4" w:space="0" w:color="auto"/>
              <w:bottom w:val="single" w:sz="4" w:space="0" w:color="auto"/>
              <w:right w:val="single" w:sz="4" w:space="0" w:color="auto"/>
            </w:tcBorders>
          </w:tcPr>
          <w:p w14:paraId="0F06F42E"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p>
          <w:p w14:paraId="18D24A6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D01ACD" w14:paraId="414AEDD4" w14:textId="77777777" w:rsidTr="00C64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3" w:type="pct"/>
            <w:tcBorders>
              <w:top w:val="single" w:sz="4" w:space="0" w:color="auto"/>
              <w:left w:val="single" w:sz="4" w:space="0" w:color="auto"/>
              <w:bottom w:val="single" w:sz="4" w:space="0" w:color="auto"/>
              <w:right w:val="single" w:sz="4" w:space="0" w:color="auto"/>
            </w:tcBorders>
          </w:tcPr>
          <w:p w14:paraId="3B2111F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777" w:type="pct"/>
            <w:gridSpan w:val="2"/>
            <w:tcBorders>
              <w:top w:val="single" w:sz="4" w:space="0" w:color="auto"/>
              <w:left w:val="single" w:sz="4" w:space="0" w:color="auto"/>
              <w:bottom w:val="single" w:sz="4" w:space="0" w:color="auto"/>
              <w:right w:val="single" w:sz="4" w:space="0" w:color="auto"/>
            </w:tcBorders>
          </w:tcPr>
          <w:p w14:paraId="7EB9ED50"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p>
          <w:p w14:paraId="3DD2210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931A26" w14:paraId="28134DA1" w14:textId="77777777" w:rsidTr="00C64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2AC63"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g)</w:t>
            </w:r>
          </w:p>
        </w:tc>
        <w:tc>
          <w:tcPr>
            <w:tcW w:w="47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C5204"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Referenties</w:t>
            </w:r>
          </w:p>
        </w:tc>
      </w:tr>
      <w:tr w:rsidR="00B7188C" w:rsidRPr="00FE5BCD" w14:paraId="79DE988F" w14:textId="77777777" w:rsidTr="00C64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3" w:type="pct"/>
            <w:tcBorders>
              <w:top w:val="single" w:sz="4" w:space="0" w:color="auto"/>
              <w:left w:val="single" w:sz="4" w:space="0" w:color="auto"/>
              <w:bottom w:val="single" w:sz="4" w:space="0" w:color="auto"/>
              <w:right w:val="single" w:sz="4" w:space="0" w:color="auto"/>
            </w:tcBorders>
          </w:tcPr>
          <w:p w14:paraId="0795DBC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777" w:type="pct"/>
            <w:gridSpan w:val="2"/>
            <w:tcBorders>
              <w:top w:val="single" w:sz="4" w:space="0" w:color="auto"/>
              <w:left w:val="single" w:sz="4" w:space="0" w:color="auto"/>
              <w:bottom w:val="single" w:sz="4" w:space="0" w:color="auto"/>
              <w:right w:val="single" w:sz="4" w:space="0" w:color="auto"/>
            </w:tcBorders>
          </w:tcPr>
          <w:p w14:paraId="1B1E17CC"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Gelieve de personalia te vermelden van minstens twee personen die als referentie willen optreden. </w:t>
            </w:r>
          </w:p>
          <w:p w14:paraId="6C83BC2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Eén van hen moet, zo mogelijk, een vroegere werkgever vertegenwoordigen. Wanneer u iemand als referentie vermeldt, geeft u de NBB expliciet toestemming om die persoon te contacteren, na u daarover eerst te hebben geïnformeerd.</w:t>
            </w:r>
          </w:p>
          <w:p w14:paraId="14D63C9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Als referenties mogen niet worden opgegeven : bloed- of aanverwanten in de rechte lijn of in de zijlijn tot en met de derde graad, de echtgenoot, (samenwonende) partner of een vertrouwenspersoon.</w:t>
            </w:r>
          </w:p>
        </w:tc>
      </w:tr>
      <w:tr w:rsidR="00B7188C" w:rsidRPr="00FE5BCD" w14:paraId="4B7DC419" w14:textId="77777777" w:rsidTr="00C64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3" w:type="pct"/>
            <w:tcBorders>
              <w:top w:val="single" w:sz="4" w:space="0" w:color="auto"/>
              <w:left w:val="single" w:sz="4" w:space="0" w:color="auto"/>
              <w:bottom w:val="single" w:sz="4" w:space="0" w:color="auto"/>
              <w:right w:val="single" w:sz="4" w:space="0" w:color="auto"/>
            </w:tcBorders>
          </w:tcPr>
          <w:p w14:paraId="6B8F98E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777" w:type="pct"/>
            <w:gridSpan w:val="2"/>
            <w:tcBorders>
              <w:top w:val="single" w:sz="4" w:space="0" w:color="auto"/>
              <w:left w:val="single" w:sz="4" w:space="0" w:color="auto"/>
              <w:bottom w:val="single" w:sz="4" w:space="0" w:color="auto"/>
              <w:right w:val="single" w:sz="4" w:space="0" w:color="auto"/>
            </w:tcBorders>
          </w:tcPr>
          <w:p w14:paraId="7EE92EE0"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r w:rsidRPr="00D01ACD">
              <w:rPr>
                <w:rFonts w:cs="Sendnya"/>
                <w:kern w:val="19"/>
                <w:sz w:val="18"/>
                <w:szCs w:val="18"/>
                <w:lang w:val="nl-NL" w:eastAsia="nl-NL"/>
              </w:rPr>
              <w:t>Naam en voornaam:</w:t>
            </w:r>
          </w:p>
          <w:p w14:paraId="52B855AA"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r w:rsidRPr="00D01ACD">
              <w:rPr>
                <w:rFonts w:cs="Sendnya"/>
                <w:kern w:val="19"/>
                <w:sz w:val="18"/>
                <w:szCs w:val="18"/>
                <w:lang w:val="nl-NL" w:eastAsia="nl-NL"/>
              </w:rPr>
              <w:t>Adres:</w:t>
            </w:r>
          </w:p>
          <w:p w14:paraId="04BB3234"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r w:rsidRPr="00D01ACD">
              <w:rPr>
                <w:rFonts w:cs="Sendnya"/>
                <w:kern w:val="19"/>
                <w:sz w:val="18"/>
                <w:szCs w:val="18"/>
                <w:lang w:val="nl-NL" w:eastAsia="nl-NL"/>
              </w:rPr>
              <w:t>Telefoon:</w:t>
            </w:r>
          </w:p>
          <w:p w14:paraId="1C81A765"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r w:rsidRPr="00D01ACD">
              <w:rPr>
                <w:rFonts w:cs="Sendnya"/>
                <w:kern w:val="19"/>
                <w:sz w:val="18"/>
                <w:szCs w:val="18"/>
                <w:lang w:val="nl-NL" w:eastAsia="nl-NL"/>
              </w:rPr>
              <w:t>Functie:</w:t>
            </w:r>
          </w:p>
          <w:p w14:paraId="34FF9181"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r w:rsidRPr="00D01ACD">
              <w:rPr>
                <w:rFonts w:cs="Sendnya"/>
                <w:kern w:val="19"/>
                <w:sz w:val="18"/>
                <w:szCs w:val="18"/>
                <w:lang w:val="nl-NL" w:eastAsia="nl-NL"/>
              </w:rPr>
              <w:t>Relatie met de betrokken persoon:</w:t>
            </w:r>
          </w:p>
        </w:tc>
      </w:tr>
      <w:tr w:rsidR="00B7188C" w:rsidRPr="00FE5BCD" w14:paraId="33C8D844" w14:textId="77777777" w:rsidTr="00C64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3" w:type="pct"/>
            <w:tcBorders>
              <w:top w:val="single" w:sz="4" w:space="0" w:color="auto"/>
              <w:left w:val="single" w:sz="4" w:space="0" w:color="auto"/>
              <w:bottom w:val="single" w:sz="4" w:space="0" w:color="auto"/>
              <w:right w:val="single" w:sz="4" w:space="0" w:color="auto"/>
            </w:tcBorders>
          </w:tcPr>
          <w:p w14:paraId="32D8E2C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777" w:type="pct"/>
            <w:gridSpan w:val="2"/>
            <w:tcBorders>
              <w:top w:val="single" w:sz="4" w:space="0" w:color="auto"/>
              <w:left w:val="single" w:sz="4" w:space="0" w:color="auto"/>
              <w:bottom w:val="single" w:sz="4" w:space="0" w:color="auto"/>
              <w:right w:val="single" w:sz="4" w:space="0" w:color="auto"/>
            </w:tcBorders>
          </w:tcPr>
          <w:p w14:paraId="4581A5A5"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r w:rsidRPr="00D01ACD">
              <w:rPr>
                <w:rFonts w:cs="Sendnya"/>
                <w:kern w:val="19"/>
                <w:sz w:val="18"/>
                <w:szCs w:val="18"/>
                <w:lang w:val="nl-NL" w:eastAsia="nl-NL"/>
              </w:rPr>
              <w:t>Naam en voornaam:</w:t>
            </w:r>
          </w:p>
          <w:p w14:paraId="19BC763F"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r w:rsidRPr="00D01ACD">
              <w:rPr>
                <w:rFonts w:cs="Sendnya"/>
                <w:kern w:val="19"/>
                <w:sz w:val="18"/>
                <w:szCs w:val="18"/>
                <w:lang w:val="nl-NL" w:eastAsia="nl-NL"/>
              </w:rPr>
              <w:t>Adres:</w:t>
            </w:r>
          </w:p>
          <w:p w14:paraId="6E11176A"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r w:rsidRPr="00D01ACD">
              <w:rPr>
                <w:rFonts w:cs="Sendnya"/>
                <w:kern w:val="19"/>
                <w:sz w:val="18"/>
                <w:szCs w:val="18"/>
                <w:lang w:val="nl-NL" w:eastAsia="nl-NL"/>
              </w:rPr>
              <w:t>Telefoon:</w:t>
            </w:r>
          </w:p>
          <w:p w14:paraId="20BC371E"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r w:rsidRPr="00D01ACD">
              <w:rPr>
                <w:rFonts w:cs="Sendnya"/>
                <w:kern w:val="19"/>
                <w:sz w:val="18"/>
                <w:szCs w:val="18"/>
                <w:lang w:val="nl-NL" w:eastAsia="nl-NL"/>
              </w:rPr>
              <w:t>Functie:</w:t>
            </w:r>
          </w:p>
          <w:p w14:paraId="6F9B4C3E"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r w:rsidRPr="00D01ACD">
              <w:rPr>
                <w:rFonts w:cs="Sendnya"/>
                <w:kern w:val="19"/>
                <w:sz w:val="18"/>
                <w:szCs w:val="18"/>
                <w:lang w:val="nl-NL" w:eastAsia="nl-NL"/>
              </w:rPr>
              <w:t>Relatie met de betrokken persoon:</w:t>
            </w:r>
          </w:p>
        </w:tc>
      </w:tr>
    </w:tbl>
    <w:p w14:paraId="3B1D785A" w14:textId="77777777" w:rsidR="00C6422A" w:rsidRDefault="00C6422A" w:rsidP="00B80BC4">
      <w:pPr>
        <w:tabs>
          <w:tab w:val="left" w:pos="1260"/>
        </w:tabs>
        <w:spacing w:before="240" w:after="240" w:line="260" w:lineRule="atLeast"/>
        <w:ind w:right="-23"/>
        <w:rPr>
          <w:rFonts w:eastAsia="FrutigerLT-Bold" w:cs="Arial"/>
          <w:b/>
          <w:bCs/>
          <w:spacing w:val="-21"/>
          <w:sz w:val="24"/>
          <w:szCs w:val="24"/>
          <w:lang w:val="nl-BE"/>
        </w:rPr>
      </w:pPr>
    </w:p>
    <w:p w14:paraId="749EF1C1" w14:textId="77777777" w:rsidR="00C6422A" w:rsidRDefault="00C6422A">
      <w:pPr>
        <w:tabs>
          <w:tab w:val="clear" w:pos="284"/>
        </w:tabs>
        <w:spacing w:line="240" w:lineRule="auto"/>
        <w:rPr>
          <w:rFonts w:eastAsia="FrutigerLT-Bold" w:cs="Arial"/>
          <w:b/>
          <w:bCs/>
          <w:spacing w:val="-21"/>
          <w:sz w:val="24"/>
          <w:szCs w:val="24"/>
          <w:lang w:val="nl-BE"/>
        </w:rPr>
      </w:pPr>
      <w:r>
        <w:rPr>
          <w:rFonts w:eastAsia="FrutigerLT-Bold" w:cs="Arial"/>
          <w:b/>
          <w:bCs/>
          <w:spacing w:val="-21"/>
          <w:sz w:val="24"/>
          <w:szCs w:val="24"/>
          <w:lang w:val="nl-BE"/>
        </w:rPr>
        <w:br w:type="page"/>
      </w:r>
    </w:p>
    <w:p w14:paraId="10AD69E2" w14:textId="77777777" w:rsidR="00B7188C" w:rsidRPr="0032298D" w:rsidRDefault="00B7188C" w:rsidP="00B80BC4">
      <w:pPr>
        <w:tabs>
          <w:tab w:val="left" w:pos="1260"/>
        </w:tabs>
        <w:spacing w:before="240" w:after="240" w:line="260" w:lineRule="atLeast"/>
        <w:ind w:right="-23"/>
        <w:rPr>
          <w:rFonts w:eastAsia="FrutigerLT-Bold" w:cs="Arial"/>
          <w:b/>
          <w:bCs/>
          <w:spacing w:val="-21"/>
          <w:sz w:val="24"/>
          <w:szCs w:val="24"/>
          <w:lang w:val="nl-BE"/>
        </w:rPr>
      </w:pPr>
      <w:r>
        <w:rPr>
          <w:rFonts w:eastAsia="FrutigerLT-Bold" w:cs="Arial"/>
          <w:b/>
          <w:bCs/>
          <w:spacing w:val="-21"/>
          <w:sz w:val="24"/>
          <w:szCs w:val="24"/>
          <w:lang w:val="nl-BE"/>
        </w:rPr>
        <w:lastRenderedPageBreak/>
        <w:t>TITEL V</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BELANGENCONFLICTEN</w:t>
      </w:r>
    </w:p>
    <w:p w14:paraId="67C3C4D0" w14:textId="77777777" w:rsidR="00B7188C" w:rsidRPr="00141D8A" w:rsidRDefault="00B7188C" w:rsidP="00B7188C">
      <w:pPr>
        <w:tabs>
          <w:tab w:val="clear" w:pos="284"/>
        </w:tabs>
        <w:spacing w:line="260" w:lineRule="atLeast"/>
        <w:jc w:val="both"/>
        <w:rPr>
          <w:lang w:val="nl-BE"/>
        </w:rPr>
      </w:pPr>
      <w:r w:rsidRPr="00141D8A">
        <w:rPr>
          <w:lang w:val="nl-BE"/>
        </w:rPr>
        <w:t>Onder "u" in titel V van deze vragenlijst dient "u persoonlijk" te worden verstaan, maar het omvat tevens uw naaste verwanten (</w:t>
      </w:r>
      <w:proofErr w:type="spellStart"/>
      <w:r w:rsidRPr="00141D8A">
        <w:rPr>
          <w:lang w:val="nl-BE"/>
        </w:rPr>
        <w:t>echtgeno</w:t>
      </w:r>
      <w:proofErr w:type="spellEnd"/>
      <w:r w:rsidRPr="00141D8A">
        <w:rPr>
          <w:lang w:val="nl-BE"/>
        </w:rPr>
        <w:t xml:space="preserve">(o)t(e), wettelijk samenwonende partner, de persoon met wie u feitelijk samenwoont, kinderen, ouders of andere verwanten met wie u woonruimte deelt), alsmede eventuele rechtspersonen waarvan u op het relevante tijdstip </w:t>
      </w:r>
      <w:r w:rsidR="00824923" w:rsidRPr="00141D8A">
        <w:rPr>
          <w:lang w:val="nl-BE"/>
        </w:rPr>
        <w:t>bestuurder of effectief leider</w:t>
      </w:r>
      <w:r w:rsidRPr="00141D8A">
        <w:rPr>
          <w:lang w:val="nl-BE"/>
        </w:rPr>
        <w:t xml:space="preserve"> bent of was.</w:t>
      </w:r>
    </w:p>
    <w:p w14:paraId="5C6244DD" w14:textId="77777777" w:rsidR="00824923" w:rsidRPr="00141D8A" w:rsidRDefault="00824923" w:rsidP="00B7188C">
      <w:pPr>
        <w:tabs>
          <w:tab w:val="clear" w:pos="284"/>
        </w:tabs>
        <w:spacing w:line="260" w:lineRule="atLeast"/>
        <w:jc w:val="both"/>
        <w:rPr>
          <w:lang w:val="nl-BE"/>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671"/>
        <w:gridCol w:w="10928"/>
        <w:gridCol w:w="3360"/>
      </w:tblGrid>
      <w:tr w:rsidR="00B7188C" w:rsidRPr="00A20CDA" w14:paraId="75F82AEF" w14:textId="77777777" w:rsidTr="00824923">
        <w:tc>
          <w:tcPr>
            <w:tcW w:w="675" w:type="dxa"/>
            <w:tcBorders>
              <w:top w:val="single" w:sz="4" w:space="0" w:color="auto"/>
              <w:bottom w:val="single" w:sz="4" w:space="0" w:color="auto"/>
              <w:right w:val="single" w:sz="4" w:space="0" w:color="auto"/>
            </w:tcBorders>
            <w:shd w:val="clear" w:color="auto" w:fill="D9D9D9" w:themeFill="background1" w:themeFillShade="D9"/>
          </w:tcPr>
          <w:p w14:paraId="40F8C24E"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a)</w:t>
            </w:r>
          </w:p>
        </w:tc>
        <w:tc>
          <w:tcPr>
            <w:tcW w:w="11057" w:type="dxa"/>
            <w:tcBorders>
              <w:top w:val="single" w:sz="4" w:space="0" w:color="auto"/>
              <w:bottom w:val="single" w:sz="4" w:space="0" w:color="auto"/>
              <w:right w:val="single" w:sz="4" w:space="0" w:color="auto"/>
            </w:tcBorders>
            <w:shd w:val="clear" w:color="auto" w:fill="D9D9D9" w:themeFill="background1" w:themeFillShade="D9"/>
          </w:tcPr>
          <w:p w14:paraId="2242F305" w14:textId="77777777" w:rsidR="00D01ACD" w:rsidRPr="00D01ACD" w:rsidRDefault="00B7188C" w:rsidP="00D01ACD">
            <w:pPr>
              <w:keepNext/>
              <w:tabs>
                <w:tab w:val="clear" w:pos="284"/>
              </w:tabs>
              <w:spacing w:before="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Heeft u persoonlijke banden met:</w:t>
            </w:r>
          </w:p>
          <w:p w14:paraId="7D71C1A2" w14:textId="77777777" w:rsidR="00B7188C" w:rsidRPr="00D01ACD" w:rsidRDefault="00B7188C" w:rsidP="00D01ACD">
            <w:pPr>
              <w:keepNext/>
              <w:tabs>
                <w:tab w:val="clear" w:pos="284"/>
              </w:tabs>
              <w:spacing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 andere leden van het leidinggevend orgaan en/of sleutelfunctionarissen van de onder toezicht staande entiteit, de moederonderneming of haar dochterondernemingen of verbonden ondernemingen?</w:t>
            </w:r>
            <w:r w:rsidRPr="00D01ACD">
              <w:rPr>
                <w:rFonts w:cs="Sendnya"/>
                <w:b/>
                <w:bCs/>
                <w:iCs/>
                <w:color w:val="003299"/>
                <w:sz w:val="18"/>
                <w:szCs w:val="18"/>
                <w:lang w:val="nl-NL" w:eastAsia="nl-NL"/>
              </w:rPr>
              <w:br/>
              <w:t>- iemand die een gekwalificeerde deelneming heeft in de onder toezicht staande entiteit, de moederonderneming of dochterondernemingen van de voormelde instellingen?</w:t>
            </w:r>
          </w:p>
        </w:tc>
        <w:tc>
          <w:tcPr>
            <w:tcW w:w="3402" w:type="dxa"/>
            <w:tcBorders>
              <w:top w:val="single" w:sz="4" w:space="0" w:color="auto"/>
              <w:left w:val="single" w:sz="4" w:space="0" w:color="auto"/>
              <w:bottom w:val="single" w:sz="4" w:space="0" w:color="auto"/>
            </w:tcBorders>
            <w:shd w:val="clear" w:color="auto" w:fill="D9D9D9" w:themeFill="background1" w:themeFillShade="D9"/>
          </w:tcPr>
          <w:p w14:paraId="101E543F"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883643081"/>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7692BA0B" w14:textId="77777777" w:rsidR="00B7188C" w:rsidRPr="00D01ACD" w:rsidRDefault="00DD2456" w:rsidP="00B7188C">
            <w:pPr>
              <w:keepNext/>
              <w:tabs>
                <w:tab w:val="clear" w:pos="284"/>
              </w:tabs>
              <w:spacing w:before="60" w:after="60" w:line="180" w:lineRule="atLeast"/>
              <w:rPr>
                <w:rFonts w:cs="Sendnya"/>
                <w:color w:val="000000"/>
                <w:sz w:val="18"/>
                <w:szCs w:val="18"/>
                <w:lang w:val="nl-NL" w:eastAsia="nl-NL"/>
              </w:rPr>
            </w:pPr>
            <w:sdt>
              <w:sdtPr>
                <w:rPr>
                  <w:rFonts w:cs="Sendnya"/>
                  <w:color w:val="000000"/>
                  <w:sz w:val="18"/>
                  <w:szCs w:val="18"/>
                  <w:lang w:val="nl-NL" w:eastAsia="nl-NL"/>
                </w:rPr>
                <w:id w:val="-2097553062"/>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color w:val="000000"/>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1620D752" w14:textId="77777777" w:rsidTr="00824923">
        <w:tc>
          <w:tcPr>
            <w:tcW w:w="675" w:type="dxa"/>
            <w:tcBorders>
              <w:top w:val="single" w:sz="4" w:space="0" w:color="auto"/>
              <w:bottom w:val="single" w:sz="4" w:space="0" w:color="auto"/>
            </w:tcBorders>
            <w:shd w:val="clear" w:color="auto" w:fill="FFFFFF" w:themeFill="background1"/>
          </w:tcPr>
          <w:p w14:paraId="4C94053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4459" w:type="dxa"/>
            <w:gridSpan w:val="2"/>
            <w:tcBorders>
              <w:top w:val="single" w:sz="4" w:space="0" w:color="auto"/>
              <w:bottom w:val="single" w:sz="4" w:space="0" w:color="auto"/>
            </w:tcBorders>
            <w:shd w:val="clear" w:color="auto" w:fill="FFFFFF" w:themeFill="background1"/>
          </w:tcPr>
          <w:p w14:paraId="6599DD1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Zo ja, licht dit dan hieronder toe.</w:t>
            </w:r>
          </w:p>
          <w:p w14:paraId="5AC36C5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A20CDA" w14:paraId="45F225F3" w14:textId="77777777" w:rsidTr="00824923">
        <w:trPr>
          <w:trHeight w:val="615"/>
        </w:trPr>
        <w:tc>
          <w:tcPr>
            <w:tcW w:w="675" w:type="dxa"/>
            <w:tcBorders>
              <w:top w:val="single" w:sz="4" w:space="0" w:color="auto"/>
              <w:bottom w:val="single" w:sz="4" w:space="0" w:color="auto"/>
              <w:right w:val="single" w:sz="4" w:space="0" w:color="auto"/>
            </w:tcBorders>
            <w:shd w:val="clear" w:color="auto" w:fill="D9D9D9" w:themeFill="background1" w:themeFillShade="D9"/>
          </w:tcPr>
          <w:p w14:paraId="04F12CB9"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b)</w:t>
            </w:r>
          </w:p>
        </w:tc>
        <w:tc>
          <w:tcPr>
            <w:tcW w:w="11057" w:type="dxa"/>
            <w:tcBorders>
              <w:top w:val="single" w:sz="4" w:space="0" w:color="auto"/>
              <w:bottom w:val="single" w:sz="4" w:space="0" w:color="auto"/>
              <w:right w:val="single" w:sz="4" w:space="0" w:color="auto"/>
            </w:tcBorders>
            <w:shd w:val="clear" w:color="auto" w:fill="D9D9D9" w:themeFill="background1" w:themeFillShade="D9"/>
          </w:tcPr>
          <w:p w14:paraId="334D7712"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Doet u zaken (privé of via een bedrijf) met de onder toezicht staande entiteit, de moederonderneming of dochterondernemingen van de voormelde instellingen?</w:t>
            </w:r>
          </w:p>
        </w:tc>
        <w:tc>
          <w:tcPr>
            <w:tcW w:w="3402" w:type="dxa"/>
            <w:tcBorders>
              <w:top w:val="single" w:sz="4" w:space="0" w:color="auto"/>
              <w:left w:val="single" w:sz="4" w:space="0" w:color="auto"/>
              <w:bottom w:val="single" w:sz="4" w:space="0" w:color="auto"/>
            </w:tcBorders>
            <w:shd w:val="clear" w:color="auto" w:fill="D9D9D9" w:themeFill="background1" w:themeFillShade="D9"/>
          </w:tcPr>
          <w:p w14:paraId="3DDDBA6A"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217162527"/>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7E455C48" w14:textId="77777777" w:rsidR="00B7188C" w:rsidRPr="00D01ACD" w:rsidRDefault="00DD2456" w:rsidP="00B7188C">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1945454091"/>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166DC789" w14:textId="77777777" w:rsidTr="00824923">
        <w:tc>
          <w:tcPr>
            <w:tcW w:w="675" w:type="dxa"/>
            <w:tcBorders>
              <w:top w:val="single" w:sz="4" w:space="0" w:color="auto"/>
              <w:bottom w:val="single" w:sz="4" w:space="0" w:color="auto"/>
            </w:tcBorders>
            <w:shd w:val="clear" w:color="auto" w:fill="FFFFFF" w:themeFill="background1"/>
          </w:tcPr>
          <w:p w14:paraId="75A6B56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4459" w:type="dxa"/>
            <w:gridSpan w:val="2"/>
            <w:tcBorders>
              <w:top w:val="single" w:sz="4" w:space="0" w:color="auto"/>
              <w:bottom w:val="single" w:sz="4" w:space="0" w:color="auto"/>
            </w:tcBorders>
            <w:shd w:val="clear" w:color="auto" w:fill="FFFFFF" w:themeFill="background1"/>
          </w:tcPr>
          <w:p w14:paraId="178A910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Zo ja, dan vragen wij u de volgende informatie te verstrekken:</w:t>
            </w:r>
          </w:p>
          <w:p w14:paraId="39EB8F2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een beschrijving van de aard, inhoud en financiële waarde van deze zaken en de verplichtingen van beide partijen;</w:t>
            </w:r>
          </w:p>
          <w:p w14:paraId="1CDF35B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de naam van het bedrijf, indien van toepassing;</w:t>
            </w:r>
          </w:p>
          <w:p w14:paraId="3A1D6F7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 de relevante periode van deze relatie. </w:t>
            </w:r>
          </w:p>
          <w:p w14:paraId="164955D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A20CDA" w14:paraId="12BC38E9" w14:textId="77777777" w:rsidTr="00824923">
        <w:tc>
          <w:tcPr>
            <w:tcW w:w="675" w:type="dxa"/>
            <w:tcBorders>
              <w:top w:val="single" w:sz="4" w:space="0" w:color="auto"/>
              <w:bottom w:val="single" w:sz="4" w:space="0" w:color="auto"/>
              <w:right w:val="single" w:sz="4" w:space="0" w:color="auto"/>
            </w:tcBorders>
            <w:shd w:val="clear" w:color="auto" w:fill="D9D9D9" w:themeFill="background1" w:themeFillShade="D9"/>
          </w:tcPr>
          <w:p w14:paraId="0C8C8460"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c)</w:t>
            </w:r>
          </w:p>
        </w:tc>
        <w:tc>
          <w:tcPr>
            <w:tcW w:w="11057" w:type="dxa"/>
            <w:tcBorders>
              <w:top w:val="single" w:sz="4" w:space="0" w:color="auto"/>
              <w:bottom w:val="single" w:sz="4" w:space="0" w:color="auto"/>
              <w:right w:val="single" w:sz="4" w:space="0" w:color="auto"/>
            </w:tcBorders>
            <w:shd w:val="clear" w:color="auto" w:fill="D9D9D9" w:themeFill="background1" w:themeFillShade="D9"/>
          </w:tcPr>
          <w:p w14:paraId="05BF13CC"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Bent u momenteel direct of indirect betrokken bij rechtszaken tegen de onder toezicht staande entiteit, de moederonderneming of dochterondernemingen van de voormelde instellingen?</w:t>
            </w:r>
          </w:p>
        </w:tc>
        <w:tc>
          <w:tcPr>
            <w:tcW w:w="3402" w:type="dxa"/>
            <w:tcBorders>
              <w:top w:val="single" w:sz="4" w:space="0" w:color="auto"/>
              <w:left w:val="single" w:sz="4" w:space="0" w:color="auto"/>
              <w:bottom w:val="single" w:sz="4" w:space="0" w:color="auto"/>
            </w:tcBorders>
            <w:shd w:val="clear" w:color="auto" w:fill="D9D9D9" w:themeFill="background1" w:themeFillShade="D9"/>
          </w:tcPr>
          <w:p w14:paraId="0E672013"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54672211"/>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25463DC3" w14:textId="77777777" w:rsidR="00B7188C" w:rsidRPr="00D01ACD" w:rsidRDefault="00DD2456" w:rsidP="00B7188C">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804279056"/>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20DCBE80" w14:textId="77777777" w:rsidTr="00824923">
        <w:trPr>
          <w:trHeight w:val="77"/>
        </w:trPr>
        <w:tc>
          <w:tcPr>
            <w:tcW w:w="675" w:type="dxa"/>
            <w:tcBorders>
              <w:top w:val="single" w:sz="4" w:space="0" w:color="auto"/>
            </w:tcBorders>
          </w:tcPr>
          <w:p w14:paraId="59DFF8A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4459" w:type="dxa"/>
            <w:gridSpan w:val="2"/>
            <w:tcBorders>
              <w:top w:val="single" w:sz="4" w:space="0" w:color="auto"/>
            </w:tcBorders>
          </w:tcPr>
          <w:p w14:paraId="0053908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Zo ja, beschrijf dan de inhoud en de status van de rechtszaken en de betrokken entiteit</w:t>
            </w:r>
          </w:p>
        </w:tc>
      </w:tr>
      <w:tr w:rsidR="00B7188C" w:rsidRPr="00FE5BCD" w14:paraId="52405DB1" w14:textId="77777777" w:rsidTr="00824923">
        <w:tc>
          <w:tcPr>
            <w:tcW w:w="675" w:type="dxa"/>
            <w:tcBorders>
              <w:bottom w:val="single" w:sz="4" w:space="0" w:color="auto"/>
            </w:tcBorders>
          </w:tcPr>
          <w:p w14:paraId="4F84E91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4459" w:type="dxa"/>
            <w:gridSpan w:val="2"/>
            <w:tcBorders>
              <w:bottom w:val="single" w:sz="4" w:space="0" w:color="auto"/>
            </w:tcBorders>
          </w:tcPr>
          <w:p w14:paraId="38EF5FF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A20CDA" w14:paraId="1FE89A6B" w14:textId="77777777" w:rsidTr="00824923">
        <w:tc>
          <w:tcPr>
            <w:tcW w:w="675" w:type="dxa"/>
            <w:tcBorders>
              <w:top w:val="single" w:sz="4" w:space="0" w:color="auto"/>
              <w:bottom w:val="single" w:sz="4" w:space="0" w:color="auto"/>
              <w:right w:val="single" w:sz="4" w:space="0" w:color="auto"/>
            </w:tcBorders>
            <w:shd w:val="clear" w:color="auto" w:fill="D9D9D9" w:themeFill="background1" w:themeFillShade="D9"/>
          </w:tcPr>
          <w:p w14:paraId="0A573189"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d)</w:t>
            </w:r>
          </w:p>
        </w:tc>
        <w:tc>
          <w:tcPr>
            <w:tcW w:w="11057" w:type="dxa"/>
            <w:tcBorders>
              <w:top w:val="single" w:sz="4" w:space="0" w:color="auto"/>
              <w:bottom w:val="single" w:sz="4" w:space="0" w:color="auto"/>
              <w:right w:val="single" w:sz="4" w:space="0" w:color="auto"/>
            </w:tcBorders>
            <w:shd w:val="clear" w:color="auto" w:fill="D9D9D9" w:themeFill="background1" w:themeFillShade="D9"/>
          </w:tcPr>
          <w:p w14:paraId="4E140D44" w14:textId="77777777" w:rsidR="00B7188C" w:rsidRPr="00D01ACD" w:rsidRDefault="00B7188C" w:rsidP="00B80BC4">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Heeft u professionele banden (bijvoorbeeld bestuurs- of hoge managementfuncties) of commerciële banden, of heeft u die de afgelopen twee jaar gehad, met</w:t>
            </w:r>
            <w:r w:rsidR="00B80BC4" w:rsidRPr="00D01ACD">
              <w:rPr>
                <w:rFonts w:cs="Sendnya"/>
                <w:b/>
                <w:bCs/>
                <w:iCs/>
                <w:color w:val="003299"/>
                <w:sz w:val="18"/>
                <w:szCs w:val="18"/>
                <w:lang w:val="nl-NL" w:eastAsia="nl-NL"/>
              </w:rPr>
              <w:t xml:space="preserve"> </w:t>
            </w:r>
            <w:r w:rsidRPr="00D01ACD">
              <w:rPr>
                <w:rFonts w:cs="Sendnya"/>
                <w:b/>
                <w:bCs/>
                <w:iCs/>
                <w:color w:val="003299"/>
                <w:sz w:val="18"/>
                <w:szCs w:val="18"/>
                <w:lang w:val="nl-NL" w:eastAsia="nl-NL"/>
              </w:rPr>
              <w:t>concurrenten van de onder toezicht staande entiteit, de moederonderneming of dochterondernemingen van de voormelde instellingen?</w:t>
            </w:r>
          </w:p>
        </w:tc>
        <w:tc>
          <w:tcPr>
            <w:tcW w:w="3402" w:type="dxa"/>
            <w:tcBorders>
              <w:top w:val="single" w:sz="4" w:space="0" w:color="auto"/>
              <w:left w:val="single" w:sz="4" w:space="0" w:color="auto"/>
              <w:bottom w:val="single" w:sz="4" w:space="0" w:color="auto"/>
            </w:tcBorders>
            <w:shd w:val="clear" w:color="auto" w:fill="D9D9D9" w:themeFill="background1" w:themeFillShade="D9"/>
          </w:tcPr>
          <w:p w14:paraId="724DC1E4"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947888383"/>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2C144004" w14:textId="77777777" w:rsidR="00B7188C" w:rsidRPr="00D01ACD" w:rsidRDefault="00DD2456" w:rsidP="00B7188C">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372279851"/>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4BBA8D6C" w14:textId="77777777" w:rsidTr="00824923">
        <w:tc>
          <w:tcPr>
            <w:tcW w:w="675" w:type="dxa"/>
            <w:tcBorders>
              <w:top w:val="single" w:sz="4" w:space="0" w:color="auto"/>
            </w:tcBorders>
          </w:tcPr>
          <w:p w14:paraId="3978C0D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4459" w:type="dxa"/>
            <w:gridSpan w:val="2"/>
            <w:tcBorders>
              <w:top w:val="single" w:sz="4" w:space="0" w:color="auto"/>
            </w:tcBorders>
          </w:tcPr>
          <w:p w14:paraId="688B5E0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Zo ja, licht dit dan hieronder toe. Bij een commerciële relatie dient u informatie te geven over de (financiële) waarde daarvan voor de onderneming van het lid of voor zijn/ haar nauwe persoonlijke of zakelijke relaties.</w:t>
            </w:r>
          </w:p>
          <w:p w14:paraId="45A450B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bl>
    <w:p w14:paraId="4ED04080" w14:textId="77777777" w:rsidR="00C6422A" w:rsidRPr="00141D8A" w:rsidRDefault="00C6422A">
      <w:pPr>
        <w:rPr>
          <w:lang w:val="nl-BE"/>
        </w:rPr>
      </w:pPr>
      <w:r w:rsidRPr="00141D8A">
        <w:rPr>
          <w:lang w:val="nl-BE"/>
        </w:rPr>
        <w:br w:type="page"/>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669"/>
        <w:gridCol w:w="2296"/>
        <w:gridCol w:w="1771"/>
        <w:gridCol w:w="1840"/>
        <w:gridCol w:w="2235"/>
        <w:gridCol w:w="2413"/>
        <w:gridCol w:w="3735"/>
      </w:tblGrid>
      <w:tr w:rsidR="00B7188C" w:rsidRPr="00FE5BCD" w14:paraId="4B9E3A76" w14:textId="77777777" w:rsidTr="00824923">
        <w:tc>
          <w:tcPr>
            <w:tcW w:w="675" w:type="dxa"/>
            <w:tcBorders>
              <w:top w:val="single" w:sz="4" w:space="0" w:color="auto"/>
              <w:bottom w:val="single" w:sz="4" w:space="0" w:color="auto"/>
              <w:right w:val="single" w:sz="4" w:space="0" w:color="auto"/>
            </w:tcBorders>
            <w:shd w:val="clear" w:color="auto" w:fill="D9D9D9" w:themeFill="background1" w:themeFillShade="D9"/>
          </w:tcPr>
          <w:p w14:paraId="2647474B"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lastRenderedPageBreak/>
              <w:t>e)</w:t>
            </w:r>
          </w:p>
        </w:tc>
        <w:tc>
          <w:tcPr>
            <w:tcW w:w="14459" w:type="dxa"/>
            <w:gridSpan w:val="6"/>
            <w:tcBorders>
              <w:top w:val="single" w:sz="4" w:space="0" w:color="auto"/>
              <w:left w:val="single" w:sz="4" w:space="0" w:color="auto"/>
              <w:bottom w:val="single" w:sz="4" w:space="0" w:color="auto"/>
            </w:tcBorders>
            <w:shd w:val="clear" w:color="auto" w:fill="D9D9D9" w:themeFill="background1" w:themeFillShade="D9"/>
          </w:tcPr>
          <w:p w14:paraId="1786C517"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Heeft u, persoonlijk of via een bedrijf waarmee u nauw verbonden bent, een aanzienlijk financieel belang (bijvoorbeeld eigendom of belegging) in de onder toezicht staande entiteit, de moederonderneming of haar dochterondernemingen of verbonden ondernemingen, dan wel in concurrenten of klanten van de onder toezicht staande entiteit, de moederonderneming of dochterondernemingen van de voormelde instellingen? Zo ja, dan vragen wij u de volgende informatie te verstrekken:</w:t>
            </w:r>
          </w:p>
          <w:p w14:paraId="2843C9B7"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r>
      <w:tr w:rsidR="00B7188C" w:rsidRPr="00FE5BCD" w14:paraId="5552BF57" w14:textId="77777777" w:rsidTr="00C6422A">
        <w:trPr>
          <w:trHeight w:val="640"/>
        </w:trPr>
        <w:tc>
          <w:tcPr>
            <w:tcW w:w="675" w:type="dxa"/>
            <w:tcBorders>
              <w:top w:val="single" w:sz="4" w:space="0" w:color="auto"/>
              <w:bottom w:val="single" w:sz="4" w:space="0" w:color="auto"/>
              <w:right w:val="single" w:sz="4" w:space="0" w:color="auto"/>
            </w:tcBorders>
          </w:tcPr>
          <w:p w14:paraId="1035979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321" w:type="dxa"/>
            <w:tcBorders>
              <w:top w:val="single" w:sz="4" w:space="0" w:color="auto"/>
              <w:bottom w:val="single" w:sz="4" w:space="0" w:color="auto"/>
              <w:right w:val="single" w:sz="4" w:space="0" w:color="auto"/>
            </w:tcBorders>
          </w:tcPr>
          <w:p w14:paraId="730428DB"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Persoonlijk of via bedrijf</w:t>
            </w:r>
          </w:p>
        </w:tc>
        <w:tc>
          <w:tcPr>
            <w:tcW w:w="1793" w:type="dxa"/>
            <w:tcBorders>
              <w:top w:val="single" w:sz="4" w:space="0" w:color="auto"/>
              <w:left w:val="single" w:sz="4" w:space="0" w:color="auto"/>
              <w:bottom w:val="single" w:sz="4" w:space="0" w:color="auto"/>
              <w:right w:val="single" w:sz="4" w:space="0" w:color="auto"/>
            </w:tcBorders>
          </w:tcPr>
          <w:p w14:paraId="01A04695"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Naam van de entiteit</w:t>
            </w:r>
          </w:p>
          <w:p w14:paraId="7CC080B1"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c>
          <w:tcPr>
            <w:tcW w:w="1844" w:type="dxa"/>
            <w:tcBorders>
              <w:top w:val="single" w:sz="4" w:space="0" w:color="auto"/>
              <w:left w:val="single" w:sz="4" w:space="0" w:color="auto"/>
              <w:bottom w:val="single" w:sz="4" w:space="0" w:color="auto"/>
              <w:right w:val="single" w:sz="4" w:space="0" w:color="auto"/>
            </w:tcBorders>
          </w:tcPr>
          <w:p w14:paraId="0015F9D8"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Hoofdactiviteiten van de entiteit</w:t>
            </w:r>
          </w:p>
        </w:tc>
        <w:tc>
          <w:tcPr>
            <w:tcW w:w="2266" w:type="dxa"/>
            <w:tcBorders>
              <w:top w:val="single" w:sz="4" w:space="0" w:color="auto"/>
              <w:left w:val="single" w:sz="4" w:space="0" w:color="auto"/>
              <w:bottom w:val="single" w:sz="4" w:space="0" w:color="auto"/>
              <w:right w:val="single" w:sz="4" w:space="0" w:color="auto"/>
            </w:tcBorders>
          </w:tcPr>
          <w:p w14:paraId="661E95EE"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Relatie tussen deze entiteit en de onder toezicht staande entiteit</w:t>
            </w:r>
          </w:p>
        </w:tc>
        <w:tc>
          <w:tcPr>
            <w:tcW w:w="2444" w:type="dxa"/>
            <w:tcBorders>
              <w:top w:val="single" w:sz="4" w:space="0" w:color="auto"/>
              <w:left w:val="single" w:sz="4" w:space="0" w:color="auto"/>
              <w:bottom w:val="single" w:sz="4" w:space="0" w:color="auto"/>
              <w:right w:val="single" w:sz="4" w:space="0" w:color="auto"/>
            </w:tcBorders>
          </w:tcPr>
          <w:p w14:paraId="3E6AA9B9"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Relevante periode</w:t>
            </w:r>
          </w:p>
        </w:tc>
        <w:tc>
          <w:tcPr>
            <w:tcW w:w="3791" w:type="dxa"/>
            <w:tcBorders>
              <w:top w:val="single" w:sz="4" w:space="0" w:color="auto"/>
              <w:left w:val="single" w:sz="4" w:space="0" w:color="auto"/>
              <w:bottom w:val="single" w:sz="4" w:space="0" w:color="auto"/>
            </w:tcBorders>
          </w:tcPr>
          <w:p w14:paraId="1CFDF2A7"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Grootte van het financiële belang (% van het kapitaal en de stemrechten of de waarde van de belegging)</w:t>
            </w:r>
          </w:p>
        </w:tc>
      </w:tr>
      <w:tr w:rsidR="00B80BC4" w:rsidRPr="00FE5BCD" w14:paraId="57607A32" w14:textId="77777777" w:rsidTr="00C6422A">
        <w:trPr>
          <w:trHeight w:val="381"/>
        </w:trPr>
        <w:tc>
          <w:tcPr>
            <w:tcW w:w="675" w:type="dxa"/>
            <w:tcBorders>
              <w:top w:val="single" w:sz="4" w:space="0" w:color="auto"/>
              <w:bottom w:val="single" w:sz="4" w:space="0" w:color="auto"/>
              <w:right w:val="single" w:sz="4" w:space="0" w:color="auto"/>
            </w:tcBorders>
          </w:tcPr>
          <w:p w14:paraId="6283622B"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2321" w:type="dxa"/>
            <w:tcBorders>
              <w:top w:val="single" w:sz="4" w:space="0" w:color="auto"/>
              <w:bottom w:val="single" w:sz="4" w:space="0" w:color="auto"/>
              <w:right w:val="single" w:sz="4" w:space="0" w:color="auto"/>
            </w:tcBorders>
          </w:tcPr>
          <w:p w14:paraId="6559E53C"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1793" w:type="dxa"/>
            <w:tcBorders>
              <w:top w:val="single" w:sz="4" w:space="0" w:color="auto"/>
              <w:left w:val="single" w:sz="4" w:space="0" w:color="auto"/>
              <w:bottom w:val="single" w:sz="4" w:space="0" w:color="auto"/>
              <w:right w:val="single" w:sz="4" w:space="0" w:color="auto"/>
            </w:tcBorders>
          </w:tcPr>
          <w:p w14:paraId="44BC11ED"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1844" w:type="dxa"/>
            <w:tcBorders>
              <w:top w:val="single" w:sz="4" w:space="0" w:color="auto"/>
              <w:left w:val="single" w:sz="4" w:space="0" w:color="auto"/>
              <w:bottom w:val="single" w:sz="4" w:space="0" w:color="auto"/>
              <w:right w:val="single" w:sz="4" w:space="0" w:color="auto"/>
            </w:tcBorders>
          </w:tcPr>
          <w:p w14:paraId="7E0896D9"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2266" w:type="dxa"/>
            <w:tcBorders>
              <w:top w:val="single" w:sz="4" w:space="0" w:color="auto"/>
              <w:left w:val="single" w:sz="4" w:space="0" w:color="auto"/>
              <w:bottom w:val="single" w:sz="4" w:space="0" w:color="auto"/>
              <w:right w:val="single" w:sz="4" w:space="0" w:color="auto"/>
            </w:tcBorders>
          </w:tcPr>
          <w:p w14:paraId="2A8FF64C"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2444" w:type="dxa"/>
            <w:tcBorders>
              <w:top w:val="single" w:sz="4" w:space="0" w:color="auto"/>
              <w:left w:val="single" w:sz="4" w:space="0" w:color="auto"/>
              <w:bottom w:val="single" w:sz="4" w:space="0" w:color="auto"/>
            </w:tcBorders>
          </w:tcPr>
          <w:p w14:paraId="6FE89800"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3791" w:type="dxa"/>
            <w:tcBorders>
              <w:top w:val="single" w:sz="4" w:space="0" w:color="auto"/>
              <w:left w:val="single" w:sz="4" w:space="0" w:color="auto"/>
              <w:bottom w:val="single" w:sz="4" w:space="0" w:color="auto"/>
            </w:tcBorders>
          </w:tcPr>
          <w:p w14:paraId="491C2266"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r>
      <w:tr w:rsidR="00B80BC4" w:rsidRPr="00FE5BCD" w14:paraId="04AA1799" w14:textId="77777777" w:rsidTr="00C6422A">
        <w:trPr>
          <w:trHeight w:val="414"/>
        </w:trPr>
        <w:tc>
          <w:tcPr>
            <w:tcW w:w="675" w:type="dxa"/>
            <w:tcBorders>
              <w:top w:val="single" w:sz="4" w:space="0" w:color="auto"/>
              <w:bottom w:val="single" w:sz="4" w:space="0" w:color="auto"/>
              <w:right w:val="single" w:sz="4" w:space="0" w:color="auto"/>
            </w:tcBorders>
          </w:tcPr>
          <w:p w14:paraId="2B3CB385"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2321" w:type="dxa"/>
            <w:tcBorders>
              <w:top w:val="single" w:sz="4" w:space="0" w:color="auto"/>
              <w:bottom w:val="single" w:sz="4" w:space="0" w:color="auto"/>
              <w:right w:val="single" w:sz="4" w:space="0" w:color="auto"/>
            </w:tcBorders>
          </w:tcPr>
          <w:p w14:paraId="52BFC99C"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1793" w:type="dxa"/>
            <w:tcBorders>
              <w:top w:val="single" w:sz="4" w:space="0" w:color="auto"/>
              <w:left w:val="single" w:sz="4" w:space="0" w:color="auto"/>
              <w:bottom w:val="single" w:sz="4" w:space="0" w:color="auto"/>
              <w:right w:val="single" w:sz="4" w:space="0" w:color="auto"/>
            </w:tcBorders>
          </w:tcPr>
          <w:p w14:paraId="22A64CC6"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1844" w:type="dxa"/>
            <w:tcBorders>
              <w:top w:val="single" w:sz="4" w:space="0" w:color="auto"/>
              <w:left w:val="single" w:sz="4" w:space="0" w:color="auto"/>
              <w:bottom w:val="single" w:sz="4" w:space="0" w:color="auto"/>
              <w:right w:val="single" w:sz="4" w:space="0" w:color="auto"/>
            </w:tcBorders>
          </w:tcPr>
          <w:p w14:paraId="60DC1F5F"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2266" w:type="dxa"/>
            <w:tcBorders>
              <w:top w:val="single" w:sz="4" w:space="0" w:color="auto"/>
              <w:left w:val="single" w:sz="4" w:space="0" w:color="auto"/>
              <w:bottom w:val="single" w:sz="4" w:space="0" w:color="auto"/>
              <w:right w:val="single" w:sz="4" w:space="0" w:color="auto"/>
            </w:tcBorders>
          </w:tcPr>
          <w:p w14:paraId="77AC5860"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2444" w:type="dxa"/>
            <w:tcBorders>
              <w:top w:val="single" w:sz="4" w:space="0" w:color="auto"/>
              <w:left w:val="single" w:sz="4" w:space="0" w:color="auto"/>
              <w:bottom w:val="single" w:sz="4" w:space="0" w:color="auto"/>
            </w:tcBorders>
          </w:tcPr>
          <w:p w14:paraId="29C7450D"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c>
          <w:tcPr>
            <w:tcW w:w="3791" w:type="dxa"/>
            <w:tcBorders>
              <w:top w:val="single" w:sz="4" w:space="0" w:color="auto"/>
              <w:left w:val="single" w:sz="4" w:space="0" w:color="auto"/>
              <w:bottom w:val="single" w:sz="4" w:space="0" w:color="auto"/>
            </w:tcBorders>
          </w:tcPr>
          <w:p w14:paraId="5CB0C608" w14:textId="77777777" w:rsidR="00B80BC4" w:rsidRPr="00D01ACD" w:rsidRDefault="00B80BC4" w:rsidP="00B7188C">
            <w:pPr>
              <w:keepNext/>
              <w:tabs>
                <w:tab w:val="clear" w:pos="284"/>
              </w:tabs>
              <w:spacing w:before="60" w:after="60" w:line="180" w:lineRule="atLeast"/>
              <w:rPr>
                <w:rFonts w:cs="Sendnya"/>
                <w:color w:val="000000"/>
                <w:sz w:val="18"/>
                <w:szCs w:val="18"/>
                <w:lang w:val="nl-NL" w:eastAsia="nl-NL"/>
              </w:rPr>
            </w:pPr>
          </w:p>
        </w:tc>
      </w:tr>
      <w:tr w:rsidR="00B7188C" w:rsidRPr="00A20CDA" w14:paraId="5179FACF" w14:textId="77777777" w:rsidTr="00824923">
        <w:tc>
          <w:tcPr>
            <w:tcW w:w="675" w:type="dxa"/>
            <w:tcBorders>
              <w:top w:val="single" w:sz="4" w:space="0" w:color="auto"/>
              <w:bottom w:val="single" w:sz="4" w:space="0" w:color="auto"/>
              <w:right w:val="single" w:sz="4" w:space="0" w:color="auto"/>
            </w:tcBorders>
            <w:shd w:val="clear" w:color="auto" w:fill="D9D9D9" w:themeFill="background1" w:themeFillShade="D9"/>
          </w:tcPr>
          <w:p w14:paraId="0C57F146"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f)</w:t>
            </w:r>
          </w:p>
        </w:tc>
        <w:tc>
          <w:tcPr>
            <w:tcW w:w="10668" w:type="dxa"/>
            <w:gridSpan w:val="5"/>
            <w:tcBorders>
              <w:top w:val="single" w:sz="4" w:space="0" w:color="auto"/>
              <w:bottom w:val="single" w:sz="4" w:space="0" w:color="auto"/>
              <w:right w:val="single" w:sz="4" w:space="0" w:color="auto"/>
            </w:tcBorders>
            <w:shd w:val="clear" w:color="auto" w:fill="D9D9D9" w:themeFill="background1" w:themeFillShade="D9"/>
          </w:tcPr>
          <w:p w14:paraId="24CFAFBF"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Vertegenwoordigt u op enigerlei wijze een aandeelhouder van de onder toezicht staande entiteit, de moederonderneming of dochterondernemingen van de voormelde instellingen?</w:t>
            </w:r>
          </w:p>
        </w:tc>
        <w:tc>
          <w:tcPr>
            <w:tcW w:w="3791" w:type="dxa"/>
            <w:tcBorders>
              <w:top w:val="single" w:sz="4" w:space="0" w:color="auto"/>
              <w:left w:val="single" w:sz="4" w:space="0" w:color="auto"/>
              <w:bottom w:val="single" w:sz="4" w:space="0" w:color="auto"/>
            </w:tcBorders>
            <w:shd w:val="clear" w:color="auto" w:fill="D9D9D9" w:themeFill="background1" w:themeFillShade="D9"/>
          </w:tcPr>
          <w:p w14:paraId="4E95F765" w14:textId="77777777" w:rsidR="00B7188C" w:rsidRPr="00D01ACD" w:rsidRDefault="00DD2456" w:rsidP="00B7188C">
            <w:pPr>
              <w:keepNext/>
              <w:tabs>
                <w:tab w:val="clear" w:pos="284"/>
              </w:tabs>
              <w:spacing w:before="60" w:after="60" w:line="180" w:lineRule="atLeast"/>
              <w:rPr>
                <w:rFonts w:cs="Sendnya"/>
                <w:color w:val="000000"/>
                <w:sz w:val="18"/>
                <w:szCs w:val="18"/>
                <w:lang w:val="nl-NL" w:eastAsia="nl-NL"/>
              </w:rPr>
            </w:pPr>
            <w:sdt>
              <w:sdtPr>
                <w:rPr>
                  <w:rFonts w:ascii="MS Gothic" w:hAnsi="MS Gothic" w:cs="Sendnya"/>
                  <w:kern w:val="19"/>
                  <w:sz w:val="18"/>
                  <w:szCs w:val="18"/>
                  <w:lang w:val="nl-NL" w:eastAsia="nl-NL"/>
                </w:rPr>
                <w:id w:val="-294997416"/>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kern w:val="19"/>
                    <w:sz w:val="18"/>
                    <w:szCs w:val="18"/>
                    <w:lang w:val="nl-NL" w:eastAsia="nl-NL"/>
                  </w:rPr>
                  <w:t>☐</w:t>
                </w:r>
              </w:sdtContent>
            </w:sdt>
            <w:r w:rsidR="00B7188C" w:rsidRPr="00D01ACD">
              <w:rPr>
                <w:rFonts w:cs="Sendnya"/>
                <w:color w:val="000000"/>
                <w:sz w:val="18"/>
                <w:szCs w:val="18"/>
                <w:lang w:val="nl-NL" w:eastAsia="nl-NL"/>
              </w:rPr>
              <w:t xml:space="preserve"> ja</w:t>
            </w:r>
          </w:p>
          <w:p w14:paraId="6A40C2B1" w14:textId="77777777" w:rsidR="00B7188C" w:rsidRPr="00D01ACD" w:rsidRDefault="00DD2456" w:rsidP="00B7188C">
            <w:pPr>
              <w:keepNext/>
              <w:tabs>
                <w:tab w:val="clear" w:pos="284"/>
              </w:tabs>
              <w:spacing w:before="60" w:after="60" w:line="180" w:lineRule="atLeast"/>
              <w:rPr>
                <w:rFonts w:cs="Sendnya"/>
                <w:color w:val="000000"/>
                <w:sz w:val="18"/>
                <w:szCs w:val="18"/>
                <w:lang w:val="nl-NL" w:eastAsia="nl-NL"/>
              </w:rPr>
            </w:pPr>
            <w:sdt>
              <w:sdtPr>
                <w:rPr>
                  <w:rFonts w:ascii="MS Gothic" w:hAnsi="MS Gothic" w:cs="Sendnya"/>
                  <w:kern w:val="19"/>
                  <w:sz w:val="18"/>
                  <w:szCs w:val="18"/>
                  <w:lang w:val="nl-NL" w:eastAsia="nl-NL"/>
                </w:rPr>
                <w:id w:val="1111552036"/>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kern w:val="19"/>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A20CDA" w14:paraId="4F4DE16C" w14:textId="77777777" w:rsidTr="00824923">
        <w:tc>
          <w:tcPr>
            <w:tcW w:w="675" w:type="dxa"/>
            <w:tcBorders>
              <w:top w:val="single" w:sz="4" w:space="0" w:color="auto"/>
              <w:bottom w:val="single" w:sz="4" w:space="0" w:color="auto"/>
            </w:tcBorders>
          </w:tcPr>
          <w:p w14:paraId="4F97B05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4459" w:type="dxa"/>
            <w:gridSpan w:val="6"/>
            <w:tcBorders>
              <w:top w:val="single" w:sz="4" w:space="0" w:color="auto"/>
              <w:bottom w:val="single" w:sz="4" w:space="0" w:color="auto"/>
            </w:tcBorders>
          </w:tcPr>
          <w:p w14:paraId="0955BF7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Zo ja, dan vragen wij u de volgende informatie te verstrekken:</w:t>
            </w:r>
          </w:p>
          <w:p w14:paraId="399F36B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1. naam van de aandeelhouder;</w:t>
            </w:r>
          </w:p>
          <w:p w14:paraId="2C02AEF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2. belang in % (in % van het kapitaal en de stemrechten);</w:t>
            </w:r>
          </w:p>
          <w:p w14:paraId="7DFF4B8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3</w:t>
            </w:r>
            <w:r w:rsidR="00B80BC4" w:rsidRPr="00D01ACD">
              <w:rPr>
                <w:rFonts w:cs="Sendnya"/>
                <w:color w:val="000000"/>
                <w:sz w:val="18"/>
                <w:szCs w:val="18"/>
                <w:lang w:val="nl-NL" w:eastAsia="nl-NL"/>
              </w:rPr>
              <w:t>.</w:t>
            </w:r>
            <w:r w:rsidRPr="00D01ACD">
              <w:rPr>
                <w:rFonts w:cs="Sendnya"/>
                <w:color w:val="000000"/>
                <w:sz w:val="18"/>
                <w:szCs w:val="18"/>
                <w:lang w:val="nl-NL" w:eastAsia="nl-NL"/>
              </w:rPr>
              <w:t xml:space="preserve"> aard van de vertegenwoordiging.</w:t>
            </w:r>
          </w:p>
          <w:p w14:paraId="4601D91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p w14:paraId="4FF2B0E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p w14:paraId="2C7994C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A20CDA" w14:paraId="2503D562" w14:textId="77777777" w:rsidTr="008F7A41">
        <w:tc>
          <w:tcPr>
            <w:tcW w:w="675" w:type="dxa"/>
            <w:tcBorders>
              <w:top w:val="single" w:sz="4" w:space="0" w:color="auto"/>
              <w:bottom w:val="single" w:sz="4" w:space="0" w:color="auto"/>
              <w:right w:val="single" w:sz="4" w:space="0" w:color="auto"/>
            </w:tcBorders>
            <w:shd w:val="clear" w:color="auto" w:fill="D9D9D9" w:themeFill="background1" w:themeFillShade="D9"/>
          </w:tcPr>
          <w:p w14:paraId="79CDD67B"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g)</w:t>
            </w:r>
          </w:p>
        </w:tc>
        <w:tc>
          <w:tcPr>
            <w:tcW w:w="10668" w:type="dxa"/>
            <w:gridSpan w:val="5"/>
            <w:tcBorders>
              <w:top w:val="single" w:sz="4" w:space="0" w:color="auto"/>
              <w:bottom w:val="single" w:sz="4" w:space="0" w:color="auto"/>
              <w:right w:val="single" w:sz="4" w:space="0" w:color="auto"/>
            </w:tcBorders>
            <w:shd w:val="clear" w:color="auto" w:fill="D9D9D9" w:themeFill="background1" w:themeFillShade="D9"/>
          </w:tcPr>
          <w:p w14:paraId="68AA1C40"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 xml:space="preserve">Heeft u een aanzienlijke financiële verplichting jegens de onder toezicht staande entiteit, de moederonderneming of dochterondernemingen of verbonden ondernemingen van de voormelde instellingen? </w:t>
            </w:r>
          </w:p>
          <w:p w14:paraId="610AAEEC"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Leningen voor een totaal van minder dan €100.000 en hypothecaire privéleningen gelden in principe niet als aanzienlijke financiële verplichtingen wanneer zij op marktconforme wijze werden gesloten en de rente- en aflossingsverplichtingen worden nagekomen.</w:t>
            </w:r>
          </w:p>
        </w:tc>
        <w:tc>
          <w:tcPr>
            <w:tcW w:w="3791" w:type="dxa"/>
            <w:tcBorders>
              <w:top w:val="single" w:sz="4" w:space="0" w:color="auto"/>
              <w:left w:val="single" w:sz="4" w:space="0" w:color="auto"/>
              <w:bottom w:val="single" w:sz="4" w:space="0" w:color="auto"/>
            </w:tcBorders>
            <w:shd w:val="clear" w:color="auto" w:fill="D9D9D9" w:themeFill="background1" w:themeFillShade="D9"/>
          </w:tcPr>
          <w:p w14:paraId="71E56E3F" w14:textId="77777777" w:rsidR="00B7188C" w:rsidRPr="00D01ACD" w:rsidRDefault="00DD2456" w:rsidP="00B7188C">
            <w:pPr>
              <w:keepNext/>
              <w:tabs>
                <w:tab w:val="clear" w:pos="284"/>
              </w:tabs>
              <w:spacing w:before="60" w:after="60" w:line="180" w:lineRule="atLeast"/>
              <w:rPr>
                <w:rFonts w:cs="Sendnya"/>
                <w:color w:val="000000"/>
                <w:sz w:val="18"/>
                <w:szCs w:val="18"/>
                <w:lang w:val="nl-NL" w:eastAsia="nl-NL"/>
              </w:rPr>
            </w:pPr>
            <w:sdt>
              <w:sdtPr>
                <w:rPr>
                  <w:rFonts w:cs="Sendnya"/>
                  <w:color w:val="000000"/>
                  <w:sz w:val="18"/>
                  <w:szCs w:val="18"/>
                  <w:lang w:val="nl-NL" w:eastAsia="nl-NL"/>
                </w:rPr>
                <w:id w:val="197209334"/>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color w:val="000000"/>
                    <w:sz w:val="18"/>
                    <w:szCs w:val="18"/>
                    <w:lang w:val="nl-NL" w:eastAsia="nl-NL"/>
                  </w:rPr>
                  <w:t>☐</w:t>
                </w:r>
              </w:sdtContent>
            </w:sdt>
            <w:r w:rsidR="00B7188C" w:rsidRPr="00D01ACD">
              <w:rPr>
                <w:rFonts w:cs="Sendnya"/>
                <w:color w:val="000000"/>
                <w:sz w:val="18"/>
                <w:szCs w:val="18"/>
                <w:lang w:val="nl-NL" w:eastAsia="nl-NL"/>
              </w:rPr>
              <w:t xml:space="preserve"> ja</w:t>
            </w:r>
          </w:p>
          <w:p w14:paraId="09C350EA" w14:textId="77777777" w:rsidR="00B7188C" w:rsidRPr="00D01ACD" w:rsidRDefault="00DD2456" w:rsidP="00B7188C">
            <w:pPr>
              <w:keepNext/>
              <w:tabs>
                <w:tab w:val="clear" w:pos="284"/>
              </w:tabs>
              <w:spacing w:before="60" w:after="60" w:line="180" w:lineRule="atLeast"/>
              <w:rPr>
                <w:rFonts w:cs="Sendnya"/>
                <w:b/>
                <w:bCs/>
                <w:iCs/>
                <w:color w:val="000000"/>
                <w:sz w:val="18"/>
                <w:szCs w:val="18"/>
                <w:lang w:val="nl-NL" w:eastAsia="nl-NL"/>
              </w:rPr>
            </w:pPr>
            <w:sdt>
              <w:sdtPr>
                <w:rPr>
                  <w:rFonts w:cs="Sendnya"/>
                  <w:color w:val="000000"/>
                  <w:sz w:val="18"/>
                  <w:szCs w:val="18"/>
                  <w:lang w:val="nl-NL" w:eastAsia="nl-NL"/>
                </w:rPr>
                <w:id w:val="1000622287"/>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color w:val="000000"/>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4FC84AED" w14:textId="77777777" w:rsidTr="008F7A41">
        <w:tc>
          <w:tcPr>
            <w:tcW w:w="675" w:type="dxa"/>
            <w:tcBorders>
              <w:top w:val="single" w:sz="4" w:space="0" w:color="auto"/>
              <w:bottom w:val="single" w:sz="4" w:space="0" w:color="auto"/>
            </w:tcBorders>
          </w:tcPr>
          <w:p w14:paraId="1F1DE92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4459" w:type="dxa"/>
            <w:gridSpan w:val="6"/>
            <w:tcBorders>
              <w:top w:val="single" w:sz="4" w:space="0" w:color="auto"/>
              <w:bottom w:val="single" w:sz="4" w:space="0" w:color="auto"/>
            </w:tcBorders>
          </w:tcPr>
          <w:p w14:paraId="5986E4EC"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Zo ja, dan vragen wij u de volgende informatie te verstrekken:</w:t>
            </w:r>
          </w:p>
          <w:p w14:paraId="2709047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1. in welke instelling;</w:t>
            </w:r>
          </w:p>
          <w:p w14:paraId="1FFCC45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2. type verplichting;</w:t>
            </w:r>
          </w:p>
          <w:p w14:paraId="3F05DEA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2. de waarde van de verplichting;</w:t>
            </w:r>
          </w:p>
          <w:p w14:paraId="5F3C8A3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3. de relevante periode van deze verplichting.</w:t>
            </w:r>
          </w:p>
          <w:p w14:paraId="308EFAA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p w14:paraId="7832CBF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bl>
    <w:p w14:paraId="51EF51EB" w14:textId="77777777" w:rsidR="00C6422A" w:rsidRPr="00D65102" w:rsidRDefault="00C6422A">
      <w:pPr>
        <w:rPr>
          <w:lang w:val="nl-BE"/>
        </w:rPr>
      </w:pPr>
      <w:r w:rsidRPr="00D65102">
        <w:rPr>
          <w:lang w:val="nl-BE"/>
        </w:rPr>
        <w:br w:type="page"/>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608"/>
        <w:gridCol w:w="10608"/>
        <w:gridCol w:w="3743"/>
      </w:tblGrid>
      <w:tr w:rsidR="00B7188C" w:rsidRPr="00A20CDA" w14:paraId="2FCD1FBD" w14:textId="77777777" w:rsidTr="00824923">
        <w:tc>
          <w:tcPr>
            <w:tcW w:w="611" w:type="dxa"/>
            <w:tcBorders>
              <w:top w:val="single" w:sz="4" w:space="0" w:color="auto"/>
              <w:bottom w:val="single" w:sz="4" w:space="0" w:color="auto"/>
              <w:right w:val="single" w:sz="4" w:space="0" w:color="auto"/>
            </w:tcBorders>
            <w:shd w:val="clear" w:color="auto" w:fill="D9D9D9" w:themeFill="background1" w:themeFillShade="D9"/>
          </w:tcPr>
          <w:p w14:paraId="65268CD2"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lastRenderedPageBreak/>
              <w:t>h)</w:t>
            </w:r>
          </w:p>
        </w:tc>
        <w:tc>
          <w:tcPr>
            <w:tcW w:w="10732" w:type="dxa"/>
            <w:tcBorders>
              <w:top w:val="single" w:sz="4" w:space="0" w:color="auto"/>
              <w:bottom w:val="single" w:sz="4" w:space="0" w:color="auto"/>
              <w:right w:val="single" w:sz="4" w:space="0" w:color="auto"/>
            </w:tcBorders>
            <w:shd w:val="clear" w:color="auto" w:fill="D9D9D9" w:themeFill="background1" w:themeFillShade="D9"/>
          </w:tcPr>
          <w:p w14:paraId="12F53613"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Bekleedt u een functie met politieke invloed (op internationaal, nationaal of lager niveau) of heeft u die in de afgelopen twee jaar bekleed?</w:t>
            </w:r>
          </w:p>
        </w:tc>
        <w:tc>
          <w:tcPr>
            <w:tcW w:w="3791" w:type="dxa"/>
            <w:tcBorders>
              <w:top w:val="single" w:sz="4" w:space="0" w:color="auto"/>
              <w:left w:val="single" w:sz="4" w:space="0" w:color="auto"/>
              <w:bottom w:val="single" w:sz="4" w:space="0" w:color="auto"/>
            </w:tcBorders>
            <w:shd w:val="clear" w:color="auto" w:fill="D9D9D9" w:themeFill="background1" w:themeFillShade="D9"/>
          </w:tcPr>
          <w:p w14:paraId="64282BF3"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887754264"/>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742AFA31" w14:textId="77777777" w:rsidR="00B7188C" w:rsidRPr="00D01ACD" w:rsidRDefault="00DD2456" w:rsidP="00B7188C">
            <w:pPr>
              <w:keepNext/>
              <w:tabs>
                <w:tab w:val="clear" w:pos="284"/>
              </w:tabs>
              <w:spacing w:before="60" w:after="60" w:line="180" w:lineRule="atLeast"/>
              <w:rPr>
                <w:rFonts w:cs="Sendnya"/>
                <w:b/>
                <w:bCs/>
                <w:iCs/>
                <w:color w:val="003299"/>
                <w:sz w:val="18"/>
                <w:szCs w:val="18"/>
                <w:lang w:val="nl-NL" w:eastAsia="nl-NL"/>
              </w:rPr>
            </w:pPr>
            <w:sdt>
              <w:sdtPr>
                <w:rPr>
                  <w:rFonts w:ascii="MS Gothic" w:hAnsi="MS Gothic" w:cs="Sendnya"/>
                  <w:sz w:val="18"/>
                  <w:szCs w:val="18"/>
                  <w:lang w:val="nl-NL" w:eastAsia="nl-NL"/>
                </w:rPr>
                <w:id w:val="1771816274"/>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544A4DF0" w14:textId="77777777" w:rsidTr="00824923">
        <w:tc>
          <w:tcPr>
            <w:tcW w:w="611" w:type="dxa"/>
            <w:tcBorders>
              <w:top w:val="single" w:sz="4" w:space="0" w:color="auto"/>
              <w:bottom w:val="single" w:sz="4" w:space="0" w:color="auto"/>
            </w:tcBorders>
          </w:tcPr>
          <w:p w14:paraId="6B476BE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4523" w:type="dxa"/>
            <w:gridSpan w:val="2"/>
            <w:tcBorders>
              <w:top w:val="single" w:sz="4" w:space="0" w:color="auto"/>
              <w:bottom w:val="single" w:sz="4" w:space="0" w:color="auto"/>
            </w:tcBorders>
          </w:tcPr>
          <w:p w14:paraId="2E035962" w14:textId="77777777" w:rsidR="00B7188C" w:rsidRPr="00D01ACD" w:rsidRDefault="00B7188C" w:rsidP="00BB6103">
            <w:pPr>
              <w:keepNext/>
              <w:tabs>
                <w:tab w:val="clear" w:pos="284"/>
              </w:tabs>
              <w:spacing w:before="60" w:after="60" w:line="180" w:lineRule="atLeast"/>
              <w:jc w:val="both"/>
              <w:rPr>
                <w:rFonts w:cs="Sendnya"/>
                <w:color w:val="000000"/>
                <w:sz w:val="18"/>
                <w:szCs w:val="18"/>
                <w:lang w:val="nl-NL" w:eastAsia="nl-NL"/>
              </w:rPr>
            </w:pPr>
            <w:r w:rsidRPr="00D01ACD">
              <w:rPr>
                <w:rFonts w:cs="Sendnya"/>
                <w:color w:val="000000"/>
                <w:sz w:val="18"/>
                <w:szCs w:val="18"/>
                <w:lang w:val="nl-NL" w:eastAsia="nl-NL"/>
              </w:rPr>
              <w:t>Zo ja, dan vragen wij u de volgende informatie te verstrekken:</w:t>
            </w:r>
          </w:p>
          <w:p w14:paraId="5188BDC5" w14:textId="77777777" w:rsidR="00B7188C" w:rsidRPr="00D01ACD" w:rsidRDefault="00B7188C" w:rsidP="00D01ACD">
            <w:pPr>
              <w:keepNext/>
              <w:tabs>
                <w:tab w:val="clear" w:pos="284"/>
                <w:tab w:val="left" w:pos="240"/>
              </w:tabs>
              <w:spacing w:before="60" w:after="60" w:line="180" w:lineRule="atLeast"/>
              <w:jc w:val="both"/>
              <w:rPr>
                <w:rFonts w:cs="Sendnya"/>
                <w:color w:val="000000"/>
                <w:sz w:val="18"/>
                <w:szCs w:val="18"/>
                <w:lang w:val="nl-NL" w:eastAsia="nl-NL"/>
              </w:rPr>
            </w:pPr>
            <w:r w:rsidRPr="00D01ACD">
              <w:rPr>
                <w:rFonts w:cs="Sendnya"/>
                <w:color w:val="000000"/>
                <w:sz w:val="18"/>
                <w:szCs w:val="18"/>
                <w:lang w:val="nl-NL" w:eastAsia="nl-NL"/>
              </w:rPr>
              <w:t>1.</w:t>
            </w:r>
            <w:r w:rsidR="00D01ACD">
              <w:rPr>
                <w:rFonts w:cs="Sendnya"/>
                <w:color w:val="000000"/>
                <w:sz w:val="18"/>
                <w:szCs w:val="18"/>
                <w:lang w:val="nl-NL" w:eastAsia="nl-NL"/>
              </w:rPr>
              <w:tab/>
            </w:r>
            <w:r w:rsidRPr="00D01ACD">
              <w:rPr>
                <w:rFonts w:cs="Sendnya"/>
                <w:color w:val="000000"/>
                <w:sz w:val="18"/>
                <w:szCs w:val="18"/>
                <w:lang w:val="nl-NL" w:eastAsia="nl-NL"/>
              </w:rPr>
              <w:t>de aard van de functie;</w:t>
            </w:r>
          </w:p>
          <w:p w14:paraId="05E51F1D" w14:textId="77777777" w:rsidR="00B7188C" w:rsidRPr="00D01ACD" w:rsidRDefault="00B7188C" w:rsidP="00D01ACD">
            <w:pPr>
              <w:keepNext/>
              <w:tabs>
                <w:tab w:val="clear" w:pos="284"/>
                <w:tab w:val="left" w:pos="240"/>
              </w:tabs>
              <w:spacing w:before="60" w:after="60" w:line="180" w:lineRule="atLeast"/>
              <w:jc w:val="both"/>
              <w:rPr>
                <w:rFonts w:cs="Sendnya"/>
                <w:color w:val="000000"/>
                <w:sz w:val="18"/>
                <w:szCs w:val="18"/>
                <w:lang w:val="nl-NL" w:eastAsia="nl-NL"/>
              </w:rPr>
            </w:pPr>
            <w:r w:rsidRPr="00D01ACD">
              <w:rPr>
                <w:rFonts w:cs="Sendnya"/>
                <w:color w:val="000000"/>
                <w:sz w:val="18"/>
                <w:szCs w:val="18"/>
                <w:lang w:val="nl-NL" w:eastAsia="nl-NL"/>
              </w:rPr>
              <w:t>2.</w:t>
            </w:r>
            <w:r w:rsidR="00D01ACD">
              <w:rPr>
                <w:rFonts w:cs="Sendnya"/>
                <w:color w:val="000000"/>
                <w:sz w:val="18"/>
                <w:szCs w:val="18"/>
                <w:lang w:val="nl-NL" w:eastAsia="nl-NL"/>
              </w:rPr>
              <w:tab/>
            </w:r>
            <w:r w:rsidRPr="00D01ACD">
              <w:rPr>
                <w:rFonts w:cs="Sendnya"/>
                <w:color w:val="000000"/>
                <w:sz w:val="18"/>
                <w:szCs w:val="18"/>
                <w:lang w:val="nl-NL" w:eastAsia="nl-NL"/>
              </w:rPr>
              <w:t>de specifieke bevoegdheden of verplichtingen van deze functie;</w:t>
            </w:r>
          </w:p>
          <w:p w14:paraId="41E74844" w14:textId="77777777" w:rsidR="00B7188C" w:rsidRPr="00D01ACD" w:rsidRDefault="00D01ACD" w:rsidP="00D01ACD">
            <w:pPr>
              <w:keepNext/>
              <w:tabs>
                <w:tab w:val="clear" w:pos="284"/>
                <w:tab w:val="left" w:pos="240"/>
              </w:tabs>
              <w:spacing w:before="60" w:after="60" w:line="180" w:lineRule="atLeast"/>
              <w:jc w:val="both"/>
              <w:rPr>
                <w:rFonts w:cs="Sendnya"/>
                <w:color w:val="000000"/>
                <w:sz w:val="18"/>
                <w:szCs w:val="18"/>
                <w:lang w:val="nl-NL" w:eastAsia="nl-NL"/>
              </w:rPr>
            </w:pPr>
            <w:r>
              <w:rPr>
                <w:rFonts w:cs="Sendnya"/>
                <w:color w:val="000000"/>
                <w:sz w:val="18"/>
                <w:szCs w:val="18"/>
                <w:lang w:val="nl-NL" w:eastAsia="nl-NL"/>
              </w:rPr>
              <w:t>3.</w:t>
            </w:r>
            <w:r>
              <w:rPr>
                <w:rFonts w:cs="Sendnya"/>
                <w:color w:val="000000"/>
                <w:sz w:val="18"/>
                <w:szCs w:val="18"/>
                <w:lang w:val="nl-NL" w:eastAsia="nl-NL"/>
              </w:rPr>
              <w:tab/>
            </w:r>
            <w:r w:rsidR="00B7188C" w:rsidRPr="00D01ACD">
              <w:rPr>
                <w:rFonts w:cs="Sendnya"/>
                <w:color w:val="000000"/>
                <w:sz w:val="18"/>
                <w:szCs w:val="18"/>
                <w:lang w:val="nl-NL" w:eastAsia="nl-NL"/>
              </w:rPr>
              <w:t xml:space="preserve">de relatie tussen deze functie (of de entiteit waar deze functie wordt bekleed) en de onder toezicht staande entiteit, de moederonderneming of dochterondernemingen van de voormelde instellingen. </w:t>
            </w:r>
          </w:p>
          <w:p w14:paraId="60CC4366"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p>
          <w:p w14:paraId="17429313"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p>
          <w:p w14:paraId="7010EC6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A20CDA" w14:paraId="70B5A5B8" w14:textId="77777777" w:rsidTr="00824923">
        <w:tc>
          <w:tcPr>
            <w:tcW w:w="611" w:type="dxa"/>
            <w:tcBorders>
              <w:top w:val="single" w:sz="4" w:space="0" w:color="auto"/>
              <w:bottom w:val="single" w:sz="4" w:space="0" w:color="auto"/>
              <w:right w:val="single" w:sz="4" w:space="0" w:color="auto"/>
            </w:tcBorders>
            <w:shd w:val="clear" w:color="auto" w:fill="D9D9D9" w:themeFill="background1" w:themeFillShade="D9"/>
          </w:tcPr>
          <w:p w14:paraId="419CC947"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i)</w:t>
            </w:r>
          </w:p>
        </w:tc>
        <w:tc>
          <w:tcPr>
            <w:tcW w:w="10732" w:type="dxa"/>
            <w:tcBorders>
              <w:top w:val="single" w:sz="4" w:space="0" w:color="auto"/>
              <w:bottom w:val="single" w:sz="4" w:space="0" w:color="auto"/>
              <w:right w:val="single" w:sz="4" w:space="0" w:color="auto"/>
            </w:tcBorders>
            <w:shd w:val="clear" w:color="auto" w:fill="D9D9D9" w:themeFill="background1" w:themeFillShade="D9"/>
          </w:tcPr>
          <w:p w14:paraId="36E28182"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Heeft u andere relaties, functies of belangen of voordelen ontvangen die in bovenstaande vragen niet aan de orde zijn gekomen en die ongunstig zouden kunnen uitwerken op de belangen van de onder toezicht staande entiteit, de moederonderneming of dochterondernemingen van de voormelde instellingen?</w:t>
            </w:r>
          </w:p>
        </w:tc>
        <w:tc>
          <w:tcPr>
            <w:tcW w:w="3791" w:type="dxa"/>
            <w:tcBorders>
              <w:top w:val="single" w:sz="4" w:space="0" w:color="auto"/>
              <w:left w:val="single" w:sz="4" w:space="0" w:color="auto"/>
              <w:bottom w:val="single" w:sz="4" w:space="0" w:color="auto"/>
            </w:tcBorders>
            <w:shd w:val="clear" w:color="auto" w:fill="D9D9D9" w:themeFill="background1" w:themeFillShade="D9"/>
          </w:tcPr>
          <w:p w14:paraId="2A8F3477" w14:textId="77777777" w:rsidR="00B7188C" w:rsidRPr="00D01ACD"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341204038"/>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ja</w:t>
            </w:r>
          </w:p>
          <w:p w14:paraId="52DC83B5" w14:textId="77777777" w:rsidR="00B7188C" w:rsidRPr="00D01ACD" w:rsidRDefault="00DD2456" w:rsidP="00B7188C">
            <w:pPr>
              <w:keepNext/>
              <w:tabs>
                <w:tab w:val="clear" w:pos="284"/>
              </w:tabs>
              <w:spacing w:before="60" w:after="60" w:line="180" w:lineRule="atLeast"/>
              <w:rPr>
                <w:rFonts w:cs="Sendnya"/>
                <w:b/>
                <w:bCs/>
                <w:iCs/>
                <w:color w:val="003299"/>
                <w:sz w:val="18"/>
                <w:szCs w:val="18"/>
                <w:lang w:val="nl-NL" w:eastAsia="nl-NL"/>
              </w:rPr>
            </w:pPr>
            <w:sdt>
              <w:sdtPr>
                <w:rPr>
                  <w:rFonts w:ascii="MS Gothic" w:hAnsi="MS Gothic" w:cs="Sendnya"/>
                  <w:sz w:val="18"/>
                  <w:szCs w:val="18"/>
                  <w:lang w:val="nl-NL" w:eastAsia="nl-NL"/>
                </w:rPr>
                <w:id w:val="-1532263024"/>
                <w14:checkbox>
                  <w14:checked w14:val="0"/>
                  <w14:checkedState w14:val="2612" w14:font="MS Gothic"/>
                  <w14:uncheckedState w14:val="2610" w14:font="MS Gothic"/>
                </w14:checkbox>
              </w:sdtPr>
              <w:sdtEndPr/>
              <w:sdtContent>
                <w:r w:rsidR="00B7188C" w:rsidRPr="00D01ACD">
                  <w:rPr>
                    <w:rFonts w:ascii="MS Gothic" w:eastAsia="MS Gothic" w:hAnsi="MS Gothic" w:cs="MS Gothic" w:hint="eastAsia"/>
                    <w:sz w:val="18"/>
                    <w:szCs w:val="18"/>
                    <w:lang w:val="nl-NL" w:eastAsia="nl-NL"/>
                  </w:rPr>
                  <w:t>☐</w:t>
                </w:r>
              </w:sdtContent>
            </w:sdt>
            <w:r w:rsidR="00B7188C" w:rsidRPr="00D01ACD">
              <w:rPr>
                <w:rFonts w:cs="Sendnya"/>
                <w:color w:val="000000"/>
                <w:sz w:val="18"/>
                <w:szCs w:val="18"/>
                <w:lang w:val="nl-NL" w:eastAsia="nl-NL"/>
              </w:rPr>
              <w:t xml:space="preserve"> nee</w:t>
            </w:r>
          </w:p>
        </w:tc>
      </w:tr>
      <w:tr w:rsidR="00B7188C" w:rsidRPr="00FE5BCD" w14:paraId="1DE9C0DA" w14:textId="77777777" w:rsidTr="000D2F3A">
        <w:trPr>
          <w:trHeight w:val="661"/>
        </w:trPr>
        <w:tc>
          <w:tcPr>
            <w:tcW w:w="611" w:type="dxa"/>
            <w:tcBorders>
              <w:top w:val="single" w:sz="4" w:space="0" w:color="auto"/>
              <w:bottom w:val="single" w:sz="4" w:space="0" w:color="auto"/>
            </w:tcBorders>
          </w:tcPr>
          <w:p w14:paraId="03A3846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14523" w:type="dxa"/>
            <w:gridSpan w:val="2"/>
            <w:tcBorders>
              <w:top w:val="single" w:sz="4" w:space="0" w:color="auto"/>
              <w:bottom w:val="single" w:sz="4" w:space="0" w:color="auto"/>
            </w:tcBorders>
          </w:tcPr>
          <w:p w14:paraId="331BF163" w14:textId="77777777" w:rsidR="00B7188C" w:rsidRPr="00D01ACD" w:rsidRDefault="00B7188C" w:rsidP="00BB6103">
            <w:pPr>
              <w:keepNext/>
              <w:tabs>
                <w:tab w:val="clear" w:pos="284"/>
              </w:tabs>
              <w:spacing w:before="60" w:after="60" w:line="180" w:lineRule="atLeast"/>
              <w:jc w:val="both"/>
              <w:rPr>
                <w:rFonts w:cs="Sendnya"/>
                <w:color w:val="000000"/>
                <w:sz w:val="18"/>
                <w:szCs w:val="18"/>
                <w:lang w:val="nl-NL" w:eastAsia="nl-NL"/>
              </w:rPr>
            </w:pPr>
            <w:r w:rsidRPr="00D01ACD">
              <w:rPr>
                <w:rFonts w:cs="Sendnya"/>
                <w:color w:val="000000"/>
                <w:sz w:val="18"/>
                <w:szCs w:val="18"/>
                <w:lang w:val="nl-NL" w:eastAsia="nl-NL"/>
              </w:rPr>
              <w:t>Zo ja, dan verzoeken wij u hierover alle noodzakelijke informatie te verstrekken (bv. aard, inhoud, duur en, indien relevant, de relatie met de onder toezicht staande entiteit, de moederonderneming of haar dochterondernemingen).</w:t>
            </w:r>
          </w:p>
          <w:p w14:paraId="520827C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bl>
    <w:p w14:paraId="2B982557" w14:textId="77777777" w:rsidR="00B7188C" w:rsidRPr="0032298D" w:rsidRDefault="00B7188C" w:rsidP="000D2F3A">
      <w:pPr>
        <w:tabs>
          <w:tab w:val="left" w:pos="1260"/>
        </w:tabs>
        <w:spacing w:before="240" w:after="240" w:line="260" w:lineRule="atLeast"/>
        <w:ind w:right="-23"/>
        <w:rPr>
          <w:rFonts w:eastAsia="FrutigerLT-Bold" w:cs="Arial"/>
          <w:b/>
          <w:bCs/>
          <w:spacing w:val="-21"/>
          <w:sz w:val="24"/>
          <w:szCs w:val="24"/>
          <w:lang w:val="nl-BE"/>
        </w:rPr>
      </w:pPr>
      <w:r>
        <w:rPr>
          <w:rFonts w:eastAsia="FrutigerLT-Bold" w:cs="Arial"/>
          <w:b/>
          <w:bCs/>
          <w:spacing w:val="-21"/>
          <w:sz w:val="24"/>
          <w:szCs w:val="24"/>
          <w:lang w:val="nl-BE"/>
        </w:rPr>
        <w:t>TITEL VI</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TIJDSBESTEDING</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518"/>
        <w:gridCol w:w="14441"/>
      </w:tblGrid>
      <w:tr w:rsidR="00B7188C" w:rsidRPr="00FE5BCD" w14:paraId="05681702" w14:textId="77777777" w:rsidTr="000D2F3A">
        <w:tc>
          <w:tcPr>
            <w:tcW w:w="173" w:type="pct"/>
            <w:tcBorders>
              <w:top w:val="single" w:sz="4" w:space="0" w:color="auto"/>
              <w:bottom w:val="single" w:sz="4" w:space="0" w:color="auto"/>
              <w:right w:val="single" w:sz="4" w:space="0" w:color="auto"/>
            </w:tcBorders>
            <w:shd w:val="clear" w:color="auto" w:fill="D9D9D9" w:themeFill="background1" w:themeFillShade="D9"/>
          </w:tcPr>
          <w:p w14:paraId="06DD52A6"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a)</w:t>
            </w:r>
          </w:p>
        </w:tc>
        <w:tc>
          <w:tcPr>
            <w:tcW w:w="4827" w:type="pct"/>
            <w:tcBorders>
              <w:top w:val="single" w:sz="4" w:space="0" w:color="auto"/>
              <w:left w:val="single" w:sz="4" w:space="0" w:color="auto"/>
              <w:bottom w:val="single" w:sz="4" w:space="0" w:color="auto"/>
            </w:tcBorders>
            <w:shd w:val="clear" w:color="auto" w:fill="D9D9D9" w:themeFill="background1" w:themeFillShade="D9"/>
          </w:tcPr>
          <w:p w14:paraId="73B86E30"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Maak een inschatting van de tijd, uitgedrukt in dagen per week/ maand/ jaar, die nodig is om de betrokken functie uit te oefenen.</w:t>
            </w:r>
          </w:p>
        </w:tc>
      </w:tr>
      <w:tr w:rsidR="00B7188C" w:rsidRPr="00FE5BCD" w14:paraId="3E72FEAE" w14:textId="77777777" w:rsidTr="000D2F3A">
        <w:tc>
          <w:tcPr>
            <w:tcW w:w="173" w:type="pct"/>
            <w:tcBorders>
              <w:top w:val="single" w:sz="4" w:space="0" w:color="auto"/>
              <w:bottom w:val="single" w:sz="4" w:space="0" w:color="auto"/>
            </w:tcBorders>
            <w:shd w:val="clear" w:color="auto" w:fill="F2F2F2" w:themeFill="background1" w:themeFillShade="F2"/>
          </w:tcPr>
          <w:p w14:paraId="05476D0A"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c>
          <w:tcPr>
            <w:tcW w:w="4827" w:type="pct"/>
            <w:tcBorders>
              <w:top w:val="single" w:sz="4" w:space="0" w:color="auto"/>
              <w:bottom w:val="single" w:sz="4" w:space="0" w:color="auto"/>
            </w:tcBorders>
            <w:shd w:val="clear" w:color="auto" w:fill="F2F2F2" w:themeFill="background1" w:themeFillShade="F2"/>
          </w:tcPr>
          <w:p w14:paraId="202ECCC9"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r>
      <w:tr w:rsidR="00B7188C" w:rsidRPr="00FE5BCD" w14:paraId="27CFC7E1" w14:textId="77777777" w:rsidTr="000D2F3A">
        <w:tc>
          <w:tcPr>
            <w:tcW w:w="173" w:type="pct"/>
            <w:tcBorders>
              <w:top w:val="single" w:sz="4" w:space="0" w:color="auto"/>
              <w:bottom w:val="single" w:sz="4" w:space="0" w:color="auto"/>
              <w:right w:val="single" w:sz="4" w:space="0" w:color="auto"/>
            </w:tcBorders>
            <w:shd w:val="clear" w:color="auto" w:fill="D9D9D9" w:themeFill="background1" w:themeFillShade="D9"/>
          </w:tcPr>
          <w:p w14:paraId="5CA133DF"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b)</w:t>
            </w:r>
          </w:p>
        </w:tc>
        <w:tc>
          <w:tcPr>
            <w:tcW w:w="4827" w:type="pct"/>
            <w:tcBorders>
              <w:top w:val="single" w:sz="4" w:space="0" w:color="auto"/>
              <w:left w:val="single" w:sz="4" w:space="0" w:color="auto"/>
              <w:bottom w:val="single" w:sz="4" w:space="0" w:color="auto"/>
            </w:tcBorders>
            <w:shd w:val="clear" w:color="auto" w:fill="D9D9D9" w:themeFill="background1" w:themeFillShade="D9"/>
          </w:tcPr>
          <w:p w14:paraId="2F4FE9F9"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Heeft een bevoegde autoriteit u de toestemming gegeven om nog een bijkomende niet-uitvoerende bestuursfunctie te bekleden (artikel 91, lid 6, van CRD IV – artikel 62, §7, van de Bankwet)? Geef in bevestigend geval aan om welke autoriteit het ging.</w:t>
            </w:r>
          </w:p>
        </w:tc>
      </w:tr>
      <w:tr w:rsidR="00B7188C" w:rsidRPr="00FE5BCD" w14:paraId="1C50A403" w14:textId="77777777" w:rsidTr="000D2F3A">
        <w:tc>
          <w:tcPr>
            <w:tcW w:w="173" w:type="pct"/>
            <w:tcBorders>
              <w:top w:val="single" w:sz="4" w:space="0" w:color="auto"/>
              <w:bottom w:val="single" w:sz="4" w:space="0" w:color="auto"/>
            </w:tcBorders>
            <w:shd w:val="clear" w:color="auto" w:fill="F2F2F2" w:themeFill="background1" w:themeFillShade="F2"/>
          </w:tcPr>
          <w:p w14:paraId="6933D515"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c>
          <w:tcPr>
            <w:tcW w:w="4827" w:type="pct"/>
            <w:tcBorders>
              <w:top w:val="single" w:sz="4" w:space="0" w:color="auto"/>
              <w:bottom w:val="single" w:sz="4" w:space="0" w:color="auto"/>
            </w:tcBorders>
            <w:shd w:val="clear" w:color="auto" w:fill="F2F2F2" w:themeFill="background1" w:themeFillShade="F2"/>
          </w:tcPr>
          <w:p w14:paraId="04827860"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p>
        </w:tc>
      </w:tr>
    </w:tbl>
    <w:p w14:paraId="5CB0D636" w14:textId="77777777" w:rsidR="000D2F3A" w:rsidRPr="00D65102" w:rsidRDefault="000D2F3A">
      <w:pPr>
        <w:rPr>
          <w:lang w:val="nl-BE"/>
        </w:rPr>
      </w:pPr>
      <w:r w:rsidRPr="00D65102">
        <w:rPr>
          <w:lang w:val="nl-BE"/>
        </w:rPr>
        <w:br w:type="page"/>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527"/>
        <w:gridCol w:w="1023"/>
        <w:gridCol w:w="730"/>
        <w:gridCol w:w="1161"/>
        <w:gridCol w:w="871"/>
        <w:gridCol w:w="1520"/>
        <w:gridCol w:w="1098"/>
        <w:gridCol w:w="1696"/>
        <w:gridCol w:w="1675"/>
        <w:gridCol w:w="1080"/>
        <w:gridCol w:w="1714"/>
        <w:gridCol w:w="1864"/>
      </w:tblGrid>
      <w:tr w:rsidR="00B7188C" w:rsidRPr="00FE5BCD" w14:paraId="09E4C342" w14:textId="77777777" w:rsidTr="000D2F3A">
        <w:tc>
          <w:tcPr>
            <w:tcW w:w="176" w:type="pct"/>
            <w:tcBorders>
              <w:top w:val="single" w:sz="4" w:space="0" w:color="auto"/>
              <w:bottom w:val="single" w:sz="4" w:space="0" w:color="auto"/>
              <w:right w:val="single" w:sz="4" w:space="0" w:color="auto"/>
            </w:tcBorders>
            <w:shd w:val="clear" w:color="auto" w:fill="D9D9D9" w:themeFill="background1" w:themeFillShade="D9"/>
          </w:tcPr>
          <w:p w14:paraId="0716CEA1"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lastRenderedPageBreak/>
              <w:t>c)</w:t>
            </w:r>
          </w:p>
        </w:tc>
        <w:tc>
          <w:tcPr>
            <w:tcW w:w="4824" w:type="pct"/>
            <w:gridSpan w:val="11"/>
            <w:tcBorders>
              <w:top w:val="single" w:sz="4" w:space="0" w:color="auto"/>
              <w:left w:val="single" w:sz="4" w:space="0" w:color="auto"/>
              <w:bottom w:val="single" w:sz="4" w:space="0" w:color="auto"/>
            </w:tcBorders>
            <w:shd w:val="clear" w:color="auto" w:fill="D9D9D9" w:themeFill="background1" w:themeFillShade="D9"/>
          </w:tcPr>
          <w:p w14:paraId="1101B761"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Indien van toepassing: vervolledig de lijst met alle huidige uitvoerende en niet-uitvoerende bestuursfuncties en andere professionele activiteiten. Plaats de functie waarvoor dit formulier wordt ingevuld bovenaan in de lijst en daaronder alle andere bestuursfuncties en andere professionele activiteiten.</w:t>
            </w:r>
          </w:p>
        </w:tc>
      </w:tr>
      <w:tr w:rsidR="00BB6103" w:rsidRPr="00FE5BCD" w14:paraId="32E90967" w14:textId="77777777" w:rsidTr="000D2F3A">
        <w:tblPrEx>
          <w:tblBorders>
            <w:insideH w:val="single" w:sz="4" w:space="0" w:color="auto"/>
            <w:insideV w:val="single" w:sz="4" w:space="0" w:color="auto"/>
          </w:tblBorders>
        </w:tblPrEx>
        <w:trPr>
          <w:trHeight w:val="574"/>
        </w:trPr>
        <w:tc>
          <w:tcPr>
            <w:tcW w:w="176" w:type="pct"/>
            <w:tcBorders>
              <w:top w:val="nil"/>
              <w:right w:val="nil"/>
            </w:tcBorders>
            <w:shd w:val="clear" w:color="auto" w:fill="F2F2F2" w:themeFill="background1" w:themeFillShade="F2"/>
          </w:tcPr>
          <w:p w14:paraId="2823653D" w14:textId="77777777" w:rsidR="00BB6103" w:rsidRPr="00D01ACD" w:rsidRDefault="00BB6103" w:rsidP="00B7188C">
            <w:pPr>
              <w:keepNext/>
              <w:tabs>
                <w:tab w:val="clear" w:pos="284"/>
              </w:tabs>
              <w:spacing w:before="60" w:after="60" w:line="180" w:lineRule="atLeast"/>
              <w:rPr>
                <w:rFonts w:cs="Sendnya"/>
                <w:b/>
                <w:bCs/>
                <w:iCs/>
                <w:color w:val="003299"/>
                <w:sz w:val="18"/>
                <w:szCs w:val="18"/>
                <w:lang w:val="nl-NL" w:eastAsia="nl-NL"/>
              </w:rPr>
            </w:pPr>
          </w:p>
        </w:tc>
        <w:tc>
          <w:tcPr>
            <w:tcW w:w="4824" w:type="pct"/>
            <w:gridSpan w:val="11"/>
            <w:tcBorders>
              <w:top w:val="nil"/>
              <w:left w:val="nil"/>
            </w:tcBorders>
            <w:shd w:val="clear" w:color="auto" w:fill="F2F2F2" w:themeFill="background1" w:themeFillShade="F2"/>
          </w:tcPr>
          <w:p w14:paraId="70EF99B8" w14:textId="77777777" w:rsidR="00BB6103" w:rsidRPr="00D01ACD" w:rsidRDefault="00BB6103" w:rsidP="00B7188C">
            <w:pPr>
              <w:keepNext/>
              <w:tabs>
                <w:tab w:val="clear" w:pos="284"/>
              </w:tabs>
              <w:spacing w:before="60" w:after="60" w:line="180" w:lineRule="atLeast"/>
              <w:rPr>
                <w:rFonts w:cs="Sendnya"/>
                <w:b/>
                <w:bCs/>
                <w:iCs/>
                <w:color w:val="003299"/>
                <w:sz w:val="18"/>
                <w:szCs w:val="18"/>
                <w:lang w:val="nl-NL" w:eastAsia="nl-NL"/>
              </w:rPr>
            </w:pPr>
          </w:p>
        </w:tc>
      </w:tr>
      <w:tr w:rsidR="000D2F3A" w:rsidRPr="00FE5BCD" w14:paraId="2BB49F74" w14:textId="77777777" w:rsidTr="000D2F3A">
        <w:tblPrEx>
          <w:tblBorders>
            <w:insideH w:val="single" w:sz="4" w:space="0" w:color="auto"/>
            <w:insideV w:val="single" w:sz="4" w:space="0" w:color="auto"/>
          </w:tblBorders>
        </w:tblPrEx>
        <w:trPr>
          <w:cantSplit/>
          <w:trHeight w:val="1702"/>
        </w:trPr>
        <w:tc>
          <w:tcPr>
            <w:tcW w:w="176" w:type="pct"/>
            <w:shd w:val="clear" w:color="auto" w:fill="BFBFBF" w:themeFill="background1" w:themeFillShade="BF"/>
          </w:tcPr>
          <w:p w14:paraId="311A7B1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 </w:t>
            </w:r>
          </w:p>
        </w:tc>
        <w:tc>
          <w:tcPr>
            <w:tcW w:w="342" w:type="pct"/>
            <w:shd w:val="clear" w:color="auto" w:fill="BFBFBF" w:themeFill="background1" w:themeFillShade="BF"/>
          </w:tcPr>
          <w:p w14:paraId="5FF06CC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a. Entiteit (</w:t>
            </w:r>
            <w:proofErr w:type="spellStart"/>
            <w:r w:rsidRPr="00D01ACD">
              <w:rPr>
                <w:rFonts w:cs="Sendnya"/>
                <w:color w:val="000000"/>
                <w:sz w:val="18"/>
                <w:szCs w:val="18"/>
                <w:lang w:val="nl-NL" w:eastAsia="nl-NL"/>
              </w:rPr>
              <w:t>beursgeno-teerde</w:t>
            </w:r>
            <w:proofErr w:type="spellEnd"/>
            <w:r w:rsidRPr="00D01ACD">
              <w:rPr>
                <w:rFonts w:cs="Sendnya"/>
                <w:color w:val="000000"/>
                <w:sz w:val="18"/>
                <w:szCs w:val="18"/>
                <w:lang w:val="nl-NL" w:eastAsia="nl-NL"/>
              </w:rPr>
              <w:t xml:space="preserve"> bedrijven voorzien van een *)</w:t>
            </w:r>
          </w:p>
        </w:tc>
        <w:tc>
          <w:tcPr>
            <w:tcW w:w="244" w:type="pct"/>
            <w:shd w:val="clear" w:color="auto" w:fill="BFBFBF" w:themeFill="background1" w:themeFillShade="BF"/>
          </w:tcPr>
          <w:p w14:paraId="258914B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b. Land</w:t>
            </w:r>
          </w:p>
        </w:tc>
        <w:tc>
          <w:tcPr>
            <w:tcW w:w="388" w:type="pct"/>
            <w:shd w:val="clear" w:color="auto" w:fill="BFBFBF" w:themeFill="background1" w:themeFillShade="BF"/>
          </w:tcPr>
          <w:p w14:paraId="16EB5EFC" w14:textId="77777777" w:rsidR="00B7188C" w:rsidRPr="00D01ACD" w:rsidRDefault="00B7188C" w:rsidP="00B7188C">
            <w:pPr>
              <w:keepNext/>
              <w:tabs>
                <w:tab w:val="clear" w:pos="284"/>
              </w:tabs>
              <w:spacing w:before="60" w:after="60" w:line="180" w:lineRule="atLeast"/>
              <w:rPr>
                <w:rFonts w:cs="Sendnya"/>
                <w:kern w:val="19"/>
                <w:sz w:val="18"/>
                <w:szCs w:val="18"/>
                <w:lang w:val="nl-NL" w:eastAsia="nl-NL"/>
              </w:rPr>
            </w:pPr>
            <w:r w:rsidRPr="00D01ACD">
              <w:rPr>
                <w:rFonts w:cs="Sendnya"/>
                <w:kern w:val="19"/>
                <w:sz w:val="18"/>
                <w:szCs w:val="18"/>
                <w:lang w:val="nl-NL" w:eastAsia="nl-NL"/>
              </w:rPr>
              <w:t xml:space="preserve">c. Beschrijving van de </w:t>
            </w:r>
            <w:proofErr w:type="spellStart"/>
            <w:r w:rsidRPr="00D01ACD">
              <w:rPr>
                <w:rFonts w:cs="Sendnya"/>
                <w:kern w:val="19"/>
                <w:sz w:val="18"/>
                <w:szCs w:val="18"/>
                <w:lang w:val="nl-NL" w:eastAsia="nl-NL"/>
              </w:rPr>
              <w:t>bedrijfs-activiteiten</w:t>
            </w:r>
            <w:proofErr w:type="spellEnd"/>
          </w:p>
        </w:tc>
        <w:tc>
          <w:tcPr>
            <w:tcW w:w="291" w:type="pct"/>
            <w:shd w:val="clear" w:color="auto" w:fill="BFBFBF" w:themeFill="background1" w:themeFillShade="BF"/>
          </w:tcPr>
          <w:p w14:paraId="5EA7A21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kern w:val="19"/>
                <w:sz w:val="18"/>
                <w:szCs w:val="18"/>
                <w:lang w:val="nl-NL" w:eastAsia="nl-NL"/>
              </w:rPr>
              <w:t>d. Grootte van de entiteit</w:t>
            </w:r>
            <w:r w:rsidRPr="00501D72">
              <w:rPr>
                <w:rStyle w:val="FootnoteReference"/>
                <w:rFonts w:eastAsia="Times New Roman" w:cs="Arial"/>
                <w:lang w:val="nl-BE"/>
              </w:rPr>
              <w:footnoteReference w:id="6"/>
            </w:r>
            <w:r w:rsidRPr="00D65102">
              <w:rPr>
                <w:rFonts w:cs="Sendnya"/>
                <w:sz w:val="18"/>
                <w:szCs w:val="18"/>
                <w:vertAlign w:val="superscript"/>
                <w:lang w:val="nl-BE" w:eastAsia="nl-NL"/>
              </w:rPr>
              <w:t xml:space="preserve"> </w:t>
            </w:r>
          </w:p>
        </w:tc>
        <w:tc>
          <w:tcPr>
            <w:tcW w:w="508" w:type="pct"/>
            <w:shd w:val="clear" w:color="auto" w:fill="BFBFBF" w:themeFill="background1" w:themeFillShade="BF"/>
          </w:tcPr>
          <w:p w14:paraId="6003380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e. Functie binnen de entiteit: uitvoerend bestuurder/ niet-uitvoerend bestuurder/ andere</w:t>
            </w:r>
          </w:p>
        </w:tc>
        <w:tc>
          <w:tcPr>
            <w:tcW w:w="367" w:type="pct"/>
            <w:shd w:val="clear" w:color="auto" w:fill="BFBFBF" w:themeFill="background1" w:themeFillShade="BF"/>
          </w:tcPr>
          <w:p w14:paraId="768A652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f. </w:t>
            </w:r>
            <w:proofErr w:type="spellStart"/>
            <w:r w:rsidRPr="00D01ACD">
              <w:rPr>
                <w:rFonts w:cs="Sendnya"/>
                <w:color w:val="000000"/>
                <w:sz w:val="18"/>
                <w:szCs w:val="18"/>
                <w:lang w:val="nl-NL" w:eastAsia="nl-NL"/>
              </w:rPr>
              <w:t>Bevoor-rechte</w:t>
            </w:r>
            <w:proofErr w:type="spellEnd"/>
            <w:r w:rsidRPr="00D01ACD">
              <w:rPr>
                <w:rFonts w:cs="Sendnya"/>
                <w:color w:val="000000"/>
                <w:sz w:val="18"/>
                <w:szCs w:val="18"/>
                <w:lang w:val="nl-NL" w:eastAsia="nl-NL"/>
              </w:rPr>
              <w:t xml:space="preserve"> telling of </w:t>
            </w:r>
            <w:proofErr w:type="spellStart"/>
            <w:r w:rsidRPr="00D01ACD">
              <w:rPr>
                <w:rFonts w:cs="Sendnya"/>
                <w:color w:val="000000"/>
                <w:sz w:val="18"/>
                <w:szCs w:val="18"/>
                <w:lang w:val="nl-NL" w:eastAsia="nl-NL"/>
              </w:rPr>
              <w:t>nultelling</w:t>
            </w:r>
            <w:proofErr w:type="spellEnd"/>
            <w:r w:rsidRPr="00D01ACD">
              <w:rPr>
                <w:kern w:val="19"/>
                <w:sz w:val="18"/>
                <w:szCs w:val="18"/>
                <w:lang w:val="nl-NL" w:eastAsia="nl-NL"/>
              </w:rPr>
              <w:t xml:space="preserve"> </w:t>
            </w:r>
            <w:r w:rsidRPr="00501D72">
              <w:rPr>
                <w:rStyle w:val="FootnoteReference"/>
                <w:rFonts w:eastAsia="Times New Roman" w:cs="Arial"/>
                <w:lang w:val="nl-BE"/>
              </w:rPr>
              <w:footnoteReference w:id="7"/>
            </w:r>
            <w:r w:rsidRPr="00D01ACD">
              <w:rPr>
                <w:kern w:val="19"/>
                <w:sz w:val="18"/>
                <w:szCs w:val="18"/>
                <w:lang w:val="nl-NL" w:eastAsia="nl-NL"/>
              </w:rPr>
              <w:t>, indien van toepassing</w:t>
            </w:r>
          </w:p>
        </w:tc>
        <w:tc>
          <w:tcPr>
            <w:tcW w:w="567" w:type="pct"/>
            <w:shd w:val="clear" w:color="auto" w:fill="BFBFBF" w:themeFill="background1" w:themeFillShade="BF"/>
          </w:tcPr>
          <w:p w14:paraId="36574A8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g. Andere </w:t>
            </w:r>
            <w:proofErr w:type="spellStart"/>
            <w:r w:rsidRPr="00D01ACD">
              <w:rPr>
                <w:rFonts w:cs="Sendnya"/>
                <w:color w:val="000000"/>
                <w:sz w:val="18"/>
                <w:szCs w:val="18"/>
                <w:lang w:val="nl-NL" w:eastAsia="nl-NL"/>
              </w:rPr>
              <w:t>verantwoordelijk-heden</w:t>
            </w:r>
            <w:proofErr w:type="spellEnd"/>
            <w:r w:rsidRPr="00D01ACD">
              <w:rPr>
                <w:rFonts w:cs="Sendnya"/>
                <w:color w:val="000000"/>
                <w:sz w:val="18"/>
                <w:szCs w:val="18"/>
                <w:lang w:val="nl-NL" w:eastAsia="nl-NL"/>
              </w:rPr>
              <w:t>, zoals het lidmaatschap van (</w:t>
            </w:r>
            <w:proofErr w:type="spellStart"/>
            <w:r w:rsidRPr="00D01ACD">
              <w:rPr>
                <w:rFonts w:cs="Sendnya"/>
                <w:color w:val="000000"/>
                <w:sz w:val="18"/>
                <w:szCs w:val="18"/>
                <w:lang w:val="nl-NL" w:eastAsia="nl-NL"/>
              </w:rPr>
              <w:t>bestuurs</w:t>
            </w:r>
            <w:proofErr w:type="spellEnd"/>
            <w:r w:rsidRPr="00D01ACD">
              <w:rPr>
                <w:rFonts w:cs="Sendnya"/>
                <w:color w:val="000000"/>
                <w:sz w:val="18"/>
                <w:szCs w:val="18"/>
                <w:lang w:val="nl-NL" w:eastAsia="nl-NL"/>
              </w:rPr>
              <w:t xml:space="preserve">)comités, </w:t>
            </w:r>
            <w:proofErr w:type="spellStart"/>
            <w:r w:rsidRPr="00D01ACD">
              <w:rPr>
                <w:rFonts w:cs="Sendnya"/>
                <w:color w:val="000000"/>
                <w:sz w:val="18"/>
                <w:szCs w:val="18"/>
                <w:lang w:val="nl-NL" w:eastAsia="nl-NL"/>
              </w:rPr>
              <w:t>voorzitterschap-pen</w:t>
            </w:r>
            <w:proofErr w:type="spellEnd"/>
            <w:r w:rsidRPr="00D01ACD">
              <w:rPr>
                <w:rFonts w:cs="Sendnya"/>
                <w:color w:val="000000"/>
                <w:sz w:val="18"/>
                <w:szCs w:val="18"/>
                <w:lang w:val="nl-NL" w:eastAsia="nl-NL"/>
              </w:rPr>
              <w:t xml:space="preserve"> enzovoort.</w:t>
            </w:r>
          </w:p>
        </w:tc>
        <w:tc>
          <w:tcPr>
            <w:tcW w:w="560" w:type="pct"/>
            <w:shd w:val="clear" w:color="auto" w:fill="BFBFBF" w:themeFill="background1" w:themeFillShade="BF"/>
          </w:tcPr>
          <w:p w14:paraId="4DD21FB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h. Tijdsbesteding in aantal uren per week en dagen per jaar (inclusief de overige </w:t>
            </w:r>
            <w:proofErr w:type="spellStart"/>
            <w:r w:rsidRPr="00D01ACD">
              <w:rPr>
                <w:rFonts w:cs="Sendnya"/>
                <w:color w:val="000000"/>
                <w:sz w:val="18"/>
                <w:szCs w:val="18"/>
                <w:lang w:val="nl-NL" w:eastAsia="nl-NL"/>
              </w:rPr>
              <w:t>verantwoordelijk-heden</w:t>
            </w:r>
            <w:proofErr w:type="spellEnd"/>
            <w:r w:rsidRPr="00D01ACD">
              <w:rPr>
                <w:rFonts w:cs="Sendnya"/>
                <w:color w:val="000000"/>
                <w:sz w:val="18"/>
                <w:szCs w:val="18"/>
                <w:lang w:val="nl-NL" w:eastAsia="nl-NL"/>
              </w:rPr>
              <w:t>)</w:t>
            </w:r>
          </w:p>
        </w:tc>
        <w:tc>
          <w:tcPr>
            <w:tcW w:w="361" w:type="pct"/>
            <w:shd w:val="clear" w:color="auto" w:fill="BFBFBF" w:themeFill="background1" w:themeFillShade="BF"/>
          </w:tcPr>
          <w:p w14:paraId="1116813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i. Functie-termijn</w:t>
            </w:r>
            <w:r w:rsidRPr="00D01ACD">
              <w:rPr>
                <w:rFonts w:cs="Sendnya"/>
                <w:color w:val="000000"/>
                <w:sz w:val="18"/>
                <w:szCs w:val="18"/>
                <w:lang w:val="nl-NL" w:eastAsia="nl-NL"/>
              </w:rPr>
              <w:br/>
              <w:t>(van – tot en met)</w:t>
            </w:r>
          </w:p>
        </w:tc>
        <w:tc>
          <w:tcPr>
            <w:tcW w:w="573" w:type="pct"/>
            <w:shd w:val="clear" w:color="auto" w:fill="BFBFBF" w:themeFill="background1" w:themeFillShade="BF"/>
          </w:tcPr>
          <w:p w14:paraId="2767485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j. Aanvullende opmerkingen </w:t>
            </w:r>
          </w:p>
        </w:tc>
        <w:tc>
          <w:tcPr>
            <w:tcW w:w="623" w:type="pct"/>
            <w:shd w:val="clear" w:color="auto" w:fill="BFBFBF" w:themeFill="background1" w:themeFillShade="BF"/>
          </w:tcPr>
          <w:p w14:paraId="404ED7A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k. Aantal </w:t>
            </w:r>
            <w:proofErr w:type="spellStart"/>
            <w:r w:rsidRPr="00D01ACD">
              <w:rPr>
                <w:rFonts w:cs="Sendnya"/>
                <w:color w:val="000000"/>
                <w:sz w:val="18"/>
                <w:szCs w:val="18"/>
                <w:lang w:val="nl-NL" w:eastAsia="nl-NL"/>
              </w:rPr>
              <w:t>vergade-ringen</w:t>
            </w:r>
            <w:proofErr w:type="spellEnd"/>
            <w:r w:rsidRPr="00D01ACD">
              <w:rPr>
                <w:rFonts w:cs="Sendnya"/>
                <w:color w:val="000000"/>
                <w:sz w:val="18"/>
                <w:szCs w:val="18"/>
                <w:lang w:val="nl-NL" w:eastAsia="nl-NL"/>
              </w:rPr>
              <w:t xml:space="preserve"> per jaar </w:t>
            </w:r>
          </w:p>
        </w:tc>
      </w:tr>
      <w:tr w:rsidR="000D2F3A" w:rsidRPr="00D01ACD" w14:paraId="4FDE99AC" w14:textId="77777777" w:rsidTr="00C23915">
        <w:tblPrEx>
          <w:tblBorders>
            <w:insideH w:val="single" w:sz="4" w:space="0" w:color="auto"/>
            <w:insideV w:val="single" w:sz="4" w:space="0" w:color="auto"/>
          </w:tblBorders>
        </w:tblPrEx>
        <w:trPr>
          <w:trHeight w:val="606"/>
        </w:trPr>
        <w:tc>
          <w:tcPr>
            <w:tcW w:w="176" w:type="pct"/>
          </w:tcPr>
          <w:p w14:paraId="4B55E0E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42" w:type="pct"/>
          </w:tcPr>
          <w:p w14:paraId="38A308B7"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44" w:type="pct"/>
          </w:tcPr>
          <w:p w14:paraId="619230C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88" w:type="pct"/>
          </w:tcPr>
          <w:p w14:paraId="4066AD3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91" w:type="pct"/>
          </w:tcPr>
          <w:p w14:paraId="3E0F1BA6"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08" w:type="pct"/>
          </w:tcPr>
          <w:p w14:paraId="64A489E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67" w:type="pct"/>
          </w:tcPr>
          <w:p w14:paraId="174AE0D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67" w:type="pct"/>
          </w:tcPr>
          <w:p w14:paraId="2E9FAED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60" w:type="pct"/>
          </w:tcPr>
          <w:p w14:paraId="3F02F35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sdt>
          <w:sdtPr>
            <w:rPr>
              <w:rFonts w:cs="Sendnya"/>
              <w:color w:val="000000"/>
              <w:sz w:val="18"/>
              <w:szCs w:val="18"/>
              <w:lang w:val="nl-NL" w:eastAsia="nl-NL"/>
            </w:rPr>
            <w:id w:val="-890966561"/>
            <w:showingPlcHdr/>
          </w:sdtPr>
          <w:sdtEndPr/>
          <w:sdtContent>
            <w:tc>
              <w:tcPr>
                <w:tcW w:w="361" w:type="pct"/>
              </w:tcPr>
              <w:p w14:paraId="6F3E929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r w:rsidRPr="00D01ACD">
                  <w:rPr>
                    <w:rFonts w:cs="Sendnya"/>
                    <w:color w:val="000000"/>
                    <w:sz w:val="18"/>
                    <w:szCs w:val="18"/>
                    <w:lang w:val="nl-NL" w:eastAsia="nl-NL"/>
                  </w:rPr>
                  <w:t xml:space="preserve">     </w:t>
                </w:r>
              </w:p>
            </w:tc>
          </w:sdtContent>
        </w:sdt>
        <w:tc>
          <w:tcPr>
            <w:tcW w:w="573" w:type="pct"/>
          </w:tcPr>
          <w:p w14:paraId="4E8AB55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23" w:type="pct"/>
          </w:tcPr>
          <w:p w14:paraId="3A5AFE67"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0D2F3A" w:rsidRPr="00D01ACD" w14:paraId="616A94D3" w14:textId="77777777" w:rsidTr="00C23915">
        <w:tblPrEx>
          <w:tblBorders>
            <w:insideH w:val="single" w:sz="4" w:space="0" w:color="auto"/>
            <w:insideV w:val="single" w:sz="4" w:space="0" w:color="auto"/>
          </w:tblBorders>
        </w:tblPrEx>
        <w:trPr>
          <w:trHeight w:val="558"/>
        </w:trPr>
        <w:tc>
          <w:tcPr>
            <w:tcW w:w="176" w:type="pct"/>
          </w:tcPr>
          <w:p w14:paraId="29BA36AC"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42" w:type="pct"/>
          </w:tcPr>
          <w:p w14:paraId="67D0407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44" w:type="pct"/>
          </w:tcPr>
          <w:p w14:paraId="3B47241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88" w:type="pct"/>
          </w:tcPr>
          <w:p w14:paraId="333FC1D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91" w:type="pct"/>
          </w:tcPr>
          <w:p w14:paraId="2FFD611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08" w:type="pct"/>
          </w:tcPr>
          <w:p w14:paraId="2682FB2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67" w:type="pct"/>
          </w:tcPr>
          <w:p w14:paraId="09EA302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67" w:type="pct"/>
          </w:tcPr>
          <w:p w14:paraId="784552D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60" w:type="pct"/>
          </w:tcPr>
          <w:p w14:paraId="16877DF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61" w:type="pct"/>
          </w:tcPr>
          <w:p w14:paraId="66F906D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73" w:type="pct"/>
          </w:tcPr>
          <w:p w14:paraId="7A8814DC"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23" w:type="pct"/>
          </w:tcPr>
          <w:p w14:paraId="519522F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0D2F3A" w:rsidRPr="00D01ACD" w14:paraId="46C01ED1" w14:textId="77777777" w:rsidTr="00C23915">
        <w:tblPrEx>
          <w:tblBorders>
            <w:insideH w:val="single" w:sz="4" w:space="0" w:color="auto"/>
            <w:insideV w:val="single" w:sz="4" w:space="0" w:color="auto"/>
          </w:tblBorders>
        </w:tblPrEx>
        <w:trPr>
          <w:trHeight w:val="566"/>
        </w:trPr>
        <w:tc>
          <w:tcPr>
            <w:tcW w:w="176" w:type="pct"/>
          </w:tcPr>
          <w:p w14:paraId="50DC469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42" w:type="pct"/>
          </w:tcPr>
          <w:p w14:paraId="2D8D8DF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44" w:type="pct"/>
          </w:tcPr>
          <w:p w14:paraId="2A8CE90B"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88" w:type="pct"/>
          </w:tcPr>
          <w:p w14:paraId="7AD5256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91" w:type="pct"/>
          </w:tcPr>
          <w:p w14:paraId="5E09F66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08" w:type="pct"/>
          </w:tcPr>
          <w:p w14:paraId="3F3DC62C"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67" w:type="pct"/>
          </w:tcPr>
          <w:p w14:paraId="3FE8652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67" w:type="pct"/>
          </w:tcPr>
          <w:p w14:paraId="517D0A2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60" w:type="pct"/>
          </w:tcPr>
          <w:p w14:paraId="44FAEEC7"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61" w:type="pct"/>
          </w:tcPr>
          <w:p w14:paraId="69A7311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73" w:type="pct"/>
          </w:tcPr>
          <w:p w14:paraId="4E142A28"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23" w:type="pct"/>
          </w:tcPr>
          <w:p w14:paraId="76A22DB3"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0D2F3A" w:rsidRPr="00D01ACD" w14:paraId="26CB451E" w14:textId="77777777" w:rsidTr="00C23915">
        <w:tblPrEx>
          <w:tblBorders>
            <w:insideH w:val="single" w:sz="4" w:space="0" w:color="auto"/>
            <w:insideV w:val="single" w:sz="4" w:space="0" w:color="auto"/>
          </w:tblBorders>
        </w:tblPrEx>
        <w:trPr>
          <w:trHeight w:val="560"/>
        </w:trPr>
        <w:tc>
          <w:tcPr>
            <w:tcW w:w="176" w:type="pct"/>
          </w:tcPr>
          <w:p w14:paraId="536B1C4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42" w:type="pct"/>
          </w:tcPr>
          <w:p w14:paraId="4F27CBC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44" w:type="pct"/>
          </w:tcPr>
          <w:p w14:paraId="44C11C7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88" w:type="pct"/>
          </w:tcPr>
          <w:p w14:paraId="3F6D90D1"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291" w:type="pct"/>
          </w:tcPr>
          <w:p w14:paraId="6959735F"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08" w:type="pct"/>
          </w:tcPr>
          <w:p w14:paraId="27ABEE5C"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67" w:type="pct"/>
          </w:tcPr>
          <w:p w14:paraId="09E41A0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67" w:type="pct"/>
          </w:tcPr>
          <w:p w14:paraId="0EC6AFB9"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60" w:type="pct"/>
          </w:tcPr>
          <w:p w14:paraId="774FFC6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361" w:type="pct"/>
          </w:tcPr>
          <w:p w14:paraId="529233F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573" w:type="pct"/>
          </w:tcPr>
          <w:p w14:paraId="4DDF4D3D"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623" w:type="pct"/>
          </w:tcPr>
          <w:p w14:paraId="0AA2E8D7"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521F3AB0" w14:textId="77777777" w:rsidTr="000D2F3A">
        <w:tblPrEx>
          <w:tblBorders>
            <w:insideH w:val="single" w:sz="4" w:space="0" w:color="auto"/>
            <w:insideV w:val="single" w:sz="4" w:space="0" w:color="auto"/>
          </w:tblBorders>
        </w:tblPrEx>
        <w:tc>
          <w:tcPr>
            <w:tcW w:w="176" w:type="pct"/>
            <w:shd w:val="clear" w:color="auto" w:fill="D9D9D9" w:themeFill="background1" w:themeFillShade="D9"/>
          </w:tcPr>
          <w:p w14:paraId="5F274E89"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d)</w:t>
            </w:r>
          </w:p>
        </w:tc>
        <w:tc>
          <w:tcPr>
            <w:tcW w:w="4201" w:type="pct"/>
            <w:gridSpan w:val="10"/>
            <w:shd w:val="clear" w:color="auto" w:fill="D9D9D9" w:themeFill="background1" w:themeFillShade="D9"/>
          </w:tcPr>
          <w:p w14:paraId="01FCD848"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Totaal aantal uitvoerende bestuursfuncties, met inachtneming van de "bevoorrechte telling" en uitzonderingen (</w:t>
            </w:r>
            <w:proofErr w:type="spellStart"/>
            <w:r w:rsidRPr="00D01ACD">
              <w:rPr>
                <w:rFonts w:cs="Sendnya"/>
                <w:b/>
                <w:bCs/>
                <w:iCs/>
                <w:color w:val="003299"/>
                <w:sz w:val="18"/>
                <w:szCs w:val="18"/>
                <w:lang w:val="nl-NL" w:eastAsia="nl-NL"/>
              </w:rPr>
              <w:t>nultelling</w:t>
            </w:r>
            <w:proofErr w:type="spellEnd"/>
            <w:r w:rsidRPr="00D01ACD">
              <w:rPr>
                <w:rFonts w:cs="Sendnya"/>
                <w:b/>
                <w:bCs/>
                <w:iCs/>
                <w:color w:val="003299"/>
                <w:sz w:val="18"/>
                <w:szCs w:val="18"/>
                <w:lang w:val="nl-NL" w:eastAsia="nl-NL"/>
              </w:rPr>
              <w:t>)</w:t>
            </w:r>
          </w:p>
        </w:tc>
        <w:tc>
          <w:tcPr>
            <w:tcW w:w="623" w:type="pct"/>
            <w:shd w:val="clear" w:color="auto" w:fill="auto"/>
          </w:tcPr>
          <w:p w14:paraId="5C01F4F5"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7A972812" w14:textId="77777777" w:rsidTr="000D2F3A">
        <w:tblPrEx>
          <w:tblBorders>
            <w:insideH w:val="single" w:sz="4" w:space="0" w:color="auto"/>
            <w:insideV w:val="single" w:sz="4" w:space="0" w:color="auto"/>
          </w:tblBorders>
        </w:tblPrEx>
        <w:trPr>
          <w:trHeight w:val="70"/>
        </w:trPr>
        <w:tc>
          <w:tcPr>
            <w:tcW w:w="176" w:type="pct"/>
            <w:shd w:val="clear" w:color="auto" w:fill="D9D9D9" w:themeFill="background1" w:themeFillShade="D9"/>
          </w:tcPr>
          <w:p w14:paraId="131B610F"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e)</w:t>
            </w:r>
          </w:p>
        </w:tc>
        <w:tc>
          <w:tcPr>
            <w:tcW w:w="4201" w:type="pct"/>
            <w:gridSpan w:val="10"/>
            <w:shd w:val="clear" w:color="auto" w:fill="D9D9D9" w:themeFill="background1" w:themeFillShade="D9"/>
          </w:tcPr>
          <w:p w14:paraId="1C673E3D"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Totaal aantal niet-uitvoerende bestuursfuncties, met inachtneming van de "bevoorrechte telling" en uitzonderingen (</w:t>
            </w:r>
            <w:proofErr w:type="spellStart"/>
            <w:r w:rsidRPr="00D01ACD">
              <w:rPr>
                <w:rFonts w:cs="Sendnya"/>
                <w:b/>
                <w:bCs/>
                <w:iCs/>
                <w:color w:val="003299"/>
                <w:sz w:val="18"/>
                <w:szCs w:val="18"/>
                <w:lang w:val="nl-NL" w:eastAsia="nl-NL"/>
              </w:rPr>
              <w:t>nultelling</w:t>
            </w:r>
            <w:proofErr w:type="spellEnd"/>
            <w:r w:rsidRPr="00D01ACD">
              <w:rPr>
                <w:rFonts w:cs="Sendnya"/>
                <w:b/>
                <w:bCs/>
                <w:iCs/>
                <w:color w:val="003299"/>
                <w:sz w:val="18"/>
                <w:szCs w:val="18"/>
                <w:lang w:val="nl-NL" w:eastAsia="nl-NL"/>
              </w:rPr>
              <w:t>)</w:t>
            </w:r>
          </w:p>
        </w:tc>
        <w:tc>
          <w:tcPr>
            <w:tcW w:w="623" w:type="pct"/>
            <w:shd w:val="clear" w:color="auto" w:fill="auto"/>
          </w:tcPr>
          <w:p w14:paraId="3FCB7012"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347A2A6B" w14:textId="77777777" w:rsidTr="000D2F3A">
        <w:tblPrEx>
          <w:tblBorders>
            <w:insideH w:val="single" w:sz="4" w:space="0" w:color="auto"/>
            <w:insideV w:val="single" w:sz="4" w:space="0" w:color="auto"/>
          </w:tblBorders>
        </w:tblPrEx>
        <w:tc>
          <w:tcPr>
            <w:tcW w:w="176" w:type="pct"/>
            <w:shd w:val="clear" w:color="auto" w:fill="D9D9D9" w:themeFill="background1" w:themeFillShade="D9"/>
          </w:tcPr>
          <w:p w14:paraId="13E929F6"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f)</w:t>
            </w:r>
          </w:p>
        </w:tc>
        <w:tc>
          <w:tcPr>
            <w:tcW w:w="4824" w:type="pct"/>
            <w:gridSpan w:val="11"/>
            <w:shd w:val="clear" w:color="auto" w:fill="D9D9D9" w:themeFill="background1" w:themeFillShade="D9"/>
          </w:tcPr>
          <w:p w14:paraId="72FB79BD"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Geef, indien de "bevoorrechte telling" wordt gehanteerd, nadere informatie over eventuele synergiën tussen uw functies in die bedrijven, in de zin dat de tijdsinvestering in die bedrijven hierdoor een kleinere omvang kan hebben.</w:t>
            </w:r>
          </w:p>
        </w:tc>
      </w:tr>
      <w:tr w:rsidR="00B7188C" w:rsidRPr="00FE5BCD" w14:paraId="4841FF03" w14:textId="77777777" w:rsidTr="000D2F3A">
        <w:tblPrEx>
          <w:tblBorders>
            <w:insideH w:val="single" w:sz="4" w:space="0" w:color="auto"/>
            <w:insideV w:val="single" w:sz="4" w:space="0" w:color="auto"/>
          </w:tblBorders>
        </w:tblPrEx>
        <w:tc>
          <w:tcPr>
            <w:tcW w:w="176" w:type="pct"/>
            <w:shd w:val="clear" w:color="auto" w:fill="FFFFFF" w:themeFill="background1"/>
          </w:tcPr>
          <w:p w14:paraId="4DBA0DEE"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c>
          <w:tcPr>
            <w:tcW w:w="4824" w:type="pct"/>
            <w:gridSpan w:val="11"/>
            <w:shd w:val="clear" w:color="auto" w:fill="FFFFFF" w:themeFill="background1"/>
          </w:tcPr>
          <w:p w14:paraId="75B5531A"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bl>
    <w:p w14:paraId="26E0E597" w14:textId="77777777" w:rsidR="00C23915" w:rsidRPr="00D65102" w:rsidRDefault="00C23915">
      <w:pPr>
        <w:rPr>
          <w:lang w:val="nl-BE"/>
        </w:rPr>
      </w:pPr>
      <w:r w:rsidRPr="00D65102">
        <w:rPr>
          <w:lang w:val="nl-BE"/>
        </w:rPr>
        <w:br w:type="page"/>
      </w:r>
    </w:p>
    <w:tbl>
      <w:tblPr>
        <w:tblStyle w:val="TableGrid1"/>
        <w:tblW w:w="5000" w:type="pct"/>
        <w:tblLayout w:type="fixed"/>
        <w:tblLook w:val="04A0" w:firstRow="1" w:lastRow="0" w:firstColumn="1" w:lastColumn="0" w:noHBand="0" w:noVBand="1"/>
      </w:tblPr>
      <w:tblGrid>
        <w:gridCol w:w="526"/>
        <w:gridCol w:w="12569"/>
        <w:gridCol w:w="1864"/>
      </w:tblGrid>
      <w:tr w:rsidR="00B7188C" w:rsidRPr="00FE5BCD" w14:paraId="108CD916" w14:textId="77777777" w:rsidTr="000D2F3A">
        <w:tc>
          <w:tcPr>
            <w:tcW w:w="176" w:type="pct"/>
            <w:shd w:val="clear" w:color="auto" w:fill="D9D9D9" w:themeFill="background1" w:themeFillShade="D9"/>
          </w:tcPr>
          <w:p w14:paraId="1CD4A0FB"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lastRenderedPageBreak/>
              <w:t>g)</w:t>
            </w:r>
          </w:p>
        </w:tc>
        <w:tc>
          <w:tcPr>
            <w:tcW w:w="4201" w:type="pct"/>
            <w:shd w:val="clear" w:color="auto" w:fill="D9D9D9" w:themeFill="background1" w:themeFillShade="D9"/>
          </w:tcPr>
          <w:p w14:paraId="24308FD5"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Totaal aantal uren per week dat wordt besteed aan bestuursfuncties en andere professionele activiteiten, uitgezonderd de functie waarvoor de aanvraag wordt ingediend.</w:t>
            </w:r>
          </w:p>
        </w:tc>
        <w:tc>
          <w:tcPr>
            <w:tcW w:w="623" w:type="pct"/>
          </w:tcPr>
          <w:p w14:paraId="760A9F44"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48E8E935" w14:textId="77777777" w:rsidTr="000D2F3A">
        <w:trPr>
          <w:trHeight w:val="60"/>
        </w:trPr>
        <w:tc>
          <w:tcPr>
            <w:tcW w:w="176" w:type="pct"/>
            <w:shd w:val="clear" w:color="auto" w:fill="D9D9D9" w:themeFill="background1" w:themeFillShade="D9"/>
          </w:tcPr>
          <w:p w14:paraId="0670CB55" w14:textId="77777777" w:rsidR="00B7188C" w:rsidRPr="00D01ACD" w:rsidRDefault="00B7188C" w:rsidP="00B7188C">
            <w:pPr>
              <w:keepNext/>
              <w:tabs>
                <w:tab w:val="clear" w:pos="284"/>
              </w:tabs>
              <w:spacing w:before="60" w:after="60" w:line="180" w:lineRule="atLeast"/>
              <w:rPr>
                <w:rFonts w:cs="Sendnya"/>
                <w:b/>
                <w:bCs/>
                <w:iCs/>
                <w:color w:val="003299"/>
                <w:sz w:val="18"/>
                <w:szCs w:val="18"/>
                <w:lang w:val="nl-NL" w:eastAsia="nl-NL"/>
              </w:rPr>
            </w:pPr>
            <w:r w:rsidRPr="00D01ACD">
              <w:rPr>
                <w:rFonts w:cs="Sendnya"/>
                <w:b/>
                <w:bCs/>
                <w:iCs/>
                <w:color w:val="003299"/>
                <w:sz w:val="18"/>
                <w:szCs w:val="18"/>
                <w:lang w:val="nl-NL" w:eastAsia="nl-NL"/>
              </w:rPr>
              <w:t>h)</w:t>
            </w:r>
          </w:p>
        </w:tc>
        <w:tc>
          <w:tcPr>
            <w:tcW w:w="4201" w:type="pct"/>
            <w:shd w:val="clear" w:color="auto" w:fill="D9D9D9" w:themeFill="background1" w:themeFillShade="D9"/>
          </w:tcPr>
          <w:p w14:paraId="3035210B" w14:textId="77777777" w:rsidR="00B7188C" w:rsidRPr="00D01ACD"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D01ACD">
              <w:rPr>
                <w:rFonts w:cs="Sendnya"/>
                <w:b/>
                <w:bCs/>
                <w:iCs/>
                <w:color w:val="003299"/>
                <w:sz w:val="18"/>
                <w:szCs w:val="18"/>
                <w:lang w:val="nl-NL" w:eastAsia="nl-NL"/>
              </w:rPr>
              <w:t>Totaal aantal dagen per jaar dat wordt besteed aan bestuursfuncties en andere professionele activiteiten, uitgezonderd de functie waarvoor de aanvraag wordt ingediend</w:t>
            </w:r>
          </w:p>
        </w:tc>
        <w:tc>
          <w:tcPr>
            <w:tcW w:w="623" w:type="pct"/>
          </w:tcPr>
          <w:p w14:paraId="01418070" w14:textId="77777777" w:rsidR="00B7188C" w:rsidRPr="00D01ACD" w:rsidRDefault="00B7188C" w:rsidP="00B7188C">
            <w:pPr>
              <w:keepNext/>
              <w:tabs>
                <w:tab w:val="clear" w:pos="284"/>
              </w:tabs>
              <w:spacing w:before="60" w:after="60" w:line="180" w:lineRule="atLeast"/>
              <w:rPr>
                <w:rFonts w:cs="Sendnya"/>
                <w:color w:val="000000"/>
                <w:sz w:val="18"/>
                <w:szCs w:val="18"/>
                <w:lang w:val="nl-NL" w:eastAsia="nl-NL"/>
              </w:rPr>
            </w:pPr>
          </w:p>
        </w:tc>
      </w:tr>
    </w:tbl>
    <w:p w14:paraId="2A4769A7" w14:textId="77777777" w:rsidR="00C23915" w:rsidRDefault="00C23915">
      <w:pPr>
        <w:tabs>
          <w:tab w:val="clear" w:pos="284"/>
        </w:tabs>
        <w:spacing w:line="240" w:lineRule="auto"/>
        <w:rPr>
          <w:rFonts w:eastAsia="FrutigerLT-Bold" w:cs="Arial"/>
          <w:b/>
          <w:bCs/>
          <w:spacing w:val="-21"/>
          <w:sz w:val="24"/>
          <w:szCs w:val="24"/>
          <w:lang w:val="nl-BE"/>
        </w:rPr>
      </w:pPr>
      <w:r>
        <w:rPr>
          <w:rFonts w:eastAsia="FrutigerLT-Bold" w:cs="Arial"/>
          <w:b/>
          <w:bCs/>
          <w:spacing w:val="-21"/>
          <w:sz w:val="24"/>
          <w:szCs w:val="24"/>
          <w:lang w:val="nl-BE"/>
        </w:rPr>
        <w:br w:type="page"/>
      </w:r>
    </w:p>
    <w:p w14:paraId="10ACF0FB" w14:textId="77777777" w:rsidR="00B7188C" w:rsidRPr="000D6A09" w:rsidRDefault="00B7188C" w:rsidP="00B7188C">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nl-BE"/>
        </w:rPr>
      </w:pPr>
      <w:r>
        <w:rPr>
          <w:rFonts w:eastAsia="FrutigerLT-Bold" w:cs="Arial"/>
          <w:b/>
          <w:bCs/>
          <w:spacing w:val="-21"/>
          <w:sz w:val="24"/>
          <w:szCs w:val="24"/>
          <w:lang w:val="nl-BE"/>
        </w:rPr>
        <w:lastRenderedPageBreak/>
        <w:t>DEEL B</w:t>
      </w:r>
      <w:r w:rsidRPr="000D6A09">
        <w:rPr>
          <w:rFonts w:eastAsia="FrutigerLT-Bold" w:cs="Arial"/>
          <w:b/>
          <w:bCs/>
          <w:spacing w:val="-21"/>
          <w:sz w:val="24"/>
          <w:szCs w:val="24"/>
          <w:lang w:val="nl-BE"/>
        </w:rPr>
        <w:t xml:space="preserve">  - IN TE VULLEN DOOR DE </w:t>
      </w:r>
      <w:r>
        <w:rPr>
          <w:rFonts w:eastAsia="FrutigerLT-Bold" w:cs="Arial"/>
          <w:b/>
          <w:bCs/>
          <w:spacing w:val="-21"/>
          <w:sz w:val="24"/>
          <w:szCs w:val="24"/>
          <w:lang w:val="nl-BE"/>
        </w:rPr>
        <w:t>INSTELLING ONDER TOEZICHT</w:t>
      </w:r>
    </w:p>
    <w:p w14:paraId="55A58155" w14:textId="77777777" w:rsidR="00B7188C" w:rsidRDefault="00B7188C" w:rsidP="00B7188C">
      <w:pPr>
        <w:tabs>
          <w:tab w:val="left" w:pos="1260"/>
        </w:tabs>
        <w:spacing w:line="260" w:lineRule="atLeast"/>
        <w:ind w:right="-20"/>
        <w:rPr>
          <w:rFonts w:ascii="FrutigerLT-Bold" w:eastAsia="FrutigerLT-Bold" w:hAnsi="FrutigerLT-Bold" w:cs="FrutigerLT-Bold"/>
          <w:b/>
          <w:bCs/>
          <w:spacing w:val="-21"/>
          <w:sz w:val="26"/>
          <w:szCs w:val="26"/>
          <w:lang w:val="nl-BE"/>
        </w:rPr>
      </w:pPr>
    </w:p>
    <w:tbl>
      <w:tblPr>
        <w:tblStyle w:val="TableGrid1"/>
        <w:tblW w:w="5000" w:type="pct"/>
        <w:tblCellMar>
          <w:left w:w="57" w:type="dxa"/>
          <w:right w:w="57" w:type="dxa"/>
        </w:tblCellMar>
        <w:tblLook w:val="04A0" w:firstRow="1" w:lastRow="0" w:firstColumn="1" w:lastColumn="0" w:noHBand="0" w:noVBand="1"/>
      </w:tblPr>
      <w:tblGrid>
        <w:gridCol w:w="619"/>
        <w:gridCol w:w="5921"/>
        <w:gridCol w:w="8419"/>
      </w:tblGrid>
      <w:tr w:rsidR="00B7188C" w:rsidRPr="00FE5BCD" w14:paraId="207DEA12" w14:textId="77777777" w:rsidTr="000D2F3A">
        <w:trPr>
          <w:trHeight w:val="20"/>
        </w:trPr>
        <w:tc>
          <w:tcPr>
            <w:tcW w:w="207" w:type="pct"/>
          </w:tcPr>
          <w:p w14:paraId="495F83E7"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1979" w:type="pct"/>
            <w:shd w:val="clear" w:color="auto" w:fill="auto"/>
          </w:tcPr>
          <w:p w14:paraId="70540F94"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r w:rsidRPr="00550DB6">
              <w:rPr>
                <w:rFonts w:cs="Sendnya"/>
                <w:color w:val="000000"/>
                <w:sz w:val="18"/>
                <w:szCs w:val="18"/>
                <w:lang w:val="nl-NL" w:eastAsia="nl-NL"/>
              </w:rPr>
              <w:t>Naam/ ondernemingsnummer van instelling die de aanvraag doet</w:t>
            </w:r>
            <w:r w:rsidRPr="00550DB6">
              <w:rPr>
                <w:rFonts w:cs="Sendnya"/>
                <w:color w:val="000000"/>
                <w:sz w:val="18"/>
                <w:szCs w:val="18"/>
                <w:lang w:val="nl-NL" w:eastAsia="nl-NL"/>
              </w:rPr>
              <w:br/>
            </w:r>
          </w:p>
        </w:tc>
        <w:tc>
          <w:tcPr>
            <w:tcW w:w="2814" w:type="pct"/>
            <w:shd w:val="clear" w:color="auto" w:fill="auto"/>
          </w:tcPr>
          <w:p w14:paraId="63E698B9"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03553243" w14:textId="77777777" w:rsidTr="000D2F3A">
        <w:trPr>
          <w:trHeight w:val="20"/>
        </w:trPr>
        <w:tc>
          <w:tcPr>
            <w:tcW w:w="207" w:type="pct"/>
          </w:tcPr>
          <w:p w14:paraId="1989677E"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1979" w:type="pct"/>
            <w:shd w:val="clear" w:color="auto" w:fill="auto"/>
          </w:tcPr>
          <w:p w14:paraId="47541408"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r w:rsidRPr="00550DB6">
              <w:rPr>
                <w:rFonts w:cs="Sendnya"/>
                <w:color w:val="000000"/>
                <w:sz w:val="18"/>
                <w:szCs w:val="18"/>
                <w:lang w:val="nl-NL" w:eastAsia="nl-NL"/>
              </w:rPr>
              <w:t>Contactpersoon bij de instelling</w:t>
            </w:r>
            <w:r w:rsidRPr="00550DB6">
              <w:rPr>
                <w:rFonts w:cs="Sendnya"/>
                <w:color w:val="000000"/>
                <w:sz w:val="18"/>
                <w:szCs w:val="18"/>
                <w:lang w:val="nl-NL" w:eastAsia="nl-NL"/>
              </w:rPr>
              <w:br/>
              <w:t>(naam/ e-mailadres/ telefoonnummer)</w:t>
            </w:r>
          </w:p>
        </w:tc>
        <w:tc>
          <w:tcPr>
            <w:tcW w:w="2814" w:type="pct"/>
            <w:shd w:val="clear" w:color="auto" w:fill="auto"/>
          </w:tcPr>
          <w:p w14:paraId="7F9146C7"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F5969" w14:paraId="1B6A840D" w14:textId="77777777" w:rsidTr="000D2F3A">
        <w:trPr>
          <w:trHeight w:val="20"/>
        </w:trPr>
        <w:tc>
          <w:tcPr>
            <w:tcW w:w="207" w:type="pct"/>
          </w:tcPr>
          <w:p w14:paraId="7675F274" w14:textId="77777777" w:rsidR="00B7188C" w:rsidRPr="00FF5969" w:rsidRDefault="00B7188C" w:rsidP="00B7188C">
            <w:pPr>
              <w:keepNext/>
              <w:tabs>
                <w:tab w:val="clear" w:pos="284"/>
              </w:tabs>
              <w:spacing w:before="60" w:after="60" w:line="180" w:lineRule="atLeast"/>
              <w:rPr>
                <w:rFonts w:cs="Sendnya"/>
                <w:color w:val="000000"/>
                <w:sz w:val="16"/>
                <w:lang w:val="nl-NL" w:eastAsia="nl-NL"/>
              </w:rPr>
            </w:pPr>
          </w:p>
        </w:tc>
        <w:tc>
          <w:tcPr>
            <w:tcW w:w="1979" w:type="pct"/>
            <w:shd w:val="clear" w:color="auto" w:fill="auto"/>
          </w:tcPr>
          <w:p w14:paraId="25E33C3D"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r w:rsidRPr="00550DB6">
              <w:rPr>
                <w:rFonts w:cs="Sendnya"/>
                <w:color w:val="000000"/>
                <w:sz w:val="18"/>
                <w:szCs w:val="18"/>
                <w:lang w:val="nl-NL" w:eastAsia="nl-NL"/>
              </w:rPr>
              <w:t xml:space="preserve">Is de instelling overeenkomstig artikel 3, 30° of artikel 486, 2°, van de Bankwet een significante </w:t>
            </w:r>
            <w:r w:rsidR="000D2F3A">
              <w:rPr>
                <w:rFonts w:cs="Sendnya"/>
                <w:color w:val="000000"/>
                <w:sz w:val="18"/>
                <w:szCs w:val="18"/>
                <w:lang w:val="nl-NL" w:eastAsia="nl-NL"/>
              </w:rPr>
              <w:t>i</w:t>
            </w:r>
            <w:r w:rsidRPr="00550DB6">
              <w:rPr>
                <w:rFonts w:cs="Sendnya"/>
                <w:color w:val="000000"/>
                <w:sz w:val="18"/>
                <w:szCs w:val="18"/>
                <w:lang w:val="nl-NL" w:eastAsia="nl-NL"/>
              </w:rPr>
              <w:t>nstelling?</w:t>
            </w:r>
          </w:p>
        </w:tc>
        <w:tc>
          <w:tcPr>
            <w:tcW w:w="2814" w:type="pct"/>
          </w:tcPr>
          <w:p w14:paraId="198AB087" w14:textId="77777777" w:rsidR="00B7188C" w:rsidRPr="00550DB6" w:rsidRDefault="00DD2456" w:rsidP="00B7188C">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675500410"/>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sz w:val="18"/>
                    <w:szCs w:val="18"/>
                    <w:lang w:val="nl-NL" w:eastAsia="nl-NL"/>
                  </w:rPr>
                  <w:t>☐</w:t>
                </w:r>
              </w:sdtContent>
            </w:sdt>
            <w:r w:rsidR="00B7188C" w:rsidRPr="00550DB6">
              <w:rPr>
                <w:rFonts w:cs="Sendnya"/>
                <w:color w:val="000000"/>
                <w:sz w:val="18"/>
                <w:szCs w:val="18"/>
                <w:lang w:val="nl-NL" w:eastAsia="nl-NL"/>
              </w:rPr>
              <w:t xml:space="preserve"> ja </w:t>
            </w:r>
          </w:p>
          <w:p w14:paraId="78A2DFA4" w14:textId="77777777" w:rsidR="00B7188C" w:rsidRPr="00550DB6" w:rsidRDefault="00DD2456" w:rsidP="00B7188C">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1518151115"/>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sz w:val="18"/>
                    <w:szCs w:val="18"/>
                    <w:lang w:val="nl-NL" w:eastAsia="nl-NL"/>
                  </w:rPr>
                  <w:t>☐</w:t>
                </w:r>
              </w:sdtContent>
            </w:sdt>
            <w:r w:rsidR="00B7188C" w:rsidRPr="00550DB6">
              <w:rPr>
                <w:rFonts w:cs="Sendnya"/>
                <w:color w:val="000000"/>
                <w:sz w:val="18"/>
                <w:szCs w:val="18"/>
                <w:lang w:val="nl-NL" w:eastAsia="nl-NL"/>
              </w:rPr>
              <w:t xml:space="preserve"> nee</w:t>
            </w:r>
          </w:p>
        </w:tc>
      </w:tr>
    </w:tbl>
    <w:p w14:paraId="6058A8BC" w14:textId="77777777" w:rsidR="00B7188C" w:rsidRPr="0032298D" w:rsidRDefault="00B7188C" w:rsidP="000D2F3A">
      <w:pPr>
        <w:tabs>
          <w:tab w:val="left" w:pos="1260"/>
        </w:tabs>
        <w:spacing w:before="240" w:after="240" w:line="260" w:lineRule="atLeast"/>
        <w:ind w:right="-23"/>
        <w:rPr>
          <w:rFonts w:eastAsia="FrutigerLT-Bold" w:cs="Arial"/>
          <w:b/>
          <w:bCs/>
          <w:spacing w:val="-21"/>
          <w:sz w:val="24"/>
          <w:szCs w:val="24"/>
          <w:lang w:val="nl-BE"/>
        </w:rPr>
      </w:pPr>
      <w:r>
        <w:rPr>
          <w:rFonts w:eastAsia="FrutigerLT-Bold" w:cs="Arial"/>
          <w:b/>
          <w:bCs/>
          <w:spacing w:val="-21"/>
          <w:sz w:val="24"/>
          <w:szCs w:val="24"/>
          <w:lang w:val="nl-BE"/>
        </w:rPr>
        <w:t>TITEL I</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DESKUNDIGHEID  EN PROFESSIONELE BETROUWBAARHEID</w:t>
      </w:r>
    </w:p>
    <w:tbl>
      <w:tblPr>
        <w:tblStyle w:val="TableGrid1"/>
        <w:tblW w:w="5000" w:type="pct"/>
        <w:tblLook w:val="04A0" w:firstRow="1" w:lastRow="0" w:firstColumn="1" w:lastColumn="0" w:noHBand="0" w:noVBand="1"/>
      </w:tblPr>
      <w:tblGrid>
        <w:gridCol w:w="663"/>
        <w:gridCol w:w="4545"/>
        <w:gridCol w:w="5239"/>
        <w:gridCol w:w="4512"/>
      </w:tblGrid>
      <w:tr w:rsidR="00B7188C" w:rsidRPr="00FE5BCD" w14:paraId="6C3DDDEE" w14:textId="77777777" w:rsidTr="000D2F3A">
        <w:trPr>
          <w:trHeight w:val="20"/>
        </w:trPr>
        <w:tc>
          <w:tcPr>
            <w:tcW w:w="222" w:type="pct"/>
            <w:shd w:val="clear" w:color="auto" w:fill="BFBFBF" w:themeFill="background1" w:themeFillShade="BF"/>
          </w:tcPr>
          <w:p w14:paraId="444E0F1C" w14:textId="77777777" w:rsidR="00B7188C" w:rsidRPr="00550DB6" w:rsidRDefault="00B7188C" w:rsidP="00550DB6">
            <w:pPr>
              <w:keepNext/>
              <w:tabs>
                <w:tab w:val="clear" w:pos="284"/>
              </w:tabs>
              <w:spacing w:before="60" w:after="60" w:line="180" w:lineRule="atLeast"/>
              <w:jc w:val="both"/>
              <w:rPr>
                <w:rFonts w:cs="Sendnya"/>
                <w:b/>
                <w:bCs/>
                <w:iCs/>
                <w:color w:val="003299"/>
                <w:sz w:val="18"/>
                <w:szCs w:val="18"/>
                <w:lang w:val="nl-NL" w:eastAsia="nl-NL"/>
              </w:rPr>
            </w:pPr>
            <w:r w:rsidRPr="00550DB6">
              <w:rPr>
                <w:rFonts w:cs="Sendnya"/>
                <w:b/>
                <w:bCs/>
                <w:iCs/>
                <w:color w:val="003299"/>
                <w:sz w:val="18"/>
                <w:szCs w:val="18"/>
                <w:lang w:val="nl-NL" w:eastAsia="nl-NL"/>
              </w:rPr>
              <w:t>a)</w:t>
            </w:r>
          </w:p>
        </w:tc>
        <w:tc>
          <w:tcPr>
            <w:tcW w:w="4778" w:type="pct"/>
            <w:gridSpan w:val="3"/>
            <w:shd w:val="clear" w:color="auto" w:fill="BFBFBF" w:themeFill="background1" w:themeFillShade="BF"/>
          </w:tcPr>
          <w:p w14:paraId="01A684B6" w14:textId="77777777" w:rsidR="00B7188C" w:rsidRPr="00550DB6" w:rsidRDefault="00B7188C" w:rsidP="000D2F3A">
            <w:pPr>
              <w:keepNext/>
              <w:tabs>
                <w:tab w:val="clear" w:pos="284"/>
              </w:tabs>
              <w:spacing w:before="60" w:after="60" w:line="180" w:lineRule="atLeast"/>
              <w:jc w:val="both"/>
              <w:rPr>
                <w:rFonts w:cs="Sendnya"/>
                <w:b/>
                <w:bCs/>
                <w:iCs/>
                <w:color w:val="003299"/>
                <w:sz w:val="18"/>
                <w:szCs w:val="18"/>
                <w:lang w:val="nl-NL" w:eastAsia="nl-NL"/>
              </w:rPr>
            </w:pPr>
            <w:r w:rsidRPr="00550DB6">
              <w:rPr>
                <w:rFonts w:cs="Sendnya"/>
                <w:b/>
                <w:bCs/>
                <w:iCs/>
                <w:color w:val="003299"/>
                <w:sz w:val="18"/>
                <w:szCs w:val="18"/>
                <w:lang w:val="nl-NL" w:eastAsia="nl-NL"/>
              </w:rPr>
              <w:t xml:space="preserve">Geef, indien de te benoemen persoon niet over de nodige relevante ervaring beschikt, hieronder een overzicht van eventuele compenserende factoren (zoals bijvoorbeeld de </w:t>
            </w:r>
            <w:r w:rsidR="000D2F3A">
              <w:rPr>
                <w:rFonts w:cs="Sendnya"/>
                <w:b/>
                <w:bCs/>
                <w:iCs/>
                <w:color w:val="003299"/>
                <w:sz w:val="18"/>
                <w:szCs w:val="18"/>
                <w:lang w:val="nl-NL" w:eastAsia="nl-NL"/>
              </w:rPr>
              <w:t xml:space="preserve">specifieke karakteristieken </w:t>
            </w:r>
            <w:r w:rsidRPr="00550DB6">
              <w:rPr>
                <w:rFonts w:cs="Sendnya"/>
                <w:b/>
                <w:bCs/>
                <w:iCs/>
                <w:color w:val="003299"/>
                <w:sz w:val="18"/>
                <w:szCs w:val="18"/>
                <w:lang w:val="nl-NL" w:eastAsia="nl-NL"/>
              </w:rPr>
              <w:t>van de entiteit, compenserende ervaring op ander gebied, graad/universitaire ervaring, bewezen kritisch vermogen, algehele geschiktheid, specialistische kennis, benoeming voor bepaalde tijd vanwege de aard van werkzaamheden, andere bijzondere gevallen)</w:t>
            </w:r>
          </w:p>
        </w:tc>
      </w:tr>
      <w:tr w:rsidR="00B7188C" w:rsidRPr="00FE5BCD" w14:paraId="19B9B126" w14:textId="77777777" w:rsidTr="000D2F3A">
        <w:trPr>
          <w:trHeight w:val="20"/>
        </w:trPr>
        <w:tc>
          <w:tcPr>
            <w:tcW w:w="222" w:type="pct"/>
          </w:tcPr>
          <w:p w14:paraId="1C77ECEC"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4778" w:type="pct"/>
            <w:gridSpan w:val="3"/>
          </w:tcPr>
          <w:p w14:paraId="3FC8E9AF"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r>
      <w:tr w:rsidR="00B7188C" w:rsidRPr="00FE5BCD" w14:paraId="26544201" w14:textId="77777777" w:rsidTr="000D2F3A">
        <w:trPr>
          <w:trHeight w:val="20"/>
        </w:trPr>
        <w:tc>
          <w:tcPr>
            <w:tcW w:w="222" w:type="pct"/>
          </w:tcPr>
          <w:p w14:paraId="03CDB8BA"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4778" w:type="pct"/>
            <w:gridSpan w:val="3"/>
          </w:tcPr>
          <w:p w14:paraId="06347AB6"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r>
      <w:tr w:rsidR="00B7188C" w:rsidRPr="00FE5BCD" w14:paraId="39015B9E" w14:textId="77777777" w:rsidTr="000D2F3A">
        <w:trPr>
          <w:trHeight w:val="20"/>
        </w:trPr>
        <w:tc>
          <w:tcPr>
            <w:tcW w:w="222" w:type="pct"/>
          </w:tcPr>
          <w:p w14:paraId="0974E873"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4778" w:type="pct"/>
            <w:gridSpan w:val="3"/>
          </w:tcPr>
          <w:p w14:paraId="65062D36"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r>
      <w:tr w:rsidR="00B7188C" w:rsidRPr="00FE5BCD" w14:paraId="4311D652" w14:textId="77777777" w:rsidTr="000D2F3A">
        <w:trPr>
          <w:trHeight w:val="20"/>
        </w:trPr>
        <w:tc>
          <w:tcPr>
            <w:tcW w:w="222" w:type="pct"/>
            <w:shd w:val="clear" w:color="auto" w:fill="BFBFBF" w:themeFill="background1" w:themeFillShade="BF"/>
          </w:tcPr>
          <w:p w14:paraId="04247E90" w14:textId="77777777" w:rsidR="00B7188C" w:rsidRPr="00550DB6" w:rsidRDefault="00B7188C" w:rsidP="00550DB6">
            <w:pPr>
              <w:keepNext/>
              <w:tabs>
                <w:tab w:val="clear" w:pos="284"/>
              </w:tabs>
              <w:spacing w:before="60" w:after="60" w:line="180" w:lineRule="atLeast"/>
              <w:jc w:val="both"/>
              <w:rPr>
                <w:rFonts w:cs="Sendnya"/>
                <w:b/>
                <w:bCs/>
                <w:iCs/>
                <w:color w:val="003299"/>
                <w:sz w:val="18"/>
                <w:szCs w:val="18"/>
                <w:lang w:val="nl-NL" w:eastAsia="nl-NL"/>
              </w:rPr>
            </w:pPr>
            <w:r w:rsidRPr="00550DB6">
              <w:rPr>
                <w:rFonts w:cs="Sendnya"/>
                <w:b/>
                <w:bCs/>
                <w:iCs/>
                <w:color w:val="003299"/>
                <w:sz w:val="18"/>
                <w:szCs w:val="18"/>
                <w:lang w:val="nl-NL" w:eastAsia="nl-NL"/>
              </w:rPr>
              <w:t>b)</w:t>
            </w:r>
          </w:p>
        </w:tc>
        <w:tc>
          <w:tcPr>
            <w:tcW w:w="4778" w:type="pct"/>
            <w:gridSpan w:val="3"/>
            <w:shd w:val="clear" w:color="auto" w:fill="BFBFBF" w:themeFill="background1" w:themeFillShade="BF"/>
          </w:tcPr>
          <w:p w14:paraId="07181CB4" w14:textId="77777777" w:rsidR="00B7188C" w:rsidRPr="00550DB6" w:rsidRDefault="00B7188C" w:rsidP="00550DB6">
            <w:pPr>
              <w:keepNext/>
              <w:tabs>
                <w:tab w:val="clear" w:pos="284"/>
              </w:tabs>
              <w:spacing w:before="60" w:after="60" w:line="180" w:lineRule="atLeast"/>
              <w:jc w:val="both"/>
              <w:rPr>
                <w:rFonts w:cs="Sendnya"/>
                <w:b/>
                <w:bCs/>
                <w:iCs/>
                <w:color w:val="003299"/>
                <w:sz w:val="18"/>
                <w:szCs w:val="18"/>
                <w:lang w:val="nl-NL" w:eastAsia="nl-NL"/>
              </w:rPr>
            </w:pPr>
            <w:r w:rsidRPr="00550DB6">
              <w:rPr>
                <w:rFonts w:cs="Sendnya"/>
                <w:b/>
                <w:bCs/>
                <w:iCs/>
                <w:color w:val="003299"/>
                <w:sz w:val="18"/>
                <w:szCs w:val="18"/>
                <w:lang w:val="nl-NL" w:eastAsia="nl-NL"/>
              </w:rPr>
              <w:t>Volgt de te benoemen persoon een specifieke training voordat hij/zij in functie treedt of in het eerste jaar daarna?</w:t>
            </w:r>
          </w:p>
        </w:tc>
      </w:tr>
      <w:tr w:rsidR="00B7188C" w:rsidRPr="00FE5BCD" w14:paraId="2A3BA8E6" w14:textId="77777777" w:rsidTr="000D2F3A">
        <w:trPr>
          <w:gridAfter w:val="3"/>
          <w:wAfter w:w="4778" w:type="pct"/>
          <w:trHeight w:val="20"/>
        </w:trPr>
        <w:tc>
          <w:tcPr>
            <w:tcW w:w="222" w:type="pct"/>
          </w:tcPr>
          <w:p w14:paraId="1E57D2B8"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r>
      <w:tr w:rsidR="00B7188C" w:rsidRPr="00FE5BCD" w14:paraId="613E823B" w14:textId="77777777" w:rsidTr="000D2F3A">
        <w:trPr>
          <w:trHeight w:val="20"/>
        </w:trPr>
        <w:tc>
          <w:tcPr>
            <w:tcW w:w="222" w:type="pct"/>
            <w:shd w:val="clear" w:color="auto" w:fill="BFBFBF" w:themeFill="background1" w:themeFillShade="BF"/>
          </w:tcPr>
          <w:p w14:paraId="4DCB410B" w14:textId="77777777" w:rsidR="00B7188C" w:rsidRPr="00550DB6" w:rsidRDefault="00B7188C" w:rsidP="00550DB6">
            <w:pPr>
              <w:keepNext/>
              <w:tabs>
                <w:tab w:val="clear" w:pos="284"/>
              </w:tabs>
              <w:spacing w:before="60" w:after="60" w:line="180" w:lineRule="atLeast"/>
              <w:jc w:val="both"/>
              <w:rPr>
                <w:rFonts w:cs="Sendnya"/>
                <w:b/>
                <w:bCs/>
                <w:iCs/>
                <w:color w:val="003299"/>
                <w:sz w:val="18"/>
                <w:szCs w:val="18"/>
                <w:lang w:val="nl-NL" w:eastAsia="nl-NL"/>
              </w:rPr>
            </w:pPr>
          </w:p>
        </w:tc>
        <w:tc>
          <w:tcPr>
            <w:tcW w:w="1519" w:type="pct"/>
            <w:shd w:val="clear" w:color="auto" w:fill="BFBFBF" w:themeFill="background1" w:themeFillShade="BF"/>
          </w:tcPr>
          <w:p w14:paraId="098B1366" w14:textId="77777777" w:rsidR="00B7188C" w:rsidRPr="00550DB6" w:rsidRDefault="00B7188C" w:rsidP="00550DB6">
            <w:pPr>
              <w:keepNext/>
              <w:tabs>
                <w:tab w:val="clear" w:pos="284"/>
              </w:tabs>
              <w:spacing w:before="60" w:after="60" w:line="180" w:lineRule="atLeast"/>
              <w:jc w:val="both"/>
              <w:rPr>
                <w:rFonts w:cs="Sendnya"/>
                <w:b/>
                <w:bCs/>
                <w:iCs/>
                <w:color w:val="003299"/>
                <w:sz w:val="18"/>
                <w:szCs w:val="18"/>
                <w:lang w:val="nl-NL" w:eastAsia="nl-NL"/>
              </w:rPr>
            </w:pPr>
            <w:r w:rsidRPr="00550DB6">
              <w:rPr>
                <w:rFonts w:cs="Sendnya"/>
                <w:b/>
                <w:bCs/>
                <w:iCs/>
                <w:color w:val="003299"/>
                <w:sz w:val="18"/>
                <w:szCs w:val="18"/>
                <w:lang w:val="nl-NL" w:eastAsia="nl-NL"/>
              </w:rPr>
              <w:t>Inhoud van de training</w:t>
            </w:r>
          </w:p>
        </w:tc>
        <w:tc>
          <w:tcPr>
            <w:tcW w:w="1751" w:type="pct"/>
            <w:shd w:val="clear" w:color="auto" w:fill="BFBFBF" w:themeFill="background1" w:themeFillShade="BF"/>
          </w:tcPr>
          <w:p w14:paraId="3773DFB6" w14:textId="77777777" w:rsidR="00B7188C" w:rsidRPr="00550DB6" w:rsidRDefault="00B7188C" w:rsidP="00550DB6">
            <w:pPr>
              <w:keepNext/>
              <w:tabs>
                <w:tab w:val="clear" w:pos="284"/>
              </w:tabs>
              <w:spacing w:before="60" w:after="60" w:line="180" w:lineRule="atLeast"/>
              <w:jc w:val="both"/>
              <w:rPr>
                <w:rFonts w:cs="Sendnya"/>
                <w:b/>
                <w:bCs/>
                <w:iCs/>
                <w:color w:val="003299"/>
                <w:sz w:val="18"/>
                <w:szCs w:val="18"/>
                <w:lang w:val="nl-NL" w:eastAsia="nl-NL"/>
              </w:rPr>
            </w:pPr>
            <w:r w:rsidRPr="00550DB6">
              <w:rPr>
                <w:rFonts w:cs="Sendnya"/>
                <w:b/>
                <w:bCs/>
                <w:iCs/>
                <w:color w:val="003299"/>
                <w:sz w:val="18"/>
                <w:szCs w:val="18"/>
                <w:lang w:val="nl-NL" w:eastAsia="nl-NL"/>
              </w:rPr>
              <w:t>Training wordt gegeven door (intern of naam externe organisatie)</w:t>
            </w:r>
          </w:p>
        </w:tc>
        <w:tc>
          <w:tcPr>
            <w:tcW w:w="1508" w:type="pct"/>
            <w:shd w:val="clear" w:color="auto" w:fill="BFBFBF" w:themeFill="background1" w:themeFillShade="BF"/>
          </w:tcPr>
          <w:p w14:paraId="735A10AC" w14:textId="77777777" w:rsidR="00B7188C" w:rsidRPr="00550DB6" w:rsidRDefault="00B7188C" w:rsidP="00550DB6">
            <w:pPr>
              <w:keepNext/>
              <w:tabs>
                <w:tab w:val="clear" w:pos="284"/>
              </w:tabs>
              <w:spacing w:before="60" w:after="60" w:line="180" w:lineRule="atLeast"/>
              <w:jc w:val="both"/>
              <w:rPr>
                <w:rFonts w:cs="Sendnya"/>
                <w:b/>
                <w:bCs/>
                <w:iCs/>
                <w:color w:val="003299"/>
                <w:sz w:val="18"/>
                <w:szCs w:val="18"/>
                <w:lang w:val="nl-NL" w:eastAsia="nl-NL"/>
              </w:rPr>
            </w:pPr>
            <w:r w:rsidRPr="00550DB6">
              <w:rPr>
                <w:rFonts w:cs="Sendnya"/>
                <w:b/>
                <w:bCs/>
                <w:iCs/>
                <w:color w:val="003299"/>
                <w:sz w:val="18"/>
                <w:szCs w:val="18"/>
                <w:lang w:val="nl-NL" w:eastAsia="nl-NL"/>
              </w:rPr>
              <w:t xml:space="preserve">Concrete gegevens inzake omvang en duur (aantal dagen/ uren) </w:t>
            </w:r>
          </w:p>
        </w:tc>
      </w:tr>
      <w:tr w:rsidR="00B7188C" w:rsidRPr="00FE5BCD" w14:paraId="4ECB0B39" w14:textId="77777777" w:rsidTr="000D2F3A">
        <w:trPr>
          <w:trHeight w:val="421"/>
        </w:trPr>
        <w:tc>
          <w:tcPr>
            <w:tcW w:w="222" w:type="pct"/>
            <w:shd w:val="clear" w:color="auto" w:fill="FFFFFF" w:themeFill="background1"/>
          </w:tcPr>
          <w:p w14:paraId="3616F311"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1519" w:type="pct"/>
            <w:shd w:val="clear" w:color="auto" w:fill="FFFFFF" w:themeFill="background1"/>
          </w:tcPr>
          <w:p w14:paraId="2977A0A7"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1751" w:type="pct"/>
            <w:shd w:val="clear" w:color="auto" w:fill="FFFFFF" w:themeFill="background1"/>
          </w:tcPr>
          <w:p w14:paraId="6D5AF976"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1508" w:type="pct"/>
            <w:shd w:val="clear" w:color="auto" w:fill="FFFFFF" w:themeFill="background1"/>
          </w:tcPr>
          <w:p w14:paraId="5621190E"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r>
      <w:tr w:rsidR="00B7188C" w:rsidRPr="00FE5BCD" w14:paraId="6ACDD74C" w14:textId="77777777" w:rsidTr="000D2F3A">
        <w:trPr>
          <w:trHeight w:val="398"/>
        </w:trPr>
        <w:tc>
          <w:tcPr>
            <w:tcW w:w="222" w:type="pct"/>
            <w:shd w:val="clear" w:color="auto" w:fill="FFFFFF" w:themeFill="background1"/>
          </w:tcPr>
          <w:p w14:paraId="5E7A5B14"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1519" w:type="pct"/>
            <w:shd w:val="clear" w:color="auto" w:fill="FFFFFF" w:themeFill="background1"/>
          </w:tcPr>
          <w:p w14:paraId="1704F226"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1751" w:type="pct"/>
            <w:shd w:val="clear" w:color="auto" w:fill="FFFFFF" w:themeFill="background1"/>
          </w:tcPr>
          <w:p w14:paraId="33CA5427"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1508" w:type="pct"/>
            <w:shd w:val="clear" w:color="auto" w:fill="FFFFFF" w:themeFill="background1"/>
          </w:tcPr>
          <w:p w14:paraId="740B266B"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r>
      <w:tr w:rsidR="00B7188C" w:rsidRPr="00FE5BCD" w14:paraId="41CF3725" w14:textId="77777777" w:rsidTr="000D2F3A">
        <w:trPr>
          <w:trHeight w:val="433"/>
        </w:trPr>
        <w:tc>
          <w:tcPr>
            <w:tcW w:w="222" w:type="pct"/>
            <w:shd w:val="clear" w:color="auto" w:fill="FFFFFF" w:themeFill="background1"/>
          </w:tcPr>
          <w:p w14:paraId="75C96555"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1519" w:type="pct"/>
            <w:shd w:val="clear" w:color="auto" w:fill="FFFFFF" w:themeFill="background1"/>
          </w:tcPr>
          <w:p w14:paraId="4A416F48"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1751" w:type="pct"/>
            <w:shd w:val="clear" w:color="auto" w:fill="FFFFFF" w:themeFill="background1"/>
          </w:tcPr>
          <w:p w14:paraId="4B56EB4E"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c>
          <w:tcPr>
            <w:tcW w:w="1508" w:type="pct"/>
            <w:shd w:val="clear" w:color="auto" w:fill="FFFFFF" w:themeFill="background1"/>
          </w:tcPr>
          <w:p w14:paraId="608DFA7B"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p>
        </w:tc>
      </w:tr>
    </w:tbl>
    <w:p w14:paraId="458366F3" w14:textId="77777777" w:rsidR="00C6422A" w:rsidRPr="00D65102" w:rsidRDefault="00C6422A">
      <w:pPr>
        <w:rPr>
          <w:lang w:val="nl-BE"/>
        </w:rPr>
      </w:pPr>
      <w:r w:rsidRPr="00D65102">
        <w:rPr>
          <w:lang w:val="nl-BE"/>
        </w:rPr>
        <w:br w:type="page"/>
      </w:r>
    </w:p>
    <w:tbl>
      <w:tblPr>
        <w:tblStyle w:val="TableGrid1"/>
        <w:tblW w:w="5000" w:type="pct"/>
        <w:tblLook w:val="04A0" w:firstRow="1" w:lastRow="0" w:firstColumn="1" w:lastColumn="0" w:noHBand="0" w:noVBand="1"/>
      </w:tblPr>
      <w:tblGrid>
        <w:gridCol w:w="665"/>
        <w:gridCol w:w="11132"/>
        <w:gridCol w:w="3162"/>
      </w:tblGrid>
      <w:tr w:rsidR="00B7188C" w:rsidRPr="00550DB6" w14:paraId="17311A35" w14:textId="77777777" w:rsidTr="000D2F3A">
        <w:trPr>
          <w:trHeight w:val="565"/>
        </w:trPr>
        <w:tc>
          <w:tcPr>
            <w:tcW w:w="222" w:type="pct"/>
            <w:shd w:val="clear" w:color="auto" w:fill="BFBFBF" w:themeFill="background1" w:themeFillShade="BF"/>
          </w:tcPr>
          <w:p w14:paraId="5D115051" w14:textId="77777777" w:rsidR="00B7188C" w:rsidRPr="00550DB6" w:rsidRDefault="00B7188C" w:rsidP="00550DB6">
            <w:pPr>
              <w:keepNext/>
              <w:tabs>
                <w:tab w:val="clear" w:pos="284"/>
              </w:tabs>
              <w:spacing w:before="60" w:after="60" w:line="180" w:lineRule="atLeast"/>
              <w:jc w:val="both"/>
              <w:rPr>
                <w:rFonts w:cs="Sendnya"/>
                <w:b/>
                <w:bCs/>
                <w:iCs/>
                <w:color w:val="003299"/>
                <w:sz w:val="18"/>
                <w:szCs w:val="18"/>
                <w:lang w:val="nl-NL" w:eastAsia="nl-NL"/>
              </w:rPr>
            </w:pPr>
            <w:r w:rsidRPr="00550DB6">
              <w:rPr>
                <w:rFonts w:cs="Sendnya"/>
                <w:b/>
                <w:bCs/>
                <w:iCs/>
                <w:color w:val="003299"/>
                <w:sz w:val="18"/>
                <w:szCs w:val="18"/>
                <w:lang w:val="nl-NL" w:eastAsia="nl-NL"/>
              </w:rPr>
              <w:lastRenderedPageBreak/>
              <w:t>c)</w:t>
            </w:r>
          </w:p>
        </w:tc>
        <w:tc>
          <w:tcPr>
            <w:tcW w:w="3721" w:type="pct"/>
            <w:shd w:val="clear" w:color="auto" w:fill="BFBFBF" w:themeFill="background1" w:themeFillShade="BF"/>
          </w:tcPr>
          <w:p w14:paraId="7C431DAC" w14:textId="77777777" w:rsidR="00B7188C" w:rsidRPr="00550DB6" w:rsidRDefault="00B7188C" w:rsidP="00550DB6">
            <w:pPr>
              <w:keepNext/>
              <w:tabs>
                <w:tab w:val="clear" w:pos="284"/>
              </w:tabs>
              <w:spacing w:before="60" w:after="60" w:line="180" w:lineRule="atLeast"/>
              <w:jc w:val="both"/>
              <w:rPr>
                <w:rFonts w:cs="Sendnya"/>
                <w:b/>
                <w:bCs/>
                <w:iCs/>
                <w:color w:val="003299"/>
                <w:sz w:val="18"/>
                <w:szCs w:val="18"/>
                <w:lang w:val="nl-NL" w:eastAsia="nl-NL"/>
              </w:rPr>
            </w:pPr>
            <w:r w:rsidRPr="00550DB6">
              <w:rPr>
                <w:rFonts w:cs="Sendnya"/>
                <w:b/>
                <w:bCs/>
                <w:iCs/>
                <w:color w:val="003299"/>
                <w:sz w:val="18"/>
                <w:szCs w:val="18"/>
                <w:lang w:val="nl-NL" w:eastAsia="nl-NL"/>
              </w:rPr>
              <w:t>Heeft het leidinggevend orgaan van de onder toezicht staande entiteit speciaal overleg gevoerd over enig aspect van de professionele betrouwbaarheid van de betrokkene?</w:t>
            </w:r>
          </w:p>
        </w:tc>
        <w:tc>
          <w:tcPr>
            <w:tcW w:w="1057" w:type="pct"/>
            <w:shd w:val="clear" w:color="auto" w:fill="BFBFBF" w:themeFill="background1" w:themeFillShade="BF"/>
          </w:tcPr>
          <w:p w14:paraId="35D63F0E" w14:textId="77777777" w:rsidR="00B7188C" w:rsidRPr="00550DB6" w:rsidRDefault="00DD2456" w:rsidP="00550DB6">
            <w:pPr>
              <w:keepNext/>
              <w:tabs>
                <w:tab w:val="clear" w:pos="284"/>
              </w:tabs>
              <w:spacing w:before="60" w:after="60" w:line="180" w:lineRule="atLeast"/>
              <w:jc w:val="both"/>
              <w:rPr>
                <w:rFonts w:cs="Sendnya"/>
                <w:kern w:val="19"/>
                <w:sz w:val="18"/>
                <w:szCs w:val="18"/>
                <w:lang w:val="nl-NL" w:eastAsia="nl-NL"/>
              </w:rPr>
            </w:pPr>
            <w:sdt>
              <w:sdtPr>
                <w:rPr>
                  <w:rFonts w:ascii="MS Gothic" w:hAnsi="MS Gothic" w:cs="Sendnya"/>
                  <w:sz w:val="18"/>
                  <w:szCs w:val="18"/>
                  <w:lang w:val="nl-NL" w:eastAsia="nl-NL"/>
                </w:rPr>
                <w:id w:val="-669244447"/>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sz w:val="18"/>
                    <w:szCs w:val="18"/>
                    <w:lang w:val="nl-NL" w:eastAsia="nl-NL"/>
                  </w:rPr>
                  <w:t>☐</w:t>
                </w:r>
              </w:sdtContent>
            </w:sdt>
            <w:r w:rsidR="00B7188C" w:rsidRPr="00550DB6">
              <w:rPr>
                <w:rFonts w:cs="Sendnya"/>
                <w:color w:val="000000"/>
                <w:sz w:val="18"/>
                <w:szCs w:val="18"/>
                <w:lang w:val="nl-NL" w:eastAsia="nl-NL"/>
              </w:rPr>
              <w:t xml:space="preserve"> ja</w:t>
            </w:r>
          </w:p>
          <w:p w14:paraId="773DC164" w14:textId="77777777" w:rsidR="00B7188C" w:rsidRPr="00550DB6" w:rsidRDefault="00DD2456" w:rsidP="00550DB6">
            <w:pPr>
              <w:keepNext/>
              <w:tabs>
                <w:tab w:val="clear" w:pos="284"/>
              </w:tabs>
              <w:spacing w:before="60" w:after="60" w:line="180" w:lineRule="atLeast"/>
              <w:jc w:val="both"/>
              <w:rPr>
                <w:rFonts w:cs="Sendnya"/>
                <w:color w:val="000000"/>
                <w:sz w:val="18"/>
                <w:szCs w:val="18"/>
                <w:lang w:val="nl-NL" w:eastAsia="nl-NL"/>
              </w:rPr>
            </w:pPr>
            <w:sdt>
              <w:sdtPr>
                <w:rPr>
                  <w:rFonts w:ascii="MS Gothic" w:hAnsi="MS Gothic" w:cs="Sendnya"/>
                  <w:sz w:val="18"/>
                  <w:szCs w:val="18"/>
                  <w:lang w:val="nl-NL" w:eastAsia="nl-NL"/>
                </w:rPr>
                <w:id w:val="-815712798"/>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sz w:val="18"/>
                    <w:szCs w:val="18"/>
                    <w:lang w:val="nl-NL" w:eastAsia="nl-NL"/>
                  </w:rPr>
                  <w:t>☐</w:t>
                </w:r>
              </w:sdtContent>
            </w:sdt>
            <w:r w:rsidR="00B7188C" w:rsidRPr="00550DB6">
              <w:rPr>
                <w:rFonts w:cs="Sendnya"/>
                <w:color w:val="000000"/>
                <w:sz w:val="18"/>
                <w:szCs w:val="18"/>
                <w:lang w:val="nl-NL" w:eastAsia="nl-NL"/>
              </w:rPr>
              <w:t xml:space="preserve"> nee</w:t>
            </w:r>
          </w:p>
        </w:tc>
      </w:tr>
      <w:tr w:rsidR="00B7188C" w:rsidRPr="00FE5BCD" w14:paraId="4157710D" w14:textId="77777777" w:rsidTr="000D2F3A">
        <w:trPr>
          <w:trHeight w:val="565"/>
        </w:trPr>
        <w:tc>
          <w:tcPr>
            <w:tcW w:w="222" w:type="pct"/>
          </w:tcPr>
          <w:p w14:paraId="51C726EA" w14:textId="77777777" w:rsidR="00B7188C" w:rsidRPr="00550DB6" w:rsidRDefault="00B7188C" w:rsidP="00550DB6">
            <w:pPr>
              <w:keepNext/>
              <w:tabs>
                <w:tab w:val="clear" w:pos="284"/>
              </w:tabs>
              <w:spacing w:before="60" w:after="60" w:line="180" w:lineRule="atLeast"/>
              <w:jc w:val="both"/>
              <w:rPr>
                <w:rFonts w:cs="Arial"/>
                <w:color w:val="000000"/>
                <w:sz w:val="18"/>
                <w:szCs w:val="18"/>
                <w:lang w:val="nl-NL" w:eastAsia="nl-NL"/>
              </w:rPr>
            </w:pPr>
          </w:p>
        </w:tc>
        <w:tc>
          <w:tcPr>
            <w:tcW w:w="4778" w:type="pct"/>
            <w:gridSpan w:val="2"/>
            <w:shd w:val="clear" w:color="auto" w:fill="auto"/>
          </w:tcPr>
          <w:p w14:paraId="602CB9AB" w14:textId="77777777" w:rsidR="00B7188C" w:rsidRPr="00550DB6" w:rsidRDefault="00B7188C" w:rsidP="00550DB6">
            <w:pPr>
              <w:keepNext/>
              <w:tabs>
                <w:tab w:val="clear" w:pos="284"/>
              </w:tabs>
              <w:spacing w:before="60" w:after="60" w:line="180" w:lineRule="atLeast"/>
              <w:jc w:val="both"/>
              <w:rPr>
                <w:rFonts w:cs="Sendnya"/>
                <w:color w:val="000000"/>
                <w:sz w:val="18"/>
                <w:szCs w:val="18"/>
                <w:lang w:val="nl-NL" w:eastAsia="nl-NL"/>
              </w:rPr>
            </w:pPr>
            <w:r w:rsidRPr="00550DB6">
              <w:rPr>
                <w:rFonts w:cs="Sendnya"/>
                <w:color w:val="000000"/>
                <w:sz w:val="18"/>
                <w:szCs w:val="18"/>
                <w:lang w:val="nl-NL" w:eastAsia="nl-NL"/>
              </w:rPr>
              <w:t>Zo ja, waarover ging dat overleg en wat was de uitkomst ervan?</w:t>
            </w:r>
          </w:p>
          <w:p w14:paraId="2EDBCD15" w14:textId="77777777" w:rsidR="00B7188C" w:rsidRPr="00550DB6" w:rsidRDefault="00B7188C" w:rsidP="00550DB6">
            <w:pPr>
              <w:keepNext/>
              <w:tabs>
                <w:tab w:val="clear" w:pos="284"/>
              </w:tabs>
              <w:spacing w:before="60" w:after="60" w:line="180" w:lineRule="atLeast"/>
              <w:jc w:val="both"/>
              <w:rPr>
                <w:rFonts w:ascii="MS Gothic" w:hAnsi="MS Gothic" w:cs="MS Gothic"/>
                <w:color w:val="000000"/>
                <w:sz w:val="18"/>
                <w:szCs w:val="18"/>
                <w:lang w:val="nl-NL" w:eastAsia="nl-NL"/>
              </w:rPr>
            </w:pPr>
          </w:p>
        </w:tc>
      </w:tr>
      <w:tr w:rsidR="00C6422A" w:rsidRPr="00FE5BCD" w14:paraId="176551DF" w14:textId="77777777" w:rsidTr="00C6422A">
        <w:trPr>
          <w:trHeight w:val="20"/>
        </w:trPr>
        <w:tc>
          <w:tcPr>
            <w:tcW w:w="222" w:type="pct"/>
            <w:shd w:val="clear" w:color="auto" w:fill="BFBFBF" w:themeFill="background1" w:themeFillShade="BF"/>
          </w:tcPr>
          <w:p w14:paraId="5298D211" w14:textId="77777777" w:rsidR="00C6422A" w:rsidRPr="00C6422A" w:rsidRDefault="00C6422A" w:rsidP="00C6422A">
            <w:pPr>
              <w:keepNext/>
              <w:tabs>
                <w:tab w:val="clear" w:pos="284"/>
              </w:tabs>
              <w:spacing w:before="60" w:after="60" w:line="180" w:lineRule="atLeast"/>
              <w:jc w:val="both"/>
              <w:rPr>
                <w:rFonts w:cs="Sendnya"/>
                <w:b/>
                <w:bCs/>
                <w:iCs/>
                <w:color w:val="003299"/>
                <w:sz w:val="18"/>
                <w:szCs w:val="18"/>
                <w:lang w:val="nl-NL" w:eastAsia="nl-NL"/>
              </w:rPr>
            </w:pPr>
            <w:r w:rsidRPr="00C6422A">
              <w:rPr>
                <w:rFonts w:cs="Sendnya"/>
                <w:b/>
                <w:bCs/>
                <w:iCs/>
                <w:color w:val="003299"/>
                <w:sz w:val="18"/>
                <w:szCs w:val="18"/>
                <w:lang w:val="nl-NL" w:eastAsia="nl-NL"/>
              </w:rPr>
              <w:t>d)</w:t>
            </w:r>
          </w:p>
        </w:tc>
        <w:tc>
          <w:tcPr>
            <w:tcW w:w="4778" w:type="pct"/>
            <w:gridSpan w:val="2"/>
            <w:shd w:val="clear" w:color="auto" w:fill="BFBFBF" w:themeFill="background1" w:themeFillShade="BF"/>
          </w:tcPr>
          <w:p w14:paraId="4BBFC7EB" w14:textId="77777777" w:rsidR="00C6422A" w:rsidRPr="00C6422A" w:rsidRDefault="00C6422A" w:rsidP="00C6422A">
            <w:pPr>
              <w:keepNext/>
              <w:tabs>
                <w:tab w:val="clear" w:pos="284"/>
              </w:tabs>
              <w:spacing w:before="60" w:after="60" w:line="180" w:lineRule="atLeast"/>
              <w:jc w:val="both"/>
              <w:rPr>
                <w:rFonts w:cs="Sendnya"/>
                <w:b/>
                <w:bCs/>
                <w:iCs/>
                <w:color w:val="003299"/>
                <w:sz w:val="18"/>
                <w:szCs w:val="18"/>
                <w:lang w:val="nl-NL" w:eastAsia="nl-NL"/>
              </w:rPr>
            </w:pPr>
            <w:r w:rsidRPr="00C6422A">
              <w:rPr>
                <w:rFonts w:cs="Sendnya"/>
                <w:b/>
                <w:bCs/>
                <w:iCs/>
                <w:color w:val="003299"/>
                <w:sz w:val="18"/>
                <w:szCs w:val="18"/>
                <w:lang w:val="nl-NL" w:eastAsia="nl-NL"/>
              </w:rPr>
              <w:t>Gelden leeftijdslimieten in de instelling voor de betrokken functie? Zo ja, gelieve deze te specifiëren en de referentie naar het betrokken document te vermelden.</w:t>
            </w:r>
          </w:p>
        </w:tc>
      </w:tr>
      <w:tr w:rsidR="00C6422A" w:rsidRPr="00FE5BCD" w14:paraId="3C90FCAC" w14:textId="77777777" w:rsidTr="00C6422A">
        <w:trPr>
          <w:trHeight w:val="347"/>
        </w:trPr>
        <w:tc>
          <w:tcPr>
            <w:tcW w:w="222" w:type="pct"/>
            <w:shd w:val="clear" w:color="auto" w:fill="auto"/>
          </w:tcPr>
          <w:p w14:paraId="2502A723" w14:textId="77777777" w:rsidR="00C6422A" w:rsidRPr="007A39DF" w:rsidRDefault="00C6422A" w:rsidP="00C23915">
            <w:pPr>
              <w:pStyle w:val="Table-Text"/>
            </w:pPr>
          </w:p>
        </w:tc>
        <w:tc>
          <w:tcPr>
            <w:tcW w:w="4778" w:type="pct"/>
            <w:gridSpan w:val="2"/>
            <w:shd w:val="clear" w:color="auto" w:fill="auto"/>
          </w:tcPr>
          <w:p w14:paraId="71D2BC5C" w14:textId="77777777" w:rsidR="00C6422A" w:rsidRPr="007A39DF" w:rsidRDefault="00C6422A" w:rsidP="00C23915">
            <w:pPr>
              <w:pStyle w:val="Table-Text"/>
            </w:pPr>
          </w:p>
        </w:tc>
      </w:tr>
    </w:tbl>
    <w:p w14:paraId="213A3804" w14:textId="77777777" w:rsidR="00B7188C" w:rsidRPr="0032298D" w:rsidRDefault="00B7188C" w:rsidP="00BB6103">
      <w:pPr>
        <w:tabs>
          <w:tab w:val="left" w:pos="1260"/>
        </w:tabs>
        <w:spacing w:before="240" w:after="240" w:line="260" w:lineRule="atLeast"/>
        <w:ind w:right="-23"/>
        <w:rPr>
          <w:rFonts w:eastAsia="FrutigerLT-Bold" w:cs="Arial"/>
          <w:b/>
          <w:bCs/>
          <w:spacing w:val="-21"/>
          <w:sz w:val="24"/>
          <w:szCs w:val="24"/>
          <w:lang w:val="nl-BE"/>
        </w:rPr>
      </w:pPr>
      <w:r>
        <w:rPr>
          <w:rFonts w:eastAsia="FrutigerLT-Bold" w:cs="Arial"/>
          <w:b/>
          <w:bCs/>
          <w:spacing w:val="-21"/>
          <w:sz w:val="24"/>
          <w:szCs w:val="24"/>
          <w:lang w:val="nl-BE"/>
        </w:rPr>
        <w:t>TITEL II</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COLLECTIEVE DESKUNDIGHEID</w:t>
      </w:r>
    </w:p>
    <w:tbl>
      <w:tblPr>
        <w:tblStyle w:val="TableGrid1"/>
        <w:tblW w:w="5000" w:type="pct"/>
        <w:tblLook w:val="04A0" w:firstRow="1" w:lastRow="0" w:firstColumn="1" w:lastColumn="0" w:noHBand="0" w:noVBand="1"/>
      </w:tblPr>
      <w:tblGrid>
        <w:gridCol w:w="634"/>
        <w:gridCol w:w="14325"/>
      </w:tblGrid>
      <w:tr w:rsidR="00B7188C" w:rsidRPr="00FE5BCD" w14:paraId="5DDAD0DA" w14:textId="77777777" w:rsidTr="00550DB6">
        <w:tc>
          <w:tcPr>
            <w:tcW w:w="212" w:type="pct"/>
            <w:shd w:val="clear" w:color="auto" w:fill="BFBFBF" w:themeFill="background1" w:themeFillShade="BF"/>
          </w:tcPr>
          <w:p w14:paraId="5183A9A6" w14:textId="77777777" w:rsidR="00B7188C" w:rsidRPr="00550DB6" w:rsidRDefault="00B7188C" w:rsidP="00B7188C">
            <w:pPr>
              <w:keepNext/>
              <w:tabs>
                <w:tab w:val="clear" w:pos="284"/>
              </w:tabs>
              <w:spacing w:before="60" w:after="60" w:line="180" w:lineRule="atLeast"/>
              <w:rPr>
                <w:rFonts w:cs="Sendnya"/>
                <w:b/>
                <w:bCs/>
                <w:iCs/>
                <w:color w:val="003299"/>
                <w:sz w:val="18"/>
                <w:szCs w:val="18"/>
                <w:lang w:val="nl-NL" w:eastAsia="nl-NL"/>
              </w:rPr>
            </w:pPr>
            <w:r w:rsidRPr="00550DB6">
              <w:rPr>
                <w:rFonts w:cs="Sendnya"/>
                <w:b/>
                <w:bCs/>
                <w:iCs/>
                <w:color w:val="003299"/>
                <w:sz w:val="18"/>
                <w:szCs w:val="18"/>
                <w:lang w:val="nl-NL" w:eastAsia="nl-NL"/>
              </w:rPr>
              <w:t>a)</w:t>
            </w:r>
          </w:p>
        </w:tc>
        <w:tc>
          <w:tcPr>
            <w:tcW w:w="4788" w:type="pct"/>
            <w:shd w:val="clear" w:color="auto" w:fill="BFBFBF" w:themeFill="background1" w:themeFillShade="BF"/>
          </w:tcPr>
          <w:p w14:paraId="431027FC" w14:textId="77777777" w:rsidR="00B7188C" w:rsidRPr="00550DB6" w:rsidRDefault="00B7188C" w:rsidP="00B7188C">
            <w:pPr>
              <w:keepNext/>
              <w:tabs>
                <w:tab w:val="clear" w:pos="284"/>
              </w:tabs>
              <w:spacing w:before="60" w:after="60" w:line="180" w:lineRule="atLeast"/>
              <w:rPr>
                <w:rFonts w:cs="Sendnya"/>
                <w:b/>
                <w:bCs/>
                <w:iCs/>
                <w:color w:val="003299"/>
                <w:sz w:val="18"/>
                <w:szCs w:val="18"/>
                <w:lang w:val="nl-NL" w:eastAsia="nl-NL"/>
              </w:rPr>
            </w:pPr>
            <w:r w:rsidRPr="00550DB6">
              <w:rPr>
                <w:rFonts w:cs="Sendnya"/>
                <w:b/>
                <w:bCs/>
                <w:iCs/>
                <w:color w:val="003299"/>
                <w:sz w:val="18"/>
                <w:szCs w:val="18"/>
                <w:lang w:val="nl-NL" w:eastAsia="nl-NL"/>
              </w:rPr>
              <w:t>Geef een algemene beschrijving van de aandachtspunten die zijn vastgesteld betreffende de samenstelling van het leidinggevend orgaan en verwijs daarbij, indien van toepassing, naar de conclusies van de meest recente zelfbeoordeling.</w:t>
            </w:r>
          </w:p>
        </w:tc>
      </w:tr>
      <w:tr w:rsidR="00B7188C" w:rsidRPr="00FE5BCD" w14:paraId="377DB516" w14:textId="77777777" w:rsidTr="00550DB6">
        <w:trPr>
          <w:trHeight w:val="550"/>
        </w:trPr>
        <w:tc>
          <w:tcPr>
            <w:tcW w:w="212" w:type="pct"/>
            <w:tcBorders>
              <w:bottom w:val="single" w:sz="4" w:space="0" w:color="auto"/>
            </w:tcBorders>
            <w:shd w:val="clear" w:color="auto" w:fill="FFFFFF" w:themeFill="background1"/>
          </w:tcPr>
          <w:p w14:paraId="2E8B2106"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p>
        </w:tc>
        <w:tc>
          <w:tcPr>
            <w:tcW w:w="4788" w:type="pct"/>
            <w:tcBorders>
              <w:bottom w:val="single" w:sz="4" w:space="0" w:color="auto"/>
            </w:tcBorders>
            <w:shd w:val="clear" w:color="auto" w:fill="FFFFFF" w:themeFill="background1"/>
          </w:tcPr>
          <w:p w14:paraId="2A7EB740" w14:textId="77777777" w:rsidR="00B7188C" w:rsidRPr="00550DB6" w:rsidRDefault="00B7188C" w:rsidP="00B7188C">
            <w:pPr>
              <w:keepNext/>
              <w:tabs>
                <w:tab w:val="clear" w:pos="284"/>
              </w:tabs>
              <w:spacing w:before="60" w:after="60" w:line="180" w:lineRule="atLeast"/>
              <w:rPr>
                <w:rFonts w:cs="Sendnya"/>
                <w:kern w:val="19"/>
                <w:sz w:val="18"/>
                <w:szCs w:val="18"/>
                <w:lang w:val="nl-NL" w:eastAsia="nl-NL"/>
              </w:rPr>
            </w:pPr>
          </w:p>
          <w:p w14:paraId="5A48E472" w14:textId="77777777" w:rsidR="00B7188C" w:rsidRPr="00550DB6" w:rsidRDefault="00B7188C" w:rsidP="00B7188C">
            <w:pPr>
              <w:keepNext/>
              <w:tabs>
                <w:tab w:val="clear" w:pos="284"/>
              </w:tabs>
              <w:spacing w:before="60" w:after="60" w:line="180" w:lineRule="atLeast"/>
              <w:rPr>
                <w:rFonts w:cs="Sendnya"/>
                <w:kern w:val="19"/>
                <w:sz w:val="18"/>
                <w:szCs w:val="18"/>
                <w:lang w:val="nl-NL" w:eastAsia="nl-NL"/>
              </w:rPr>
            </w:pPr>
          </w:p>
          <w:p w14:paraId="3970CD38" w14:textId="77777777" w:rsidR="00B7188C" w:rsidRPr="00550DB6" w:rsidRDefault="00B7188C" w:rsidP="00B7188C">
            <w:pPr>
              <w:keepNext/>
              <w:tabs>
                <w:tab w:val="clear" w:pos="284"/>
              </w:tabs>
              <w:spacing w:before="60" w:after="60" w:line="180" w:lineRule="atLeast"/>
              <w:rPr>
                <w:rFonts w:cs="Arial"/>
                <w:color w:val="000000"/>
                <w:sz w:val="18"/>
                <w:szCs w:val="18"/>
                <w:lang w:val="nl-NL" w:eastAsia="nl-NL"/>
              </w:rPr>
            </w:pPr>
          </w:p>
        </w:tc>
      </w:tr>
      <w:tr w:rsidR="00B7188C" w:rsidRPr="00FE5BCD" w14:paraId="7622C1EA" w14:textId="77777777" w:rsidTr="00550DB6">
        <w:trPr>
          <w:trHeight w:val="123"/>
        </w:trPr>
        <w:tc>
          <w:tcPr>
            <w:tcW w:w="212" w:type="pct"/>
            <w:shd w:val="clear" w:color="auto" w:fill="BFBFBF" w:themeFill="background1" w:themeFillShade="BF"/>
          </w:tcPr>
          <w:p w14:paraId="6C98DB5D" w14:textId="77777777" w:rsidR="00B7188C" w:rsidRPr="00550DB6" w:rsidRDefault="00B7188C" w:rsidP="00B7188C">
            <w:pPr>
              <w:keepNext/>
              <w:tabs>
                <w:tab w:val="clear" w:pos="284"/>
              </w:tabs>
              <w:spacing w:before="60" w:after="60" w:line="180" w:lineRule="atLeast"/>
              <w:rPr>
                <w:rFonts w:cs="Sendnya"/>
                <w:b/>
                <w:bCs/>
                <w:iCs/>
                <w:color w:val="003299"/>
                <w:sz w:val="18"/>
                <w:szCs w:val="18"/>
                <w:lang w:val="nl-NL" w:eastAsia="nl-NL"/>
              </w:rPr>
            </w:pPr>
            <w:r w:rsidRPr="00550DB6">
              <w:rPr>
                <w:rFonts w:cs="Sendnya"/>
                <w:b/>
                <w:bCs/>
                <w:iCs/>
                <w:color w:val="003299"/>
                <w:sz w:val="18"/>
                <w:szCs w:val="18"/>
                <w:lang w:val="nl-NL" w:eastAsia="nl-NL"/>
              </w:rPr>
              <w:t>b)</w:t>
            </w:r>
          </w:p>
        </w:tc>
        <w:tc>
          <w:tcPr>
            <w:tcW w:w="4788" w:type="pct"/>
            <w:shd w:val="clear" w:color="auto" w:fill="BFBFBF" w:themeFill="background1" w:themeFillShade="BF"/>
          </w:tcPr>
          <w:p w14:paraId="3F247ED7" w14:textId="77777777" w:rsidR="00B7188C" w:rsidRPr="00550DB6" w:rsidRDefault="00B7188C" w:rsidP="00B7188C">
            <w:pPr>
              <w:keepNext/>
              <w:tabs>
                <w:tab w:val="clear" w:pos="284"/>
              </w:tabs>
              <w:spacing w:before="60" w:after="60" w:line="180" w:lineRule="atLeast"/>
              <w:jc w:val="both"/>
              <w:rPr>
                <w:rFonts w:cs="Sendnya"/>
                <w:b/>
                <w:bCs/>
                <w:iCs/>
                <w:color w:val="003299"/>
                <w:sz w:val="18"/>
                <w:szCs w:val="18"/>
                <w:lang w:val="nl-NL" w:eastAsia="nl-NL"/>
              </w:rPr>
            </w:pPr>
            <w:r w:rsidRPr="00550DB6">
              <w:rPr>
                <w:rFonts w:cs="Sendnya"/>
                <w:b/>
                <w:bCs/>
                <w:iCs/>
                <w:color w:val="003299"/>
                <w:sz w:val="18"/>
                <w:szCs w:val="18"/>
                <w:lang w:val="nl-NL" w:eastAsia="nl-NL"/>
              </w:rPr>
              <w:t>Hoe past de te benoemen persoon binnen de collectieve deskundigheid van het leidinggevend orgaan? Geef aan hoe de betrokkene kan bijdragen aan de oplossing van sommige of alle aandachtspunten die in uw antwoord op de vorige vraag worden genoemd?</w:t>
            </w:r>
          </w:p>
        </w:tc>
      </w:tr>
      <w:tr w:rsidR="00B7188C" w:rsidRPr="00FE5BCD" w14:paraId="653ED88D" w14:textId="77777777" w:rsidTr="00B7188C">
        <w:trPr>
          <w:trHeight w:val="550"/>
        </w:trPr>
        <w:tc>
          <w:tcPr>
            <w:tcW w:w="212" w:type="pct"/>
            <w:shd w:val="clear" w:color="auto" w:fill="FFFFFF" w:themeFill="background1"/>
          </w:tcPr>
          <w:p w14:paraId="2E76169C"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p>
        </w:tc>
        <w:tc>
          <w:tcPr>
            <w:tcW w:w="4788" w:type="pct"/>
            <w:shd w:val="clear" w:color="auto" w:fill="FFFFFF" w:themeFill="background1"/>
          </w:tcPr>
          <w:p w14:paraId="034E2808" w14:textId="77777777" w:rsidR="00B7188C" w:rsidRPr="00550DB6" w:rsidRDefault="00B7188C" w:rsidP="00B7188C">
            <w:pPr>
              <w:keepNext/>
              <w:tabs>
                <w:tab w:val="clear" w:pos="284"/>
              </w:tabs>
              <w:spacing w:before="60" w:after="60" w:line="180" w:lineRule="atLeast"/>
              <w:rPr>
                <w:rFonts w:cs="Sendnya"/>
                <w:kern w:val="19"/>
                <w:sz w:val="18"/>
                <w:szCs w:val="18"/>
                <w:lang w:val="nl-NL" w:eastAsia="nl-NL"/>
              </w:rPr>
            </w:pPr>
          </w:p>
          <w:p w14:paraId="686267B6" w14:textId="77777777" w:rsidR="00B7188C" w:rsidRPr="00550DB6" w:rsidRDefault="00B7188C" w:rsidP="00B7188C">
            <w:pPr>
              <w:keepNext/>
              <w:tabs>
                <w:tab w:val="clear" w:pos="284"/>
              </w:tabs>
              <w:spacing w:before="60" w:after="60" w:line="180" w:lineRule="atLeast"/>
              <w:rPr>
                <w:rFonts w:cs="Sendnya"/>
                <w:kern w:val="19"/>
                <w:sz w:val="18"/>
                <w:szCs w:val="18"/>
                <w:lang w:val="nl-NL" w:eastAsia="nl-NL"/>
              </w:rPr>
            </w:pPr>
          </w:p>
          <w:p w14:paraId="2231A2CA" w14:textId="77777777" w:rsidR="00B7188C" w:rsidRPr="00550DB6" w:rsidRDefault="00B7188C" w:rsidP="00B7188C">
            <w:pPr>
              <w:keepNext/>
              <w:tabs>
                <w:tab w:val="clear" w:pos="284"/>
              </w:tabs>
              <w:spacing w:before="60" w:after="60" w:line="180" w:lineRule="atLeast"/>
              <w:rPr>
                <w:rFonts w:cs="Arial"/>
                <w:color w:val="000000"/>
                <w:sz w:val="18"/>
                <w:szCs w:val="18"/>
                <w:lang w:val="nl-NL" w:eastAsia="nl-NL"/>
              </w:rPr>
            </w:pPr>
          </w:p>
        </w:tc>
      </w:tr>
    </w:tbl>
    <w:p w14:paraId="370689C4" w14:textId="77777777" w:rsidR="00B7188C" w:rsidRDefault="00B7188C" w:rsidP="00B7188C">
      <w:pPr>
        <w:tabs>
          <w:tab w:val="left" w:pos="1260"/>
        </w:tabs>
        <w:spacing w:line="260" w:lineRule="atLeast"/>
        <w:ind w:right="-20"/>
        <w:rPr>
          <w:rFonts w:ascii="FrutigerLT-Bold" w:eastAsia="FrutigerLT-Bold" w:hAnsi="FrutigerLT-Bold" w:cs="FrutigerLT-Bold"/>
          <w:b/>
          <w:bCs/>
          <w:spacing w:val="-21"/>
          <w:sz w:val="26"/>
          <w:szCs w:val="26"/>
          <w:lang w:val="nl-BE"/>
        </w:rPr>
      </w:pPr>
    </w:p>
    <w:p w14:paraId="10DFF74D" w14:textId="77777777" w:rsidR="00B7188C" w:rsidRDefault="00B7188C" w:rsidP="00B7188C">
      <w:pPr>
        <w:tabs>
          <w:tab w:val="left" w:pos="1260"/>
        </w:tabs>
        <w:spacing w:line="260" w:lineRule="atLeast"/>
        <w:ind w:right="-20"/>
        <w:rPr>
          <w:rFonts w:ascii="FrutigerLT-Bold" w:eastAsia="FrutigerLT-Bold" w:hAnsi="FrutigerLT-Bold" w:cs="FrutigerLT-Bold"/>
          <w:b/>
          <w:bCs/>
          <w:spacing w:val="-21"/>
          <w:sz w:val="26"/>
          <w:szCs w:val="26"/>
          <w:lang w:val="nl-BE"/>
        </w:rPr>
      </w:pPr>
    </w:p>
    <w:p w14:paraId="7B1F094E" w14:textId="77777777" w:rsidR="00B7188C" w:rsidRDefault="00B7188C" w:rsidP="00B7188C">
      <w:pPr>
        <w:tabs>
          <w:tab w:val="left" w:pos="1260"/>
        </w:tabs>
        <w:spacing w:line="260" w:lineRule="atLeast"/>
        <w:ind w:right="-20"/>
        <w:rPr>
          <w:rFonts w:ascii="FrutigerLT-Bold" w:eastAsia="FrutigerLT-Bold" w:hAnsi="FrutigerLT-Bold" w:cs="FrutigerLT-Bold"/>
          <w:b/>
          <w:bCs/>
          <w:spacing w:val="-21"/>
          <w:sz w:val="26"/>
          <w:szCs w:val="26"/>
          <w:lang w:val="nl-BE"/>
        </w:rPr>
      </w:pPr>
    </w:p>
    <w:p w14:paraId="70B4E859" w14:textId="77777777" w:rsidR="00B7188C" w:rsidRDefault="00B7188C" w:rsidP="00B7188C">
      <w:pPr>
        <w:tabs>
          <w:tab w:val="left" w:pos="1260"/>
        </w:tabs>
        <w:spacing w:line="260" w:lineRule="atLeast"/>
        <w:ind w:right="-20"/>
        <w:rPr>
          <w:rFonts w:ascii="FrutigerLT-Bold" w:eastAsia="FrutigerLT-Bold" w:hAnsi="FrutigerLT-Bold" w:cs="FrutigerLT-Bold"/>
          <w:b/>
          <w:bCs/>
          <w:spacing w:val="-21"/>
          <w:sz w:val="26"/>
          <w:szCs w:val="26"/>
          <w:lang w:val="nl-BE"/>
        </w:rPr>
      </w:pPr>
    </w:p>
    <w:p w14:paraId="674297A4" w14:textId="77777777" w:rsidR="00B7188C" w:rsidRDefault="00B7188C" w:rsidP="00B7188C">
      <w:pPr>
        <w:tabs>
          <w:tab w:val="left" w:pos="1260"/>
        </w:tabs>
        <w:spacing w:line="260" w:lineRule="atLeast"/>
        <w:ind w:right="-20"/>
        <w:rPr>
          <w:rFonts w:ascii="FrutigerLT-Bold" w:eastAsia="FrutigerLT-Bold" w:hAnsi="FrutigerLT-Bold" w:cs="FrutigerLT-Bold"/>
          <w:b/>
          <w:bCs/>
          <w:spacing w:val="-21"/>
          <w:sz w:val="26"/>
          <w:szCs w:val="26"/>
          <w:lang w:val="nl-BE"/>
        </w:rPr>
      </w:pPr>
    </w:p>
    <w:p w14:paraId="00C04B6B" w14:textId="77777777" w:rsidR="00B7188C" w:rsidRDefault="00B7188C" w:rsidP="00B7188C">
      <w:pPr>
        <w:tabs>
          <w:tab w:val="left" w:pos="1260"/>
        </w:tabs>
        <w:spacing w:line="260" w:lineRule="atLeast"/>
        <w:ind w:right="-20"/>
        <w:rPr>
          <w:rFonts w:ascii="FrutigerLT-Bold" w:eastAsia="FrutigerLT-Bold" w:hAnsi="FrutigerLT-Bold" w:cs="FrutigerLT-Bold"/>
          <w:b/>
          <w:bCs/>
          <w:spacing w:val="-21"/>
          <w:sz w:val="26"/>
          <w:szCs w:val="26"/>
          <w:lang w:val="nl-BE"/>
        </w:rPr>
      </w:pPr>
    </w:p>
    <w:p w14:paraId="6C19FD5E" w14:textId="77777777" w:rsidR="00B7188C" w:rsidRDefault="00B7188C" w:rsidP="00B7188C">
      <w:pPr>
        <w:tabs>
          <w:tab w:val="left" w:pos="1260"/>
        </w:tabs>
        <w:spacing w:line="260" w:lineRule="atLeast"/>
        <w:ind w:right="-20"/>
        <w:rPr>
          <w:rFonts w:ascii="FrutigerLT-Bold" w:eastAsia="FrutigerLT-Bold" w:hAnsi="FrutigerLT-Bold" w:cs="FrutigerLT-Bold"/>
          <w:b/>
          <w:bCs/>
          <w:spacing w:val="-21"/>
          <w:sz w:val="26"/>
          <w:szCs w:val="26"/>
          <w:lang w:val="nl-BE"/>
        </w:rPr>
      </w:pPr>
    </w:p>
    <w:p w14:paraId="3C19F384" w14:textId="77777777" w:rsidR="00B7188C" w:rsidRDefault="00B7188C" w:rsidP="00B7188C">
      <w:pPr>
        <w:tabs>
          <w:tab w:val="left" w:pos="1260"/>
        </w:tabs>
        <w:spacing w:line="260" w:lineRule="atLeast"/>
        <w:ind w:right="-20"/>
        <w:rPr>
          <w:rFonts w:ascii="FrutigerLT-Bold" w:eastAsia="FrutigerLT-Bold" w:hAnsi="FrutigerLT-Bold" w:cs="FrutigerLT-Bold"/>
          <w:b/>
          <w:bCs/>
          <w:spacing w:val="-21"/>
          <w:sz w:val="26"/>
          <w:szCs w:val="26"/>
          <w:lang w:val="nl-BE"/>
        </w:rPr>
      </w:pPr>
    </w:p>
    <w:p w14:paraId="4A9FD16A" w14:textId="77777777" w:rsidR="00BB6103" w:rsidRDefault="00BB6103">
      <w:pPr>
        <w:tabs>
          <w:tab w:val="clear" w:pos="284"/>
        </w:tabs>
        <w:spacing w:line="240" w:lineRule="auto"/>
        <w:rPr>
          <w:rFonts w:ascii="FrutigerLT-Bold" w:eastAsia="FrutigerLT-Bold" w:hAnsi="FrutigerLT-Bold" w:cs="FrutigerLT-Bold"/>
          <w:b/>
          <w:bCs/>
          <w:spacing w:val="-21"/>
          <w:sz w:val="26"/>
          <w:szCs w:val="26"/>
          <w:lang w:val="nl-BE"/>
        </w:rPr>
      </w:pPr>
      <w:r>
        <w:rPr>
          <w:rFonts w:ascii="FrutigerLT-Bold" w:eastAsia="FrutigerLT-Bold" w:hAnsi="FrutigerLT-Bold" w:cs="FrutigerLT-Bold"/>
          <w:b/>
          <w:bCs/>
          <w:spacing w:val="-21"/>
          <w:sz w:val="26"/>
          <w:szCs w:val="26"/>
          <w:lang w:val="nl-BE"/>
        </w:rPr>
        <w:br w:type="page"/>
      </w:r>
    </w:p>
    <w:p w14:paraId="7031ADC4" w14:textId="77777777" w:rsidR="00B7188C" w:rsidRPr="000D6A09" w:rsidRDefault="00B7188C" w:rsidP="00B7188C">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nl-BE"/>
        </w:rPr>
      </w:pPr>
      <w:r>
        <w:rPr>
          <w:rFonts w:eastAsia="FrutigerLT-Bold" w:cs="Arial"/>
          <w:b/>
          <w:bCs/>
          <w:spacing w:val="-21"/>
          <w:sz w:val="24"/>
          <w:szCs w:val="24"/>
          <w:lang w:val="nl-BE"/>
        </w:rPr>
        <w:lastRenderedPageBreak/>
        <w:t>BIJLAGEN</w:t>
      </w:r>
    </w:p>
    <w:p w14:paraId="3CE42560" w14:textId="77777777" w:rsidR="00B7188C" w:rsidRDefault="00B7188C" w:rsidP="00B7188C">
      <w:pPr>
        <w:tabs>
          <w:tab w:val="left" w:pos="1260"/>
        </w:tabs>
        <w:spacing w:line="260" w:lineRule="atLeast"/>
        <w:ind w:right="-20"/>
        <w:rPr>
          <w:rFonts w:ascii="FrutigerLT-Bold" w:eastAsia="FrutigerLT-Bold" w:hAnsi="FrutigerLT-Bold" w:cs="FrutigerLT-Bold"/>
          <w:b/>
          <w:bCs/>
          <w:spacing w:val="-21"/>
          <w:sz w:val="26"/>
          <w:szCs w:val="26"/>
          <w:lang w:val="nl-BE"/>
        </w:rPr>
      </w:pPr>
    </w:p>
    <w:tbl>
      <w:tblPr>
        <w:tblStyle w:val="TableGrid1"/>
        <w:tblW w:w="5000" w:type="pct"/>
        <w:tblLook w:val="04A0" w:firstRow="1" w:lastRow="0" w:firstColumn="1" w:lastColumn="0" w:noHBand="0" w:noVBand="1"/>
      </w:tblPr>
      <w:tblGrid>
        <w:gridCol w:w="562"/>
        <w:gridCol w:w="14397"/>
      </w:tblGrid>
      <w:tr w:rsidR="00B7188C" w:rsidRPr="00FE5BCD" w14:paraId="58FA6C05" w14:textId="77777777" w:rsidTr="00550DB6">
        <w:trPr>
          <w:trHeight w:val="513"/>
        </w:trPr>
        <w:tc>
          <w:tcPr>
            <w:tcW w:w="188" w:type="pct"/>
            <w:shd w:val="clear" w:color="auto" w:fill="BFBFBF" w:themeFill="background1" w:themeFillShade="BF"/>
          </w:tcPr>
          <w:p w14:paraId="177AA061" w14:textId="77777777" w:rsidR="00B7188C" w:rsidRPr="00550DB6" w:rsidRDefault="00B7188C" w:rsidP="00B7188C">
            <w:pPr>
              <w:keepNext/>
              <w:tabs>
                <w:tab w:val="clear" w:pos="284"/>
              </w:tabs>
              <w:spacing w:before="60" w:after="60" w:line="180" w:lineRule="atLeast"/>
              <w:rPr>
                <w:rFonts w:cs="Sendnya"/>
                <w:b/>
                <w:bCs/>
                <w:iCs/>
                <w:color w:val="003299"/>
                <w:sz w:val="18"/>
                <w:szCs w:val="18"/>
                <w:lang w:val="nl-NL" w:eastAsia="nl-NL"/>
              </w:rPr>
            </w:pPr>
            <w:r w:rsidRPr="00550DB6">
              <w:rPr>
                <w:rFonts w:cs="Sendnya"/>
                <w:b/>
                <w:bCs/>
                <w:iCs/>
                <w:color w:val="003299"/>
                <w:sz w:val="18"/>
                <w:szCs w:val="18"/>
                <w:lang w:val="nl-NL" w:eastAsia="nl-NL"/>
              </w:rPr>
              <w:t>a)</w:t>
            </w:r>
          </w:p>
        </w:tc>
        <w:tc>
          <w:tcPr>
            <w:tcW w:w="4812" w:type="pct"/>
            <w:shd w:val="clear" w:color="auto" w:fill="BFBFBF" w:themeFill="background1" w:themeFillShade="BF"/>
          </w:tcPr>
          <w:p w14:paraId="56676E2C" w14:textId="77777777" w:rsidR="00B7188C" w:rsidRPr="00550DB6" w:rsidRDefault="00B7188C" w:rsidP="00B7188C">
            <w:pPr>
              <w:keepNext/>
              <w:tabs>
                <w:tab w:val="clear" w:pos="284"/>
              </w:tabs>
              <w:spacing w:before="60" w:after="60" w:line="180" w:lineRule="atLeast"/>
              <w:rPr>
                <w:rFonts w:cs="Sendnya"/>
                <w:b/>
                <w:bCs/>
                <w:iCs/>
                <w:color w:val="003299"/>
                <w:sz w:val="18"/>
                <w:szCs w:val="18"/>
                <w:lang w:val="nl-NL" w:eastAsia="nl-NL"/>
              </w:rPr>
            </w:pPr>
            <w:r w:rsidRPr="00550DB6">
              <w:rPr>
                <w:rFonts w:cs="Sendnya"/>
                <w:b/>
                <w:bCs/>
                <w:iCs/>
                <w:color w:val="003299"/>
                <w:sz w:val="18"/>
                <w:szCs w:val="18"/>
                <w:lang w:val="nl-NL" w:eastAsia="nl-NL"/>
              </w:rPr>
              <w:t>Eventuele bijkomende informatie die de te benoemen persoon of de onder toezicht staande entiteit van belang acht voor de beoordeling dient hier te worden ingevuld.</w:t>
            </w:r>
          </w:p>
        </w:tc>
      </w:tr>
      <w:tr w:rsidR="00B7188C" w:rsidRPr="00FE5BCD" w14:paraId="1C35AA1C" w14:textId="77777777" w:rsidTr="00550DB6">
        <w:trPr>
          <w:trHeight w:val="738"/>
        </w:trPr>
        <w:tc>
          <w:tcPr>
            <w:tcW w:w="188" w:type="pct"/>
            <w:tcBorders>
              <w:bottom w:val="single" w:sz="4" w:space="0" w:color="auto"/>
            </w:tcBorders>
          </w:tcPr>
          <w:p w14:paraId="1A0ED416"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p>
        </w:tc>
        <w:tc>
          <w:tcPr>
            <w:tcW w:w="4812" w:type="pct"/>
            <w:tcBorders>
              <w:bottom w:val="single" w:sz="4" w:space="0" w:color="auto"/>
            </w:tcBorders>
            <w:shd w:val="clear" w:color="auto" w:fill="auto"/>
          </w:tcPr>
          <w:p w14:paraId="45EB026B" w14:textId="77777777" w:rsidR="00B7188C" w:rsidRPr="00550DB6" w:rsidRDefault="00B7188C" w:rsidP="00B7188C">
            <w:pPr>
              <w:keepNext/>
              <w:tabs>
                <w:tab w:val="clear" w:pos="284"/>
              </w:tabs>
              <w:spacing w:before="60" w:after="60" w:line="180" w:lineRule="atLeast"/>
              <w:rPr>
                <w:rFonts w:cs="Sendnya"/>
                <w:kern w:val="19"/>
                <w:sz w:val="18"/>
                <w:szCs w:val="18"/>
                <w:lang w:val="nl-NL" w:eastAsia="nl-NL"/>
              </w:rPr>
            </w:pPr>
          </w:p>
          <w:p w14:paraId="63C8A613" w14:textId="77777777" w:rsidR="00B7188C" w:rsidRPr="00550DB6" w:rsidRDefault="00B7188C" w:rsidP="00B7188C">
            <w:pPr>
              <w:keepNext/>
              <w:tabs>
                <w:tab w:val="clear" w:pos="284"/>
              </w:tabs>
              <w:spacing w:before="60" w:after="60" w:line="180" w:lineRule="atLeast"/>
              <w:rPr>
                <w:rFonts w:cs="Sendnya"/>
                <w:kern w:val="19"/>
                <w:sz w:val="18"/>
                <w:szCs w:val="18"/>
                <w:lang w:val="nl-NL" w:eastAsia="nl-NL"/>
              </w:rPr>
            </w:pPr>
          </w:p>
          <w:p w14:paraId="239813A0"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p>
        </w:tc>
      </w:tr>
      <w:tr w:rsidR="00B7188C" w:rsidRPr="00FE5BCD" w14:paraId="24CD5CCE" w14:textId="77777777" w:rsidTr="00550DB6">
        <w:trPr>
          <w:trHeight w:val="289"/>
        </w:trPr>
        <w:tc>
          <w:tcPr>
            <w:tcW w:w="188" w:type="pct"/>
            <w:shd w:val="clear" w:color="auto" w:fill="BFBFBF" w:themeFill="background1" w:themeFillShade="BF"/>
          </w:tcPr>
          <w:p w14:paraId="51CBA480" w14:textId="77777777" w:rsidR="00B7188C" w:rsidRPr="00550DB6" w:rsidRDefault="00B7188C" w:rsidP="00B7188C">
            <w:pPr>
              <w:keepNext/>
              <w:tabs>
                <w:tab w:val="clear" w:pos="284"/>
              </w:tabs>
              <w:spacing w:before="60" w:after="60" w:line="180" w:lineRule="atLeast"/>
              <w:rPr>
                <w:rFonts w:cs="Sendnya"/>
                <w:b/>
                <w:bCs/>
                <w:iCs/>
                <w:color w:val="003299"/>
                <w:sz w:val="18"/>
                <w:szCs w:val="18"/>
                <w:lang w:val="nl-NL" w:eastAsia="nl-NL"/>
              </w:rPr>
            </w:pPr>
            <w:r w:rsidRPr="00550DB6">
              <w:rPr>
                <w:rFonts w:cs="Sendnya"/>
                <w:b/>
                <w:bCs/>
                <w:iCs/>
                <w:color w:val="003299"/>
                <w:sz w:val="18"/>
                <w:szCs w:val="18"/>
                <w:lang w:val="nl-NL" w:eastAsia="nl-NL"/>
              </w:rPr>
              <w:t>b)</w:t>
            </w:r>
          </w:p>
        </w:tc>
        <w:tc>
          <w:tcPr>
            <w:tcW w:w="4812" w:type="pct"/>
            <w:shd w:val="clear" w:color="auto" w:fill="BFBFBF" w:themeFill="background1" w:themeFillShade="BF"/>
          </w:tcPr>
          <w:p w14:paraId="0C72A269" w14:textId="77777777" w:rsidR="00B7188C" w:rsidRPr="00550DB6" w:rsidRDefault="00B7188C" w:rsidP="00B7188C">
            <w:pPr>
              <w:keepNext/>
              <w:tabs>
                <w:tab w:val="clear" w:pos="284"/>
              </w:tabs>
              <w:spacing w:before="60" w:after="60" w:line="180" w:lineRule="atLeast"/>
              <w:rPr>
                <w:rFonts w:cs="Sendnya"/>
                <w:b/>
                <w:bCs/>
                <w:iCs/>
                <w:color w:val="003299"/>
                <w:sz w:val="18"/>
                <w:szCs w:val="18"/>
                <w:lang w:val="nl-NL" w:eastAsia="nl-NL"/>
              </w:rPr>
            </w:pPr>
            <w:r w:rsidRPr="00550DB6">
              <w:rPr>
                <w:rFonts w:cs="Sendnya"/>
                <w:b/>
                <w:bCs/>
                <w:iCs/>
                <w:color w:val="003299"/>
                <w:sz w:val="18"/>
                <w:szCs w:val="18"/>
                <w:lang w:val="nl-NL" w:eastAsia="nl-NL"/>
              </w:rPr>
              <w:t>Vink de vakjes aan om aan te geven dat de betreffende informatie is bijgevoegd</w:t>
            </w:r>
          </w:p>
        </w:tc>
      </w:tr>
      <w:tr w:rsidR="00B7188C" w:rsidRPr="00FE5BCD" w14:paraId="6B93C6A0" w14:textId="77777777" w:rsidTr="00B7188C">
        <w:trPr>
          <w:trHeight w:val="759"/>
        </w:trPr>
        <w:tc>
          <w:tcPr>
            <w:tcW w:w="188" w:type="pct"/>
          </w:tcPr>
          <w:p w14:paraId="756E0953"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p>
        </w:tc>
        <w:tc>
          <w:tcPr>
            <w:tcW w:w="4812" w:type="pct"/>
            <w:shd w:val="clear" w:color="auto" w:fill="auto"/>
          </w:tcPr>
          <w:p w14:paraId="1968A1BA"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r w:rsidRPr="00550DB6">
              <w:rPr>
                <w:rFonts w:cs="Sendnya"/>
                <w:color w:val="000000"/>
                <w:sz w:val="18"/>
                <w:szCs w:val="18"/>
                <w:lang w:val="nl-NL" w:eastAsia="nl-NL"/>
              </w:rPr>
              <w:t>Verplicht over te maken bijlagen:</w:t>
            </w:r>
          </w:p>
          <w:p w14:paraId="5E1117B0"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p>
          <w:p w14:paraId="50C6A0D7" w14:textId="77777777" w:rsidR="00B7188C" w:rsidRPr="00550DB6" w:rsidRDefault="00DD2456" w:rsidP="00B7188C">
            <w:pPr>
              <w:keepNext/>
              <w:tabs>
                <w:tab w:val="clear" w:pos="284"/>
              </w:tabs>
              <w:spacing w:before="60" w:after="60" w:line="180" w:lineRule="atLeast"/>
              <w:rPr>
                <w:rFonts w:cs="Sendnya"/>
                <w:kern w:val="19"/>
                <w:sz w:val="18"/>
                <w:szCs w:val="18"/>
                <w:lang w:val="nl-NL" w:eastAsia="nl-NL"/>
              </w:rPr>
            </w:pPr>
            <w:sdt>
              <w:sdtPr>
                <w:rPr>
                  <w:rFonts w:cs="Sendnya"/>
                  <w:color w:val="000000"/>
                  <w:sz w:val="18"/>
                  <w:szCs w:val="18"/>
                  <w:lang w:val="nl-NL" w:eastAsia="nl-NL"/>
                </w:rPr>
                <w:id w:val="2065059819"/>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color w:val="000000"/>
                    <w:sz w:val="18"/>
                    <w:szCs w:val="18"/>
                    <w:lang w:val="nl-NL" w:eastAsia="nl-NL"/>
                  </w:rPr>
                  <w:t>☐</w:t>
                </w:r>
              </w:sdtContent>
            </w:sdt>
            <w:r w:rsidR="00B7188C" w:rsidRPr="00550DB6">
              <w:rPr>
                <w:rFonts w:cs="Sendnya"/>
                <w:color w:val="000000"/>
                <w:sz w:val="18"/>
                <w:szCs w:val="18"/>
                <w:lang w:val="nl-NL" w:eastAsia="nl-NL"/>
              </w:rPr>
              <w:t xml:space="preserve"> CV</w:t>
            </w:r>
          </w:p>
          <w:p w14:paraId="6F153324" w14:textId="67BDA954" w:rsidR="00B7188C" w:rsidRPr="00550DB6" w:rsidRDefault="00DD2456" w:rsidP="00B7188C">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1277215104"/>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sz w:val="18"/>
                    <w:szCs w:val="18"/>
                    <w:lang w:val="nl-NL" w:eastAsia="nl-NL"/>
                  </w:rPr>
                  <w:t>☐</w:t>
                </w:r>
              </w:sdtContent>
            </w:sdt>
            <w:r w:rsidR="00B7188C" w:rsidRPr="00550DB6">
              <w:rPr>
                <w:rFonts w:cs="Sendnya"/>
                <w:color w:val="000000"/>
                <w:sz w:val="18"/>
                <w:szCs w:val="18"/>
                <w:lang w:val="nl-NL" w:eastAsia="nl-NL"/>
              </w:rPr>
              <w:t xml:space="preserve"> Uittreksel uit het strafregister</w:t>
            </w:r>
            <w:r w:rsidR="00086A1C">
              <w:rPr>
                <w:rFonts w:cs="Sendnya"/>
                <w:color w:val="000000"/>
                <w:sz w:val="18"/>
                <w:szCs w:val="18"/>
                <w:lang w:val="nl-NL" w:eastAsia="nl-NL"/>
              </w:rPr>
              <w:t xml:space="preserve">, model 596 </w:t>
            </w:r>
            <w:r w:rsidR="00F606DC">
              <w:rPr>
                <w:rFonts w:cs="Sendnya"/>
                <w:color w:val="000000"/>
                <w:sz w:val="18"/>
                <w:szCs w:val="18"/>
                <w:lang w:val="nl-NL" w:eastAsia="nl-NL"/>
              </w:rPr>
              <w:t>–</w:t>
            </w:r>
            <w:r w:rsidR="00086A1C">
              <w:rPr>
                <w:rFonts w:cs="Sendnya"/>
                <w:color w:val="000000"/>
                <w:sz w:val="18"/>
                <w:szCs w:val="18"/>
                <w:lang w:val="nl-NL" w:eastAsia="nl-NL"/>
              </w:rPr>
              <w:t xml:space="preserve"> 1</w:t>
            </w:r>
            <w:r w:rsidR="00F606DC">
              <w:rPr>
                <w:rFonts w:cs="Sendnya"/>
                <w:color w:val="000000"/>
                <w:sz w:val="18"/>
                <w:szCs w:val="18"/>
                <w:lang w:val="nl-NL" w:eastAsia="nl-NL"/>
              </w:rPr>
              <w:t>, subcategorie 14</w:t>
            </w:r>
            <w:r w:rsidR="00F606DC">
              <w:rPr>
                <w:rStyle w:val="FootnoteReference"/>
                <w:rFonts w:cs="Sendnya"/>
                <w:color w:val="000000"/>
                <w:lang w:val="nl-NL" w:eastAsia="nl-NL"/>
              </w:rPr>
              <w:footnoteReference w:id="8"/>
            </w:r>
            <w:r w:rsidR="00B7188C" w:rsidRPr="00550DB6">
              <w:rPr>
                <w:rFonts w:cs="Sendnya"/>
                <w:color w:val="000000"/>
                <w:sz w:val="18"/>
                <w:szCs w:val="18"/>
                <w:lang w:val="nl-NL" w:eastAsia="nl-NL"/>
              </w:rPr>
              <w:t xml:space="preserve"> (uitgereikt minder dan drie maanden voor het indienen van deze ingevulde vragenlijst)</w:t>
            </w:r>
          </w:p>
          <w:p w14:paraId="1B57E085" w14:textId="77777777" w:rsidR="00B7188C" w:rsidRPr="00550DB6"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55002980"/>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sz w:val="18"/>
                    <w:szCs w:val="18"/>
                    <w:lang w:val="nl-NL" w:eastAsia="nl-NL"/>
                  </w:rPr>
                  <w:t>☐</w:t>
                </w:r>
              </w:sdtContent>
            </w:sdt>
            <w:r w:rsidR="00B7188C" w:rsidRPr="00550DB6">
              <w:rPr>
                <w:rFonts w:cs="Sendnya"/>
                <w:color w:val="000000"/>
                <w:sz w:val="18"/>
                <w:szCs w:val="18"/>
                <w:lang w:val="nl-NL" w:eastAsia="nl-NL"/>
              </w:rPr>
              <w:t xml:space="preserve"> Kopie identiteitskaart of paspoort</w:t>
            </w:r>
          </w:p>
          <w:p w14:paraId="154D0C49" w14:textId="77777777" w:rsidR="00B7188C" w:rsidRPr="00550DB6" w:rsidRDefault="00B7188C" w:rsidP="00B7188C">
            <w:pPr>
              <w:keepNext/>
              <w:tabs>
                <w:tab w:val="clear" w:pos="284"/>
              </w:tabs>
              <w:spacing w:before="60" w:after="60" w:line="180" w:lineRule="atLeast"/>
              <w:rPr>
                <w:rFonts w:cs="Sendnya"/>
                <w:kern w:val="19"/>
                <w:sz w:val="18"/>
                <w:szCs w:val="18"/>
                <w:lang w:val="nl-NL" w:eastAsia="nl-NL"/>
              </w:rPr>
            </w:pPr>
          </w:p>
          <w:p w14:paraId="47DD0850" w14:textId="77777777" w:rsidR="00B7188C" w:rsidRPr="00550DB6"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077517858"/>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sz w:val="18"/>
                    <w:szCs w:val="18"/>
                    <w:lang w:val="nl-NL" w:eastAsia="nl-NL"/>
                  </w:rPr>
                  <w:t>☐</w:t>
                </w:r>
              </w:sdtContent>
            </w:sdt>
            <w:r w:rsidR="00B7188C" w:rsidRPr="00550DB6">
              <w:rPr>
                <w:rFonts w:cs="Sendnya"/>
                <w:color w:val="000000"/>
                <w:sz w:val="18"/>
                <w:szCs w:val="18"/>
                <w:lang w:val="nl-NL" w:eastAsia="nl-NL"/>
              </w:rPr>
              <w:t xml:space="preserve">  (in voorkomend geval) Notulen van de vergadering van het benoemingscomité</w:t>
            </w:r>
          </w:p>
          <w:p w14:paraId="0594BCF5" w14:textId="77777777" w:rsidR="00B7188C" w:rsidRPr="00550DB6"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256566935"/>
                <w14:checkbox>
                  <w14:checked w14:val="0"/>
                  <w14:checkedState w14:val="2612" w14:font="MS Gothic"/>
                  <w14:uncheckedState w14:val="2610" w14:font="MS Gothic"/>
                </w14:checkbox>
              </w:sdtPr>
              <w:sdtEndPr/>
              <w:sdtContent>
                <w:r w:rsidR="00B7188C" w:rsidRPr="00550DB6">
                  <w:rPr>
                    <w:rFonts w:ascii="MS Gothic" w:eastAsia="MS Gothic" w:hAnsi="MS Gothic" w:cs="Sendnya" w:hint="eastAsia"/>
                    <w:sz w:val="18"/>
                    <w:szCs w:val="18"/>
                    <w:lang w:val="nl-NL" w:eastAsia="nl-NL"/>
                  </w:rPr>
                  <w:t>☐</w:t>
                </w:r>
              </w:sdtContent>
            </w:sdt>
            <w:r w:rsidR="00B7188C" w:rsidRPr="00550DB6">
              <w:rPr>
                <w:rFonts w:cs="Sendnya"/>
                <w:color w:val="000000"/>
                <w:sz w:val="18"/>
                <w:szCs w:val="18"/>
                <w:lang w:val="nl-NL" w:eastAsia="nl-NL"/>
              </w:rPr>
              <w:t xml:space="preserve"> (in voorkomend geval) Rapport over de geschiktheid van de te benoemen persoon </w:t>
            </w:r>
          </w:p>
          <w:p w14:paraId="3621B8F4" w14:textId="77777777" w:rsidR="00B7188C" w:rsidRPr="00550DB6"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462579268"/>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sz w:val="18"/>
                    <w:szCs w:val="18"/>
                    <w:lang w:val="nl-NL" w:eastAsia="nl-NL"/>
                  </w:rPr>
                  <w:t>☐</w:t>
                </w:r>
              </w:sdtContent>
            </w:sdt>
            <w:r w:rsidR="00B7188C" w:rsidRPr="00550DB6">
              <w:rPr>
                <w:rFonts w:cs="Sendnya"/>
                <w:color w:val="000000"/>
                <w:sz w:val="18"/>
                <w:szCs w:val="18"/>
                <w:lang w:val="nl-NL" w:eastAsia="nl-NL"/>
              </w:rPr>
              <w:t xml:space="preserve"> Organigram (situatie voor en na de beoogde benoeming)</w:t>
            </w:r>
          </w:p>
          <w:p w14:paraId="46C13A16" w14:textId="77777777" w:rsidR="00B7188C" w:rsidRPr="00550DB6" w:rsidRDefault="00DD2456" w:rsidP="00B7188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068492044"/>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sz w:val="18"/>
                    <w:szCs w:val="18"/>
                    <w:lang w:val="nl-NL" w:eastAsia="nl-NL"/>
                  </w:rPr>
                  <w:t>☐</w:t>
                </w:r>
              </w:sdtContent>
            </w:sdt>
            <w:r w:rsidR="00B7188C" w:rsidRPr="00550DB6">
              <w:rPr>
                <w:rFonts w:cs="Sendnya"/>
                <w:color w:val="000000"/>
                <w:sz w:val="18"/>
                <w:szCs w:val="18"/>
                <w:lang w:val="nl-NL" w:eastAsia="nl-NL"/>
              </w:rPr>
              <w:t xml:space="preserve"> Overzicht van de samenstelling van het bestuur (overeenkomstig de template in bijlage bij deze vragenlijst)</w:t>
            </w:r>
          </w:p>
          <w:p w14:paraId="7DDE48D6" w14:textId="77777777" w:rsidR="00B7188C" w:rsidRPr="00550DB6" w:rsidRDefault="00DD2456" w:rsidP="00B7188C">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1531837551"/>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sz w:val="18"/>
                    <w:szCs w:val="18"/>
                    <w:lang w:val="nl-NL" w:eastAsia="nl-NL"/>
                  </w:rPr>
                  <w:t>☐</w:t>
                </w:r>
              </w:sdtContent>
            </w:sdt>
            <w:r w:rsidR="00B7188C" w:rsidRPr="00550DB6">
              <w:rPr>
                <w:rFonts w:cs="Sendnya"/>
                <w:color w:val="000000"/>
                <w:sz w:val="18"/>
                <w:szCs w:val="18"/>
                <w:lang w:val="nl-NL" w:eastAsia="nl-NL"/>
              </w:rPr>
              <w:t xml:space="preserve"> Functieprofiel</w:t>
            </w:r>
          </w:p>
          <w:p w14:paraId="539D3AB1" w14:textId="234BB1A9" w:rsidR="00B7188C" w:rsidRPr="00550DB6" w:rsidRDefault="00DD2456" w:rsidP="00B7188C">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396589504"/>
                <w14:checkbox>
                  <w14:checked w14:val="0"/>
                  <w14:checkedState w14:val="2612" w14:font="MS Gothic"/>
                  <w14:uncheckedState w14:val="2610" w14:font="MS Gothic"/>
                </w14:checkbox>
              </w:sdtPr>
              <w:sdtEndPr/>
              <w:sdtContent>
                <w:r w:rsidR="00B7188C" w:rsidRPr="00550DB6">
                  <w:rPr>
                    <w:rFonts w:ascii="MS Gothic" w:eastAsia="MS Gothic" w:hAnsi="MS Gothic" w:cs="MS Gothic" w:hint="eastAsia"/>
                    <w:sz w:val="18"/>
                    <w:szCs w:val="18"/>
                    <w:lang w:val="nl-NL" w:eastAsia="nl-NL"/>
                  </w:rPr>
                  <w:t>☐</w:t>
                </w:r>
              </w:sdtContent>
            </w:sdt>
            <w:r w:rsidR="00B7188C" w:rsidRPr="00550DB6">
              <w:rPr>
                <w:rFonts w:ascii="MS Gothic" w:hAnsi="MS Gothic" w:cs="Sendnya"/>
                <w:sz w:val="18"/>
                <w:szCs w:val="18"/>
                <w:lang w:val="nl-NL" w:eastAsia="nl-NL"/>
              </w:rPr>
              <w:t xml:space="preserve"> </w:t>
            </w:r>
            <w:r w:rsidR="00DE10EC" w:rsidRPr="0014071B">
              <w:rPr>
                <w:rFonts w:cs="Arial"/>
                <w:sz w:val="18"/>
                <w:szCs w:val="18"/>
                <w:lang w:val="nl-NL" w:eastAsia="nl-NL"/>
              </w:rPr>
              <w:t>(in voorkomend geval, cf. reglement van de NBB van 6 februari 2018, goedgekeurd bij KB van 15 april 2018</w:t>
            </w:r>
            <w:r w:rsidR="00DE10EC">
              <w:rPr>
                <w:rFonts w:cs="Arial"/>
                <w:sz w:val="18"/>
                <w:szCs w:val="18"/>
                <w:lang w:val="nl-NL" w:eastAsia="nl-NL"/>
              </w:rPr>
              <w:t>)</w:t>
            </w:r>
            <w:r w:rsidR="00DE10EC" w:rsidRPr="00550DB6">
              <w:rPr>
                <w:rFonts w:cs="Arial"/>
                <w:sz w:val="18"/>
                <w:szCs w:val="18"/>
                <w:lang w:val="nl-NL" w:eastAsia="nl-NL"/>
              </w:rPr>
              <w:t xml:space="preserve"> </w:t>
            </w:r>
            <w:r w:rsidR="00B7188C" w:rsidRPr="00550DB6">
              <w:rPr>
                <w:rFonts w:cs="Arial"/>
                <w:sz w:val="18"/>
                <w:szCs w:val="18"/>
                <w:lang w:val="nl-NL" w:eastAsia="nl-NL"/>
              </w:rPr>
              <w:t xml:space="preserve">Voor een </w:t>
            </w:r>
            <w:r w:rsidR="00DE10EC">
              <w:rPr>
                <w:rFonts w:cs="Arial"/>
                <w:sz w:val="18"/>
                <w:szCs w:val="18"/>
                <w:lang w:val="nl-NL" w:eastAsia="nl-NL"/>
              </w:rPr>
              <w:t xml:space="preserve">verantwoordelijke voor de </w:t>
            </w:r>
            <w:proofErr w:type="spellStart"/>
            <w:r w:rsidR="00B7188C" w:rsidRPr="00550DB6">
              <w:rPr>
                <w:rFonts w:cs="Arial"/>
                <w:sz w:val="18"/>
                <w:szCs w:val="18"/>
                <w:lang w:val="nl-NL" w:eastAsia="nl-NL"/>
              </w:rPr>
              <w:t>compliance</w:t>
            </w:r>
            <w:r w:rsidR="00DE10EC">
              <w:rPr>
                <w:rFonts w:cs="Arial"/>
                <w:sz w:val="18"/>
                <w:szCs w:val="18"/>
                <w:lang w:val="nl-NL" w:eastAsia="nl-NL"/>
              </w:rPr>
              <w:t>functie</w:t>
            </w:r>
            <w:proofErr w:type="spellEnd"/>
            <w:r w:rsidR="00B7188C" w:rsidRPr="00550DB6">
              <w:rPr>
                <w:rFonts w:cs="Arial"/>
                <w:sz w:val="18"/>
                <w:szCs w:val="18"/>
                <w:lang w:val="nl-NL" w:eastAsia="nl-NL"/>
              </w:rPr>
              <w:t>:</w:t>
            </w:r>
            <w:r w:rsidR="00DE10EC" w:rsidRPr="0014071B">
              <w:rPr>
                <w:rFonts w:cs="Arial"/>
                <w:sz w:val="18"/>
                <w:szCs w:val="18"/>
                <w:lang w:val="nl-NL" w:eastAsia="nl-NL"/>
              </w:rPr>
              <w:t xml:space="preserve"> (i) attest waaruit blijkt dat de kandidaat geslaagd is voor een examen dat werd afgenomen door een instelling waarvan de examens zijn erkend door de FSMA en de NBB; (ii) attesten van deelname aan opleidingsprogramma’s bij opleidingsinstellingen die zijn erkend door de FSMA, op advies van de NBB </w:t>
            </w:r>
          </w:p>
          <w:p w14:paraId="51E1895E"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p>
          <w:p w14:paraId="545FB8A8"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r w:rsidRPr="00550DB6">
              <w:rPr>
                <w:rFonts w:cs="Sendnya"/>
                <w:color w:val="000000"/>
                <w:sz w:val="18"/>
                <w:szCs w:val="18"/>
                <w:lang w:val="nl-NL" w:eastAsia="nl-NL"/>
              </w:rPr>
              <w:t>Andere bijlagen, namelijk:</w:t>
            </w:r>
          </w:p>
          <w:p w14:paraId="773BF93E" w14:textId="77777777" w:rsidR="00B7188C" w:rsidRPr="00550DB6" w:rsidRDefault="00B7188C" w:rsidP="00B7188C">
            <w:pPr>
              <w:keepNext/>
              <w:tabs>
                <w:tab w:val="clear" w:pos="284"/>
              </w:tabs>
              <w:spacing w:before="60" w:after="60" w:line="180" w:lineRule="atLeast"/>
              <w:rPr>
                <w:rFonts w:cs="Sendnya"/>
                <w:color w:val="000000"/>
                <w:sz w:val="18"/>
                <w:szCs w:val="18"/>
                <w:lang w:val="nl-NL" w:eastAsia="nl-NL"/>
              </w:rPr>
            </w:pPr>
          </w:p>
          <w:p w14:paraId="52D5B529" w14:textId="77777777" w:rsidR="00B7188C" w:rsidRPr="00550DB6" w:rsidRDefault="00B7188C" w:rsidP="00B7188C">
            <w:pPr>
              <w:keepNext/>
              <w:tabs>
                <w:tab w:val="clear" w:pos="284"/>
              </w:tabs>
              <w:spacing w:before="60" w:after="60" w:line="180" w:lineRule="atLeast"/>
              <w:jc w:val="both"/>
              <w:rPr>
                <w:rFonts w:cs="Sendnya"/>
                <w:b/>
                <w:color w:val="000000"/>
                <w:sz w:val="18"/>
                <w:szCs w:val="18"/>
                <w:lang w:val="nl-NL" w:eastAsia="nl-NL"/>
              </w:rPr>
            </w:pPr>
            <w:r w:rsidRPr="00550DB6">
              <w:rPr>
                <w:rFonts w:cs="Sendnya"/>
                <w:b/>
                <w:color w:val="FF0000"/>
                <w:sz w:val="18"/>
                <w:szCs w:val="18"/>
                <w:lang w:val="nl-NL" w:eastAsia="nl-NL"/>
              </w:rPr>
              <w:t>Gelieve uw rijksregisternummer onleesbaar te maken op alle documenten die u aan de NBB bezorgt. In België wordt het rijksregisternummer onder meer vermeld op de keerzijde van de identiteitskaart alsook op het uittreksel van het strafregister.</w:t>
            </w:r>
          </w:p>
        </w:tc>
      </w:tr>
    </w:tbl>
    <w:p w14:paraId="1F37D513" w14:textId="77777777" w:rsidR="00B7188C" w:rsidRDefault="00B7188C" w:rsidP="00B7188C">
      <w:pPr>
        <w:tabs>
          <w:tab w:val="left" w:pos="1260"/>
        </w:tabs>
        <w:spacing w:line="260" w:lineRule="atLeast"/>
        <w:ind w:right="-20"/>
        <w:rPr>
          <w:rFonts w:ascii="FrutigerLT-Bold" w:eastAsia="FrutigerLT-Bold" w:hAnsi="FrutigerLT-Bold" w:cs="FrutigerLT-Bold"/>
          <w:b/>
          <w:bCs/>
          <w:spacing w:val="-21"/>
          <w:sz w:val="26"/>
          <w:szCs w:val="26"/>
          <w:lang w:val="nl-BE"/>
        </w:rPr>
      </w:pPr>
    </w:p>
    <w:p w14:paraId="3BF5F193" w14:textId="77777777" w:rsidR="00B7188C" w:rsidRPr="007B2A78" w:rsidRDefault="00B7188C" w:rsidP="00B7188C">
      <w:pPr>
        <w:rPr>
          <w:rFonts w:cs="Arial"/>
          <w:lang w:val="nl-BE"/>
        </w:rPr>
      </w:pPr>
    </w:p>
    <w:p w14:paraId="19F2B4EA" w14:textId="77777777" w:rsidR="00B7188C" w:rsidRPr="007B2A78" w:rsidRDefault="00B7188C" w:rsidP="00B7188C">
      <w:pPr>
        <w:rPr>
          <w:rFonts w:cs="Arial"/>
          <w:lang w:val="nl-BE"/>
        </w:rPr>
      </w:pPr>
    </w:p>
    <w:p w14:paraId="0F1331DA" w14:textId="77777777" w:rsidR="00B7188C" w:rsidRPr="007B2A78" w:rsidRDefault="00B7188C" w:rsidP="00B7188C">
      <w:pPr>
        <w:rPr>
          <w:rFonts w:cs="Arial"/>
          <w:lang w:val="nl-BE"/>
        </w:rPr>
      </w:pPr>
    </w:p>
    <w:p w14:paraId="63A50F84" w14:textId="77777777" w:rsidR="00B7188C" w:rsidRPr="000D6A09" w:rsidRDefault="00B7188C" w:rsidP="00B7188C">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nl-BE"/>
        </w:rPr>
      </w:pPr>
      <w:r>
        <w:rPr>
          <w:rFonts w:eastAsia="FrutigerLT-Bold" w:cs="Arial"/>
          <w:b/>
          <w:bCs/>
          <w:spacing w:val="-21"/>
          <w:sz w:val="24"/>
          <w:szCs w:val="24"/>
          <w:lang w:val="nl-BE"/>
        </w:rPr>
        <w:t>PRIVACY STATEMENT NBB</w:t>
      </w:r>
    </w:p>
    <w:p w14:paraId="5CE825E3" w14:textId="77777777" w:rsidR="00DD2456" w:rsidRPr="00DD2456" w:rsidRDefault="00DD2456" w:rsidP="00DD2456">
      <w:pPr>
        <w:keepNext/>
        <w:keepLines/>
        <w:tabs>
          <w:tab w:val="clear" w:pos="284"/>
        </w:tabs>
        <w:suppressAutoHyphens/>
        <w:spacing w:before="600" w:after="200" w:line="320" w:lineRule="atLeast"/>
        <w:ind w:left="-113"/>
        <w:jc w:val="both"/>
        <w:outlineLvl w:val="0"/>
        <w:rPr>
          <w:rFonts w:cs="Sendnya"/>
          <w:bCs/>
          <w:color w:val="003299"/>
          <w:kern w:val="24"/>
          <w:sz w:val="24"/>
          <w:szCs w:val="28"/>
          <w:lang w:val="nl-NL" w:eastAsia="nl-NL" w:bidi="nl-NL"/>
        </w:rPr>
      </w:pPr>
      <w:bookmarkStart w:id="0" w:name="_Hlk32833220"/>
      <w:r w:rsidRPr="00DD2456">
        <w:rPr>
          <w:rFonts w:cs="Sendnya"/>
          <w:bCs/>
          <w:color w:val="003299"/>
          <w:kern w:val="24"/>
          <w:sz w:val="24"/>
          <w:szCs w:val="28"/>
          <w:lang w:val="nl-NL" w:eastAsia="nl-NL" w:bidi="nl-NL"/>
        </w:rPr>
        <w:t>1. Privacyverklaring voor de verwerking van persoonsgegevens met het oog op deskundigheids- en betrouwbaarheidsbeoordelingen in het kader van het toezicht op financiële instellingen</w:t>
      </w:r>
    </w:p>
    <w:p w14:paraId="5102699A" w14:textId="77777777" w:rsidR="00DD2456" w:rsidRPr="00DD2456" w:rsidRDefault="00DD2456" w:rsidP="00DD2456">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sidRPr="00DD2456">
        <w:rPr>
          <w:rFonts w:cs="Sendnya"/>
          <w:bCs/>
          <w:color w:val="003299"/>
          <w:kern w:val="24"/>
          <w:sz w:val="24"/>
          <w:szCs w:val="28"/>
          <w:lang w:val="nl-NL" w:eastAsia="nl-NL" w:bidi="nl-NL"/>
        </w:rPr>
        <w:t>1.1 Het voor de Nationale Bank van België geldend wettelijk kader voor gegevensbescherming</w:t>
      </w:r>
    </w:p>
    <w:p w14:paraId="649A279D"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 xml:space="preserve">De verwerking van persoonsgegevens door de Nationale Bank van België (NBB) valt onder het toepassingsgebied van Verordening (EU) 2016/679 van het Europees Parlement en de Raad van 27 april 2016 betreffende de bescherming van natuurlijke personen in verband met de verwerking van persoonsgegevens en betreffende het vrije verkeer van die gegevens (Algemene Verordening Gegevensbescherming – AVG of nog, General Data </w:t>
      </w:r>
      <w:proofErr w:type="spellStart"/>
      <w:r w:rsidRPr="00DD2456">
        <w:rPr>
          <w:kern w:val="19"/>
          <w:sz w:val="19"/>
          <w:szCs w:val="19"/>
          <w:lang w:val="nl-NL" w:eastAsia="nl-NL" w:bidi="nl-NL"/>
        </w:rPr>
        <w:t>Protection</w:t>
      </w:r>
      <w:proofErr w:type="spellEnd"/>
      <w:r w:rsidRPr="00DD2456">
        <w:rPr>
          <w:kern w:val="19"/>
          <w:sz w:val="19"/>
          <w:szCs w:val="19"/>
          <w:lang w:val="nl-NL" w:eastAsia="nl-NL" w:bidi="nl-NL"/>
        </w:rPr>
        <w:t xml:space="preserve"> </w:t>
      </w:r>
      <w:proofErr w:type="spellStart"/>
      <w:r w:rsidRPr="00DD2456">
        <w:rPr>
          <w:kern w:val="19"/>
          <w:sz w:val="19"/>
          <w:szCs w:val="19"/>
          <w:lang w:val="nl-NL" w:eastAsia="nl-NL" w:bidi="nl-NL"/>
        </w:rPr>
        <w:t>Regulation</w:t>
      </w:r>
      <w:proofErr w:type="spellEnd"/>
      <w:r w:rsidRPr="00DD2456">
        <w:rPr>
          <w:kern w:val="19"/>
          <w:sz w:val="19"/>
          <w:szCs w:val="19"/>
          <w:lang w:val="nl-NL" w:eastAsia="nl-NL" w:bidi="nl-NL"/>
        </w:rPr>
        <w:t xml:space="preserve"> – GDPR) </w:t>
      </w:r>
    </w:p>
    <w:p w14:paraId="08EE96BE" w14:textId="77777777" w:rsidR="00DD2456" w:rsidRPr="00DD2456" w:rsidRDefault="00DD2456" w:rsidP="00DD2456">
      <w:pPr>
        <w:keepNext/>
        <w:keepLines/>
        <w:tabs>
          <w:tab w:val="clear" w:pos="284"/>
        </w:tabs>
        <w:suppressAutoHyphens/>
        <w:spacing w:before="600" w:after="200" w:line="320" w:lineRule="atLeast"/>
        <w:jc w:val="both"/>
        <w:outlineLvl w:val="1"/>
        <w:rPr>
          <w:rFonts w:eastAsia="Calibri" w:cs="Sendnya"/>
          <w:bCs/>
          <w:color w:val="003299"/>
          <w:kern w:val="24"/>
          <w:sz w:val="24"/>
          <w:szCs w:val="28"/>
          <w:lang w:val="nl-NL" w:eastAsia="nl-NL" w:bidi="nl-NL"/>
        </w:rPr>
      </w:pPr>
      <w:r w:rsidRPr="00DD2456">
        <w:rPr>
          <w:rFonts w:cs="Sendnya"/>
          <w:bCs/>
          <w:color w:val="003299"/>
          <w:kern w:val="24"/>
          <w:sz w:val="24"/>
          <w:szCs w:val="28"/>
          <w:lang w:val="nl-NL" w:eastAsia="nl-NL" w:bidi="nl-NL"/>
        </w:rPr>
        <w:t>1.2 De NBB als verwerkingsverantwoordelijke voor de verwerking van persoonsgegevens</w:t>
      </w:r>
    </w:p>
    <w:p w14:paraId="4419AF4B"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De NBB is de verwerkingsverantwoordelijke voor de verwerking van persoonsgegevens in het kader van het toezicht op de financiële instellingen</w:t>
      </w:r>
      <w:r w:rsidRPr="00DD2456">
        <w:rPr>
          <w:bCs/>
          <w:kern w:val="19"/>
          <w:sz w:val="19"/>
          <w:szCs w:val="19"/>
          <w:lang w:val="nl-NL" w:eastAsia="nl-NL" w:bidi="nl-NL"/>
        </w:rPr>
        <w:t>.</w:t>
      </w:r>
      <w:r w:rsidRPr="00DD2456">
        <w:rPr>
          <w:bCs/>
          <w:kern w:val="19"/>
          <w:position w:val="6"/>
          <w:sz w:val="16"/>
          <w:szCs w:val="19"/>
          <w:lang w:val="nl-NL" w:eastAsia="nl-NL" w:bidi="nl-NL"/>
        </w:rPr>
        <w:footnoteReference w:id="9"/>
      </w:r>
    </w:p>
    <w:p w14:paraId="2866B9E6" w14:textId="77777777" w:rsidR="00DD2456" w:rsidRPr="00DD2456" w:rsidRDefault="00DD2456" w:rsidP="00DD2456">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sidRPr="00DD2456">
        <w:rPr>
          <w:rFonts w:cs="Sendnya"/>
          <w:bCs/>
          <w:color w:val="003299"/>
          <w:kern w:val="24"/>
          <w:sz w:val="24"/>
          <w:szCs w:val="28"/>
          <w:lang w:val="nl-NL" w:eastAsia="nl-NL" w:bidi="nl-NL"/>
        </w:rPr>
        <w:t>1.3 Doel van de verwerking van persoonsgegevens door de NBB</w:t>
      </w:r>
    </w:p>
    <w:p w14:paraId="07F66461"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Persoonsgegevens worden verzameld en verwerkt om te beoordelen of de personen die verantwoordelijk zijn voor het bestuur of voor een onafhankelijke controlefunctie voldoen aan de deskundigheids- en betrouwbaarheidsvereisten, d.w.z. of ze voldoende kennis, vaardigheden en ervaring hebben om hun taken te vervullen en of ze voldoende betrouwbaar zijn.</w:t>
      </w:r>
    </w:p>
    <w:p w14:paraId="12759D15" w14:textId="77777777" w:rsidR="00DD2456" w:rsidRPr="00DD2456" w:rsidRDefault="00DD2456" w:rsidP="00DD2456">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sidRPr="00DD2456">
        <w:rPr>
          <w:rFonts w:cs="Sendnya"/>
          <w:bCs/>
          <w:color w:val="003299"/>
          <w:kern w:val="24"/>
          <w:sz w:val="24"/>
          <w:szCs w:val="28"/>
          <w:lang w:val="nl-NL" w:eastAsia="nl-NL" w:bidi="nl-NL"/>
        </w:rPr>
        <w:lastRenderedPageBreak/>
        <w:t>1.4 Rechtmatigheid van de gegevensverwerking door de NBB</w:t>
      </w:r>
    </w:p>
    <w:p w14:paraId="4517D8D0" w14:textId="77777777" w:rsidR="00DD2456" w:rsidRPr="00DD2456" w:rsidRDefault="00DD2456" w:rsidP="00DD2456">
      <w:pPr>
        <w:jc w:val="both"/>
        <w:rPr>
          <w:kern w:val="19"/>
          <w:sz w:val="19"/>
          <w:szCs w:val="19"/>
          <w:lang w:val="nl-BE" w:eastAsia="nl-NL" w:bidi="nl-NL"/>
        </w:rPr>
      </w:pPr>
      <w:r w:rsidRPr="00DD2456">
        <w:rPr>
          <w:kern w:val="19"/>
          <w:sz w:val="19"/>
          <w:szCs w:val="19"/>
          <w:lang w:val="nl-NL" w:eastAsia="nl-NL" w:bidi="nl-NL"/>
        </w:rPr>
        <w:t xml:space="preserve">De verwerking van persoonsgegevens voor het bovengenoemde doel is noodzakelijk in de zin van artikel 6, lid 1, c) en e), van de AVG in samenhang met artikel 12bis </w:t>
      </w:r>
      <w:r w:rsidRPr="00DD2456">
        <w:rPr>
          <w:kern w:val="19"/>
          <w:sz w:val="19"/>
          <w:szCs w:val="19"/>
          <w:lang w:val="nl-BE" w:eastAsia="nl-NL" w:bidi="nl-NL"/>
        </w:rPr>
        <w:t xml:space="preserve">van de wet van 22 februari 1998 tot vaststelling van het organiek statuut van de Nationale Bank van België, de bijzondere wetten die het toezicht op de financiële instellingen regelen en de Europese regels betreffende het Gemeenschappelijk </w:t>
      </w:r>
      <w:proofErr w:type="spellStart"/>
      <w:r w:rsidRPr="00DD2456">
        <w:rPr>
          <w:kern w:val="19"/>
          <w:sz w:val="19"/>
          <w:szCs w:val="19"/>
          <w:lang w:val="nl-BE" w:eastAsia="nl-NL" w:bidi="nl-NL"/>
        </w:rPr>
        <w:t>Toezichtsmechanisme</w:t>
      </w:r>
      <w:proofErr w:type="spellEnd"/>
      <w:r w:rsidRPr="00DD2456">
        <w:rPr>
          <w:kern w:val="19"/>
          <w:sz w:val="19"/>
          <w:szCs w:val="19"/>
          <w:lang w:val="nl-BE" w:eastAsia="nl-NL" w:bidi="nl-NL"/>
        </w:rPr>
        <w:t>.</w:t>
      </w:r>
    </w:p>
    <w:p w14:paraId="3EE58784"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 xml:space="preserve">De NBB moet met name toezien op de naleving van de toepasselijke regelgeving die vereisten oplegt aan de financiële instellingen, waaronder de vereiste om te beschikken over solide </w:t>
      </w:r>
      <w:proofErr w:type="spellStart"/>
      <w:r w:rsidRPr="00DD2456">
        <w:rPr>
          <w:kern w:val="19"/>
          <w:sz w:val="19"/>
          <w:szCs w:val="19"/>
          <w:lang w:val="nl-NL" w:eastAsia="nl-NL" w:bidi="nl-NL"/>
        </w:rPr>
        <w:t>governanceregelingen</w:t>
      </w:r>
      <w:proofErr w:type="spellEnd"/>
      <w:r w:rsidRPr="00DD2456">
        <w:rPr>
          <w:kern w:val="19"/>
          <w:sz w:val="19"/>
          <w:szCs w:val="19"/>
          <w:lang w:val="nl-NL" w:eastAsia="nl-NL" w:bidi="nl-NL"/>
        </w:rPr>
        <w:t>, zoals de deskundigheids- en betrouwbaarheidsvereisten die gesteld worden aan de personen die verantwoordelijk zijn voor het bestuur van financiële instellingen of voor de onafhankelijke controlefuncties.</w:t>
      </w:r>
      <w:r w:rsidRPr="00DD2456">
        <w:rPr>
          <w:kern w:val="19"/>
          <w:sz w:val="19"/>
          <w:szCs w:val="19"/>
          <w:vertAlign w:val="superscript"/>
          <w:lang w:val="nl-NL" w:eastAsia="nl-NL" w:bidi="nl-NL"/>
        </w:rPr>
        <w:t xml:space="preserve"> </w:t>
      </w:r>
    </w:p>
    <w:p w14:paraId="068CB8A2"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Bovendien moeten de personen die verantwoordelijk zijn voor het bestuur of voor een onafhankelijke controlefunctie van de financiële instelling steeds bekendstaan als voldoende betrouwbaar en beschikken over voldoende kennis, vaardigheden en ervaring voor de vervulling van hun taken.</w:t>
      </w:r>
    </w:p>
    <w:p w14:paraId="5F93E4FC"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 xml:space="preserve">Om ervoor te zorgen dat te allen tijde wordt voldaan aan de deskundigheids- en betrouwbaarheidsvereisten, kan de NBB een nieuwe beoordeling starten op basis van nieuwe feiten of kwesties of als de NBB kennis krijgt van nieuwe feiten die een invloed kunnen hebben op de aanvankelijke beoordeling van de persoon die verantwoordelijk is voor het bestuur of voor een onafhankelijke controlefunctie. </w:t>
      </w:r>
    </w:p>
    <w:p w14:paraId="47C471FC" w14:textId="77777777" w:rsidR="00DD2456" w:rsidRPr="00DD2456" w:rsidRDefault="00DD2456" w:rsidP="00DD2456">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sidRPr="00DD2456">
        <w:rPr>
          <w:rFonts w:cs="Sendnya"/>
          <w:bCs/>
          <w:color w:val="003299"/>
          <w:kern w:val="24"/>
          <w:sz w:val="24"/>
          <w:szCs w:val="28"/>
          <w:lang w:val="nl-NL" w:eastAsia="nl-NL" w:bidi="nl-NL"/>
        </w:rPr>
        <w:t>1.5 Categorieën van persoonsgegevens die worden verwerkt door de NBB</w:t>
      </w:r>
    </w:p>
    <w:p w14:paraId="5655B39A"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In het kader van deskundigheids- en betrouwbaarheidsbeoordelingen worden de volgende persoonsgegevens verwerkt.</w:t>
      </w:r>
    </w:p>
    <w:p w14:paraId="30D7F9BB" w14:textId="77777777" w:rsidR="00DD2456" w:rsidRPr="00DD2456" w:rsidRDefault="00DD2456" w:rsidP="00DD2456">
      <w:pPr>
        <w:numPr>
          <w:ilvl w:val="0"/>
          <w:numId w:val="14"/>
        </w:numPr>
        <w:tabs>
          <w:tab w:val="clear" w:pos="284"/>
          <w:tab w:val="num" w:pos="850"/>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Door de aanvragers (schriftelijk of tijdens gesprekken) verstrekte persoonsgegevens die betrekking hebben op:</w:t>
      </w:r>
    </w:p>
    <w:p w14:paraId="68944C27" w14:textId="77777777" w:rsidR="00DD2456" w:rsidRPr="00DD2456" w:rsidRDefault="00DD2456" w:rsidP="00DD2456">
      <w:pPr>
        <w:numPr>
          <w:ilvl w:val="0"/>
          <w:numId w:val="13"/>
        </w:numPr>
        <w:tabs>
          <w:tab w:val="clear" w:pos="284"/>
        </w:tabs>
        <w:spacing w:before="200" w:after="200" w:line="276" w:lineRule="auto"/>
        <w:contextualSpacing/>
        <w:jc w:val="both"/>
        <w:rPr>
          <w:rFonts w:eastAsia="Calibri" w:cs="Arial"/>
          <w:kern w:val="19"/>
          <w:sz w:val="19"/>
          <w:szCs w:val="19"/>
          <w:lang w:val="nl-NL" w:eastAsia="nl-NL" w:bidi="nl-NL"/>
        </w:rPr>
      </w:pPr>
      <w:r w:rsidRPr="00DD2456">
        <w:rPr>
          <w:rFonts w:eastAsia="Calibri"/>
          <w:b/>
          <w:color w:val="003299"/>
          <w:kern w:val="19"/>
          <w:sz w:val="19"/>
          <w:szCs w:val="19"/>
          <w:lang w:val="nl-NL" w:eastAsia="nl-NL" w:bidi="nl-NL"/>
        </w:rPr>
        <w:t>persoonlijke gegevens</w:t>
      </w:r>
      <w:r w:rsidRPr="00DD2456">
        <w:rPr>
          <w:rFonts w:eastAsia="Calibri"/>
          <w:kern w:val="19"/>
          <w:sz w:val="19"/>
          <w:szCs w:val="19"/>
          <w:lang w:val="nl-NL" w:eastAsia="nl-NL" w:bidi="nl-NL"/>
        </w:rPr>
        <w:t xml:space="preserve">, zoals volledige naam, identiteitskaart- of paspoortnummer, nationaliteit; </w:t>
      </w:r>
    </w:p>
    <w:p w14:paraId="1C3A707A" w14:textId="77777777" w:rsidR="00DD2456" w:rsidRPr="00DD2456" w:rsidRDefault="00DD2456" w:rsidP="00DD2456">
      <w:pPr>
        <w:numPr>
          <w:ilvl w:val="0"/>
          <w:numId w:val="13"/>
        </w:numPr>
        <w:tabs>
          <w:tab w:val="clear" w:pos="284"/>
        </w:tabs>
        <w:spacing w:before="200" w:after="200" w:line="276" w:lineRule="auto"/>
        <w:contextualSpacing/>
        <w:jc w:val="both"/>
        <w:rPr>
          <w:rFonts w:eastAsia="Calibri" w:cs="Arial"/>
          <w:kern w:val="19"/>
          <w:sz w:val="19"/>
          <w:szCs w:val="19"/>
          <w:lang w:val="nl-NL" w:eastAsia="nl-NL" w:bidi="nl-NL"/>
        </w:rPr>
      </w:pPr>
      <w:r w:rsidRPr="00DD2456">
        <w:rPr>
          <w:rFonts w:eastAsia="Calibri"/>
          <w:b/>
          <w:color w:val="003299"/>
          <w:kern w:val="19"/>
          <w:sz w:val="19"/>
          <w:szCs w:val="19"/>
          <w:lang w:val="nl-NL" w:eastAsia="nl-NL" w:bidi="nl-NL"/>
        </w:rPr>
        <w:t>contactgegevens</w:t>
      </w:r>
      <w:r w:rsidRPr="00DD2456">
        <w:rPr>
          <w:rFonts w:eastAsia="Calibri"/>
          <w:kern w:val="19"/>
          <w:sz w:val="19"/>
          <w:szCs w:val="19"/>
          <w:lang w:val="nl-NL" w:eastAsia="nl-NL" w:bidi="nl-NL"/>
        </w:rPr>
        <w:t>, zoals adres, e-mailadres en telefoonnummer;</w:t>
      </w:r>
    </w:p>
    <w:p w14:paraId="08F9B8EA" w14:textId="77777777" w:rsidR="00DD2456" w:rsidRPr="00DD2456" w:rsidRDefault="00DD2456" w:rsidP="00DD2456">
      <w:pPr>
        <w:numPr>
          <w:ilvl w:val="0"/>
          <w:numId w:val="13"/>
        </w:numPr>
        <w:tabs>
          <w:tab w:val="clear" w:pos="284"/>
        </w:tabs>
        <w:spacing w:before="200" w:after="200" w:line="276" w:lineRule="auto"/>
        <w:contextualSpacing/>
        <w:jc w:val="both"/>
        <w:rPr>
          <w:rFonts w:eastAsia="Calibri" w:cs="Arial"/>
          <w:kern w:val="19"/>
          <w:sz w:val="19"/>
          <w:szCs w:val="19"/>
          <w:lang w:val="nl-NL" w:eastAsia="nl-NL" w:bidi="nl-NL"/>
        </w:rPr>
      </w:pPr>
      <w:r w:rsidRPr="00DD2456">
        <w:rPr>
          <w:rFonts w:eastAsia="Calibri"/>
          <w:b/>
          <w:color w:val="003299"/>
          <w:kern w:val="19"/>
          <w:sz w:val="19"/>
          <w:szCs w:val="19"/>
          <w:lang w:val="nl-NL" w:eastAsia="nl-NL" w:bidi="nl-NL"/>
        </w:rPr>
        <w:t>kennis, vaardigheden en ervaring</w:t>
      </w:r>
      <w:r w:rsidRPr="00DD2456">
        <w:rPr>
          <w:rFonts w:eastAsia="Calibri"/>
          <w:kern w:val="19"/>
          <w:sz w:val="19"/>
          <w:szCs w:val="19"/>
          <w:lang w:val="nl-NL" w:eastAsia="nl-NL" w:bidi="nl-NL"/>
        </w:rPr>
        <w:t>, zoals informatie over praktische en professionele ervaring die is opgedaan in eerdere functies en theoretische kennis (kennis en vaardigheden) die is verworven via onderwijs en opleiding;</w:t>
      </w:r>
    </w:p>
    <w:p w14:paraId="6F378C26" w14:textId="77777777" w:rsidR="00DD2456" w:rsidRPr="00DD2456" w:rsidRDefault="00DD2456" w:rsidP="00DD2456">
      <w:pPr>
        <w:numPr>
          <w:ilvl w:val="0"/>
          <w:numId w:val="13"/>
        </w:numPr>
        <w:tabs>
          <w:tab w:val="clear" w:pos="284"/>
        </w:tabs>
        <w:spacing w:before="200" w:after="200" w:line="276" w:lineRule="auto"/>
        <w:contextualSpacing/>
        <w:jc w:val="both"/>
        <w:rPr>
          <w:rFonts w:eastAsia="Calibri" w:cs="Arial"/>
          <w:b/>
          <w:kern w:val="19"/>
          <w:sz w:val="19"/>
          <w:szCs w:val="19"/>
          <w:lang w:val="nl-NL" w:eastAsia="nl-NL" w:bidi="nl-NL"/>
        </w:rPr>
      </w:pPr>
      <w:r w:rsidRPr="00DD2456">
        <w:rPr>
          <w:rFonts w:eastAsia="Calibri"/>
          <w:b/>
          <w:color w:val="003299"/>
          <w:kern w:val="19"/>
          <w:sz w:val="19"/>
          <w:szCs w:val="19"/>
          <w:lang w:val="nl-NL" w:eastAsia="nl-NL" w:bidi="nl-NL"/>
        </w:rPr>
        <w:t>reputatie</w:t>
      </w:r>
      <w:r w:rsidRPr="00DD2456">
        <w:rPr>
          <w:rFonts w:eastAsia="Calibri"/>
          <w:kern w:val="19"/>
          <w:sz w:val="19"/>
          <w:szCs w:val="19"/>
          <w:lang w:val="nl-NL" w:eastAsia="nl-NL" w:bidi="nl-NL"/>
        </w:rPr>
        <w:t>, zoals gerechtelijke antecedenten;</w:t>
      </w:r>
    </w:p>
    <w:p w14:paraId="41086EE9" w14:textId="77777777" w:rsidR="00DD2456" w:rsidRPr="00DD2456" w:rsidRDefault="00DD2456" w:rsidP="00DD2456">
      <w:pPr>
        <w:numPr>
          <w:ilvl w:val="0"/>
          <w:numId w:val="13"/>
        </w:numPr>
        <w:tabs>
          <w:tab w:val="clear" w:pos="284"/>
        </w:tabs>
        <w:spacing w:before="200" w:after="200" w:line="276" w:lineRule="auto"/>
        <w:contextualSpacing/>
        <w:jc w:val="both"/>
        <w:rPr>
          <w:rFonts w:eastAsia="Calibri" w:cs="Arial"/>
          <w:b/>
          <w:kern w:val="19"/>
          <w:sz w:val="19"/>
          <w:szCs w:val="19"/>
          <w:lang w:val="nl-NL" w:eastAsia="nl-NL" w:bidi="nl-NL"/>
        </w:rPr>
      </w:pPr>
      <w:r w:rsidRPr="00DD2456">
        <w:rPr>
          <w:rFonts w:eastAsia="Calibri"/>
          <w:b/>
          <w:color w:val="003299"/>
          <w:kern w:val="19"/>
          <w:sz w:val="19"/>
          <w:szCs w:val="19"/>
          <w:lang w:val="nl-NL" w:eastAsia="nl-NL" w:bidi="nl-NL"/>
        </w:rPr>
        <w:t>belangenconflicten</w:t>
      </w:r>
      <w:r w:rsidRPr="00DD2456">
        <w:rPr>
          <w:rFonts w:eastAsia="Calibri"/>
          <w:kern w:val="19"/>
          <w:sz w:val="19"/>
          <w:szCs w:val="19"/>
          <w:lang w:val="nl-NL" w:eastAsia="nl-NL" w:bidi="nl-NL"/>
        </w:rPr>
        <w:t>, zoals nauwe persoonlijke relaties met een lid van een leidinggevend orgaan, belangrijke particuliere handelstransacties met de onder toezicht staande entiteit, functies met een grote politieke invloed, enz.;</w:t>
      </w:r>
    </w:p>
    <w:p w14:paraId="7B93CA11" w14:textId="77777777" w:rsidR="00DD2456" w:rsidRPr="00DD2456" w:rsidRDefault="00DD2456" w:rsidP="00DD2456">
      <w:pPr>
        <w:numPr>
          <w:ilvl w:val="0"/>
          <w:numId w:val="13"/>
        </w:numPr>
        <w:tabs>
          <w:tab w:val="clear" w:pos="284"/>
        </w:tabs>
        <w:spacing w:before="200" w:after="200" w:line="276" w:lineRule="auto"/>
        <w:contextualSpacing/>
        <w:jc w:val="both"/>
        <w:rPr>
          <w:rFonts w:eastAsia="Calibri" w:cs="Arial"/>
          <w:b/>
          <w:kern w:val="19"/>
          <w:sz w:val="19"/>
          <w:szCs w:val="19"/>
          <w:lang w:val="nl-NL" w:eastAsia="nl-NL" w:bidi="nl-NL"/>
        </w:rPr>
      </w:pPr>
      <w:r w:rsidRPr="00DD2456">
        <w:rPr>
          <w:rFonts w:eastAsia="Calibri"/>
          <w:b/>
          <w:color w:val="003299"/>
          <w:kern w:val="19"/>
          <w:sz w:val="19"/>
          <w:szCs w:val="19"/>
          <w:lang w:val="nl-NL" w:eastAsia="nl-NL" w:bidi="nl-NL"/>
        </w:rPr>
        <w:t>tijdsbesteding</w:t>
      </w:r>
      <w:r w:rsidRPr="00DD2456">
        <w:rPr>
          <w:rFonts w:eastAsia="Calibri"/>
          <w:kern w:val="19"/>
          <w:sz w:val="19"/>
          <w:szCs w:val="19"/>
          <w:lang w:val="nl-NL" w:eastAsia="nl-NL" w:bidi="nl-NL"/>
        </w:rPr>
        <w:t>, zoals andere verplichtingen of omstandigheden op professioneel of persoonlijk vlak (bv. betrokkenheid bij een rechtszaak);</w:t>
      </w:r>
    </w:p>
    <w:p w14:paraId="6FBBDDD1" w14:textId="77777777" w:rsidR="00DD2456" w:rsidRPr="00DD2456" w:rsidRDefault="00DD2456" w:rsidP="00DD2456">
      <w:pPr>
        <w:numPr>
          <w:ilvl w:val="0"/>
          <w:numId w:val="13"/>
        </w:numPr>
        <w:tabs>
          <w:tab w:val="clear" w:pos="284"/>
        </w:tabs>
        <w:spacing w:before="200" w:after="200" w:line="276" w:lineRule="auto"/>
        <w:contextualSpacing/>
        <w:jc w:val="both"/>
        <w:rPr>
          <w:rFonts w:ascii="Calibri" w:eastAsia="Calibri" w:hAnsi="Calibri"/>
          <w:kern w:val="19"/>
          <w:sz w:val="19"/>
          <w:szCs w:val="19"/>
          <w:lang w:val="nl-NL" w:eastAsia="nl-NL" w:bidi="nl-NL"/>
        </w:rPr>
      </w:pPr>
      <w:r w:rsidRPr="00DD2456">
        <w:rPr>
          <w:rFonts w:eastAsia="Calibri"/>
          <w:b/>
          <w:color w:val="003299"/>
          <w:kern w:val="19"/>
          <w:sz w:val="19"/>
          <w:szCs w:val="19"/>
          <w:lang w:val="nl-NL" w:eastAsia="nl-NL" w:bidi="nl-NL"/>
        </w:rPr>
        <w:t xml:space="preserve">collectieve geschiktheid van </w:t>
      </w:r>
      <w:r w:rsidRPr="00DD2456">
        <w:rPr>
          <w:rFonts w:cs="Sendnya"/>
          <w:color w:val="000000"/>
          <w:kern w:val="19"/>
          <w:sz w:val="19"/>
          <w:szCs w:val="22"/>
          <w:lang w:val="nl-NL" w:eastAsia="nl-NL" w:bidi="nl-NL"/>
        </w:rPr>
        <w:t>het bestuursorgaan</w:t>
      </w:r>
      <w:r w:rsidRPr="00DD2456">
        <w:rPr>
          <w:rFonts w:eastAsia="Calibri"/>
          <w:kern w:val="19"/>
          <w:sz w:val="19"/>
          <w:szCs w:val="19"/>
          <w:lang w:val="nl-NL" w:eastAsia="nl-NL" w:bidi="nl-NL"/>
        </w:rPr>
        <w:t xml:space="preserve">, zoals de meerwaarde van een bepaalde kandidaat ten aanzien van de algemene samenstelling van </w:t>
      </w:r>
      <w:r w:rsidRPr="00DD2456">
        <w:rPr>
          <w:rFonts w:cs="Sendnya"/>
          <w:color w:val="000000"/>
          <w:kern w:val="19"/>
          <w:sz w:val="19"/>
          <w:szCs w:val="22"/>
          <w:lang w:val="nl-NL" w:eastAsia="nl-NL" w:bidi="nl-NL"/>
        </w:rPr>
        <w:t>het bestuursorgaan.</w:t>
      </w:r>
    </w:p>
    <w:p w14:paraId="15398DA5" w14:textId="77777777" w:rsidR="00DD2456" w:rsidRPr="00DD2456" w:rsidRDefault="00DD2456" w:rsidP="00DD2456">
      <w:pPr>
        <w:numPr>
          <w:ilvl w:val="0"/>
          <w:numId w:val="14"/>
        </w:numPr>
        <w:tabs>
          <w:tab w:val="clear" w:pos="284"/>
          <w:tab w:val="num" w:pos="850"/>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 xml:space="preserve">Persoonsgegevens die op een andere manier (bv. via de media) ter kennis van de bevoegde autoriteit zijn gekomen. </w:t>
      </w:r>
    </w:p>
    <w:p w14:paraId="5BFBAA03" w14:textId="77777777" w:rsidR="00DD2456" w:rsidRPr="00DD2456" w:rsidRDefault="00DD2456" w:rsidP="00DD2456">
      <w:pPr>
        <w:numPr>
          <w:ilvl w:val="0"/>
          <w:numId w:val="14"/>
        </w:numPr>
        <w:tabs>
          <w:tab w:val="clear" w:pos="284"/>
          <w:tab w:val="num" w:pos="850"/>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lastRenderedPageBreak/>
        <w:t>Persoonsgegevens die geen verband houden met de aanvrager maar met derden.</w:t>
      </w:r>
    </w:p>
    <w:p w14:paraId="60B62255" w14:textId="77777777" w:rsidR="00DD2456" w:rsidRPr="00DD2456" w:rsidRDefault="00DD2456" w:rsidP="00DD2456">
      <w:pPr>
        <w:numPr>
          <w:ilvl w:val="0"/>
          <w:numId w:val="14"/>
        </w:numPr>
        <w:tabs>
          <w:tab w:val="clear" w:pos="284"/>
          <w:tab w:val="num" w:pos="850"/>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Eventuele commentaar van de ECB en/of van medewerkers van de NBB over de prestaties van de aanvrager tijdens de deskundigheids- en betrouwbaarheidsprocedure (bv. opmerkingen die de mening of de beoordeling van de examinator over de individuele prestatie van de aanvrager weerspiegelen, met name over diens kennis en vaardigheden in het relevante domein).</w:t>
      </w:r>
    </w:p>
    <w:p w14:paraId="465010A3" w14:textId="77777777" w:rsidR="00DD2456" w:rsidRPr="00DD2456" w:rsidRDefault="00DD2456" w:rsidP="00DD2456">
      <w:pPr>
        <w:tabs>
          <w:tab w:val="clear" w:pos="284"/>
          <w:tab w:val="num" w:pos="850"/>
        </w:tabs>
        <w:suppressAutoHyphens/>
        <w:spacing w:before="200" w:after="200" w:line="280" w:lineRule="atLeast"/>
        <w:ind w:left="1145"/>
        <w:contextualSpacing/>
        <w:jc w:val="both"/>
        <w:rPr>
          <w:rFonts w:cs="Sendnya"/>
          <w:color w:val="000000"/>
          <w:kern w:val="19"/>
          <w:sz w:val="19"/>
          <w:szCs w:val="22"/>
          <w:lang w:val="nl-NL" w:eastAsia="nl-NL" w:bidi="nl-NL"/>
        </w:rPr>
      </w:pPr>
    </w:p>
    <w:p w14:paraId="089B1D6D" w14:textId="77777777" w:rsidR="00DD2456" w:rsidRPr="00DD2456" w:rsidRDefault="00DD2456" w:rsidP="00DD2456">
      <w:pPr>
        <w:keepNext/>
        <w:keepLines/>
        <w:numPr>
          <w:ilvl w:val="1"/>
          <w:numId w:val="17"/>
        </w:numPr>
        <w:tabs>
          <w:tab w:val="clear" w:pos="284"/>
        </w:tabs>
        <w:suppressAutoHyphens/>
        <w:spacing w:before="600" w:after="200" w:line="320" w:lineRule="atLeast"/>
        <w:contextualSpacing/>
        <w:jc w:val="both"/>
        <w:outlineLvl w:val="1"/>
        <w:rPr>
          <w:rFonts w:cs="Sendnya"/>
          <w:bCs/>
          <w:color w:val="003299"/>
          <w:kern w:val="24"/>
          <w:sz w:val="24"/>
          <w:szCs w:val="28"/>
          <w:lang w:val="nl-NL" w:eastAsia="nl-NL" w:bidi="nl-NL"/>
        </w:rPr>
      </w:pPr>
      <w:r w:rsidRPr="00DD2456">
        <w:rPr>
          <w:rFonts w:cs="Sendnya"/>
          <w:bCs/>
          <w:color w:val="003299"/>
          <w:kern w:val="24"/>
          <w:sz w:val="24"/>
          <w:szCs w:val="28"/>
          <w:lang w:val="nl-NL" w:eastAsia="nl-NL" w:bidi="nl-NL"/>
        </w:rPr>
        <w:t xml:space="preserve"> Toegang tot door de NBB verzamelde en verwerkte persoonsgegevens</w:t>
      </w:r>
    </w:p>
    <w:p w14:paraId="41C49AC4"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Voor het in Deel 3 uiteengezette doel kunnen de volgende personen toegang krijgen tot persoonsgegevens:</w:t>
      </w:r>
    </w:p>
    <w:p w14:paraId="2E722593" w14:textId="77777777" w:rsidR="00DD2456" w:rsidRPr="00DD2456" w:rsidRDefault="00DD2456" w:rsidP="00DD2456">
      <w:pPr>
        <w:numPr>
          <w:ilvl w:val="0"/>
          <w:numId w:val="15"/>
        </w:numPr>
        <w:tabs>
          <w:tab w:val="clear" w:pos="284"/>
          <w:tab w:val="num" w:pos="425"/>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Medewerkers en leden van het directiecomité van de NBB;</w:t>
      </w:r>
    </w:p>
    <w:p w14:paraId="6C18401B" w14:textId="77777777" w:rsidR="00DD2456" w:rsidRPr="00DD2456" w:rsidRDefault="00DD2456" w:rsidP="00DD2456">
      <w:pPr>
        <w:numPr>
          <w:ilvl w:val="0"/>
          <w:numId w:val="15"/>
        </w:numPr>
        <w:tabs>
          <w:tab w:val="clear" w:pos="284"/>
          <w:tab w:val="num" w:pos="425"/>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 xml:space="preserve">medewerkers van de ECB die deel uitmaken van Joint </w:t>
      </w:r>
      <w:proofErr w:type="spellStart"/>
      <w:r w:rsidRPr="00DD2456">
        <w:rPr>
          <w:rFonts w:cs="Sendnya"/>
          <w:color w:val="000000"/>
          <w:kern w:val="19"/>
          <w:sz w:val="19"/>
          <w:szCs w:val="22"/>
          <w:lang w:val="nl-NL" w:eastAsia="nl-NL" w:bidi="nl-NL"/>
        </w:rPr>
        <w:t>Supervisory</w:t>
      </w:r>
      <w:proofErr w:type="spellEnd"/>
      <w:r w:rsidRPr="00DD2456">
        <w:rPr>
          <w:rFonts w:cs="Sendnya"/>
          <w:color w:val="000000"/>
          <w:kern w:val="19"/>
          <w:sz w:val="19"/>
          <w:szCs w:val="22"/>
          <w:lang w:val="nl-NL" w:eastAsia="nl-NL" w:bidi="nl-NL"/>
        </w:rPr>
        <w:t xml:space="preserve"> Teams (Directoraat-Generaal </w:t>
      </w:r>
      <w:proofErr w:type="spellStart"/>
      <w:r w:rsidRPr="00DD2456">
        <w:rPr>
          <w:rFonts w:cs="Sendnya"/>
          <w:color w:val="000000"/>
          <w:kern w:val="19"/>
          <w:sz w:val="19"/>
          <w:szCs w:val="22"/>
          <w:lang w:val="nl-NL" w:eastAsia="nl-NL" w:bidi="nl-NL"/>
        </w:rPr>
        <w:t>Microprudentieel</w:t>
      </w:r>
      <w:proofErr w:type="spellEnd"/>
      <w:r w:rsidRPr="00DD2456">
        <w:rPr>
          <w:rFonts w:cs="Sendnya"/>
          <w:color w:val="000000"/>
          <w:kern w:val="19"/>
          <w:sz w:val="19"/>
          <w:szCs w:val="22"/>
          <w:lang w:val="nl-NL" w:eastAsia="nl-NL" w:bidi="nl-NL"/>
        </w:rPr>
        <w:t xml:space="preserve"> Toezicht I of II van de ECB);</w:t>
      </w:r>
    </w:p>
    <w:p w14:paraId="7960457D" w14:textId="77777777" w:rsidR="00DD2456" w:rsidRPr="00DD2456" w:rsidRDefault="00DD2456" w:rsidP="00DD2456">
      <w:pPr>
        <w:numPr>
          <w:ilvl w:val="0"/>
          <w:numId w:val="15"/>
        </w:numPr>
        <w:tabs>
          <w:tab w:val="clear" w:pos="284"/>
          <w:tab w:val="num" w:pos="425"/>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 xml:space="preserve">specifieke medewerkers van de ECB in het Directoraat-Generaal </w:t>
      </w:r>
      <w:proofErr w:type="spellStart"/>
      <w:r w:rsidRPr="00DD2456">
        <w:rPr>
          <w:rFonts w:cs="Sendnya"/>
          <w:color w:val="000000"/>
          <w:kern w:val="19"/>
          <w:sz w:val="19"/>
          <w:szCs w:val="22"/>
          <w:lang w:val="nl-NL" w:eastAsia="nl-NL" w:bidi="nl-NL"/>
        </w:rPr>
        <w:t>Microprudentieel</w:t>
      </w:r>
      <w:proofErr w:type="spellEnd"/>
      <w:r w:rsidRPr="00DD2456">
        <w:rPr>
          <w:rFonts w:cs="Sendnya"/>
          <w:color w:val="000000"/>
          <w:kern w:val="19"/>
          <w:sz w:val="19"/>
          <w:szCs w:val="22"/>
          <w:lang w:val="nl-NL" w:eastAsia="nl-NL" w:bidi="nl-NL"/>
        </w:rPr>
        <w:t xml:space="preserve"> Toezicht III, het Directoraat-Generaal Secretariaat van de Raad van Toezicht en de afdeling Autorisatie van het Directoraat-Generaal Secretariaat van de Raad van Toezicht;</w:t>
      </w:r>
    </w:p>
    <w:p w14:paraId="7D56CC02" w14:textId="77777777" w:rsidR="00DD2456" w:rsidRPr="00DD2456" w:rsidRDefault="00DD2456" w:rsidP="00DD2456">
      <w:pPr>
        <w:numPr>
          <w:ilvl w:val="0"/>
          <w:numId w:val="15"/>
        </w:numPr>
        <w:tabs>
          <w:tab w:val="clear" w:pos="284"/>
          <w:tab w:val="num" w:pos="425"/>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leden van de Raad van Toezicht en van de Raad van Bestuur van de ECB;</w:t>
      </w:r>
    </w:p>
    <w:p w14:paraId="05DD75D2" w14:textId="77777777" w:rsidR="00DD2456" w:rsidRPr="00DD2456" w:rsidRDefault="00DD2456" w:rsidP="00DD2456">
      <w:pPr>
        <w:numPr>
          <w:ilvl w:val="0"/>
          <w:numId w:val="15"/>
        </w:numPr>
        <w:tabs>
          <w:tab w:val="clear" w:pos="284"/>
          <w:tab w:val="num" w:pos="425"/>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 xml:space="preserve">andere specifieke medewerkers van de ECB die advies verstrekken in het kader van deskundigheids- en betrouwbaarheidsbeoordelingen, zoals de medewerkers van het Directoraat-Generaal Juridische Zaken; </w:t>
      </w:r>
    </w:p>
    <w:p w14:paraId="1BFDADF7" w14:textId="77777777" w:rsidR="00DD2456" w:rsidRPr="00DD2456" w:rsidRDefault="00DD2456" w:rsidP="00DD2456">
      <w:pPr>
        <w:numPr>
          <w:ilvl w:val="0"/>
          <w:numId w:val="15"/>
        </w:numPr>
        <w:tabs>
          <w:tab w:val="clear" w:pos="284"/>
          <w:tab w:val="num" w:pos="425"/>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externe deskundigen en aannemers die in opdracht van de NBB of ECB advies verstrekken in het kader van deskundigheids- en betrouwbaarheidsbeoordelingen, zoals extern juridisch advies;</w:t>
      </w:r>
    </w:p>
    <w:p w14:paraId="6E07AACE" w14:textId="77777777" w:rsidR="00DD2456" w:rsidRPr="00DD2456" w:rsidRDefault="00DD2456" w:rsidP="00DD2456">
      <w:pPr>
        <w:numPr>
          <w:ilvl w:val="0"/>
          <w:numId w:val="15"/>
        </w:numPr>
        <w:tabs>
          <w:tab w:val="clear" w:pos="284"/>
          <w:tab w:val="num" w:pos="425"/>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 xml:space="preserve">een beperkt aantal medewerkers van andere instellingen, organen, instanties, toezichthoudende autoriteiten en nationale autoriteiten van de Unie (bv. openbaar aanklagers, </w:t>
      </w:r>
      <w:proofErr w:type="spellStart"/>
      <w:r w:rsidRPr="00DD2456">
        <w:rPr>
          <w:rFonts w:cs="Sendnya"/>
          <w:color w:val="000000"/>
          <w:kern w:val="19"/>
          <w:sz w:val="19"/>
          <w:szCs w:val="22"/>
          <w:lang w:val="nl-NL" w:eastAsia="nl-NL" w:bidi="nl-NL"/>
        </w:rPr>
        <w:t>antiwitwasautoriteiten</w:t>
      </w:r>
      <w:proofErr w:type="spellEnd"/>
      <w:r w:rsidRPr="00DD2456">
        <w:rPr>
          <w:rFonts w:cs="Sendnya"/>
          <w:color w:val="000000"/>
          <w:kern w:val="19"/>
          <w:sz w:val="19"/>
          <w:szCs w:val="22"/>
          <w:lang w:val="nl-NL" w:eastAsia="nl-NL" w:bidi="nl-NL"/>
        </w:rPr>
        <w:t>);</w:t>
      </w:r>
    </w:p>
    <w:p w14:paraId="5B6BBEBF" w14:textId="421BF3D6" w:rsidR="00DD2456" w:rsidRPr="00DD2456" w:rsidRDefault="00DD2456" w:rsidP="00DD2456">
      <w:pPr>
        <w:numPr>
          <w:ilvl w:val="0"/>
          <w:numId w:val="15"/>
        </w:numPr>
        <w:tabs>
          <w:tab w:val="clear" w:pos="284"/>
          <w:tab w:val="num" w:pos="425"/>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derden aan wie de persoonsgegevens dienen te worden overgemaakt overeenkomstig een wettelijke bepaling.</w:t>
      </w:r>
    </w:p>
    <w:p w14:paraId="4F818C7D" w14:textId="77777777" w:rsidR="00DD2456" w:rsidRPr="00DD2456" w:rsidRDefault="00DD2456" w:rsidP="00DD2456">
      <w:pPr>
        <w:keepNext/>
        <w:keepLines/>
        <w:numPr>
          <w:ilvl w:val="1"/>
          <w:numId w:val="17"/>
        </w:numPr>
        <w:tabs>
          <w:tab w:val="clear" w:pos="284"/>
        </w:tabs>
        <w:suppressAutoHyphens/>
        <w:spacing w:before="600" w:after="200" w:line="320" w:lineRule="atLeast"/>
        <w:ind w:left="714" w:hanging="357"/>
        <w:jc w:val="both"/>
        <w:outlineLvl w:val="1"/>
        <w:rPr>
          <w:rFonts w:cs="Sendnya"/>
          <w:bCs/>
          <w:color w:val="003299"/>
          <w:kern w:val="24"/>
          <w:sz w:val="24"/>
          <w:szCs w:val="28"/>
          <w:lang w:val="nl-NL" w:eastAsia="nl-NL" w:bidi="nl-NL"/>
        </w:rPr>
      </w:pPr>
      <w:r w:rsidRPr="00DD2456">
        <w:rPr>
          <w:rFonts w:cs="Sendnya"/>
          <w:bCs/>
          <w:color w:val="003299"/>
          <w:kern w:val="24"/>
          <w:sz w:val="24"/>
          <w:szCs w:val="28"/>
          <w:lang w:val="nl-NL" w:eastAsia="nl-NL" w:bidi="nl-NL"/>
        </w:rPr>
        <w:t xml:space="preserve"> Doorgifte van persoonsgegevens aan derde landen</w:t>
      </w:r>
    </w:p>
    <w:p w14:paraId="37F76EDA"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 xml:space="preserve">In het kader van de samenwerking op </w:t>
      </w:r>
      <w:proofErr w:type="spellStart"/>
      <w:r w:rsidRPr="00DD2456">
        <w:rPr>
          <w:kern w:val="19"/>
          <w:sz w:val="19"/>
          <w:szCs w:val="19"/>
          <w:lang w:val="nl-NL" w:eastAsia="nl-NL" w:bidi="nl-NL"/>
        </w:rPr>
        <w:t>toezichtsgebied</w:t>
      </w:r>
      <w:proofErr w:type="spellEnd"/>
      <w:r w:rsidRPr="00DD2456">
        <w:rPr>
          <w:kern w:val="19"/>
          <w:sz w:val="19"/>
          <w:szCs w:val="19"/>
          <w:lang w:val="nl-NL" w:eastAsia="nl-NL" w:bidi="nl-NL"/>
        </w:rPr>
        <w:t xml:space="preserve"> met autoriteiten buiten de Europese Economische Ruimte (EER) kunnen uw persoonsgegevens worden doorgegeven buiten de EER op verzoek van een autoriteit van een derde land. Bij ontstentenis van een adequaatheidsbesluit mogen persoonsgegevens slechts worden doorgegeven buiten de EER als er passende waarborgen zijn zoals bedoeld in artikel 46 van de AVG. In uitzonderlijke gevallen kunnen er ook internationale doorgiften van persoonsgegevens plaatsvinden op basis van de afwijking die is vastgelegd in artikel 49 van de AVG.</w:t>
      </w:r>
    </w:p>
    <w:p w14:paraId="2A647A10" w14:textId="77777777" w:rsidR="00DD2456" w:rsidRPr="00DD2456" w:rsidRDefault="00DD2456" w:rsidP="00DD2456">
      <w:pPr>
        <w:keepNext/>
        <w:keepLines/>
        <w:numPr>
          <w:ilvl w:val="1"/>
          <w:numId w:val="17"/>
        </w:numPr>
        <w:tabs>
          <w:tab w:val="clear" w:pos="284"/>
        </w:tabs>
        <w:suppressAutoHyphens/>
        <w:spacing w:before="600" w:after="200" w:line="320" w:lineRule="atLeast"/>
        <w:ind w:left="714" w:hanging="357"/>
        <w:jc w:val="both"/>
        <w:outlineLvl w:val="1"/>
        <w:rPr>
          <w:rFonts w:cs="Sendnya"/>
          <w:bCs/>
          <w:color w:val="003299"/>
          <w:kern w:val="24"/>
          <w:sz w:val="24"/>
          <w:szCs w:val="28"/>
          <w:lang w:val="nl-NL" w:eastAsia="nl-NL" w:bidi="nl-NL"/>
        </w:rPr>
      </w:pPr>
      <w:r w:rsidRPr="00DD2456">
        <w:rPr>
          <w:rFonts w:cs="Sendnya"/>
          <w:bCs/>
          <w:color w:val="003299"/>
          <w:kern w:val="24"/>
          <w:sz w:val="24"/>
          <w:szCs w:val="28"/>
          <w:lang w:val="nl-NL" w:eastAsia="nl-NL" w:bidi="nl-NL"/>
        </w:rPr>
        <w:lastRenderedPageBreak/>
        <w:t xml:space="preserve"> Bewaartermijn</w:t>
      </w:r>
    </w:p>
    <w:p w14:paraId="6BAB7B9F"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 xml:space="preserve">Behoudens andersluidende wettelijke bepalingen zijn de bewaartermijnen voor persoonsgegevens als volgt: </w:t>
      </w:r>
    </w:p>
    <w:p w14:paraId="2CB26B5D" w14:textId="77777777" w:rsidR="00DD2456" w:rsidRPr="00DD2456" w:rsidRDefault="00DD2456" w:rsidP="00DD2456">
      <w:pPr>
        <w:numPr>
          <w:ilvl w:val="0"/>
          <w:numId w:val="16"/>
        </w:numPr>
        <w:tabs>
          <w:tab w:val="clear" w:pos="284"/>
          <w:tab w:val="num" w:pos="425"/>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 xml:space="preserve">twintig jaar vanaf de datum van het verzoek tot intrekking van de aanvraag voordat een formeel besluit is genomen; </w:t>
      </w:r>
    </w:p>
    <w:p w14:paraId="53CD9824" w14:textId="77777777" w:rsidR="00DD2456" w:rsidRPr="00DD2456" w:rsidRDefault="00DD2456" w:rsidP="00DD2456">
      <w:pPr>
        <w:numPr>
          <w:ilvl w:val="0"/>
          <w:numId w:val="16"/>
        </w:numPr>
        <w:tabs>
          <w:tab w:val="clear" w:pos="284"/>
          <w:tab w:val="num" w:pos="425"/>
        </w:tabs>
        <w:suppressAutoHyphens/>
        <w:spacing w:before="200" w:after="200" w:line="280" w:lineRule="atLeast"/>
        <w:contextualSpacing/>
        <w:jc w:val="both"/>
        <w:rPr>
          <w:rFonts w:cs="Sendnya"/>
          <w:color w:val="000000"/>
          <w:kern w:val="19"/>
          <w:sz w:val="19"/>
          <w:szCs w:val="22"/>
          <w:lang w:val="nl-NL" w:eastAsia="nl-NL" w:bidi="nl-NL"/>
        </w:rPr>
      </w:pPr>
      <w:r w:rsidRPr="00DD2456">
        <w:rPr>
          <w:rFonts w:cs="Sendnya"/>
          <w:color w:val="000000"/>
          <w:kern w:val="19"/>
          <w:sz w:val="19"/>
          <w:szCs w:val="22"/>
          <w:lang w:val="nl-NL" w:eastAsia="nl-NL" w:bidi="nl-NL"/>
        </w:rPr>
        <w:t>twintig jaar vanaf de datum van een negatief besluit;</w:t>
      </w:r>
    </w:p>
    <w:p w14:paraId="11527040" w14:textId="77777777" w:rsidR="00DD2456" w:rsidRPr="00DD2456" w:rsidRDefault="00DD2456" w:rsidP="00DD2456">
      <w:pPr>
        <w:numPr>
          <w:ilvl w:val="0"/>
          <w:numId w:val="16"/>
        </w:numPr>
        <w:tabs>
          <w:tab w:val="clear" w:pos="284"/>
          <w:tab w:val="num" w:pos="425"/>
        </w:tabs>
        <w:suppressAutoHyphens/>
        <w:spacing w:before="200" w:after="200" w:line="280" w:lineRule="atLeast"/>
        <w:contextualSpacing/>
        <w:jc w:val="both"/>
        <w:rPr>
          <w:lang w:val="nl-BE"/>
        </w:rPr>
      </w:pPr>
      <w:r w:rsidRPr="00DD2456">
        <w:rPr>
          <w:rFonts w:cs="Sendnya"/>
          <w:color w:val="000000"/>
          <w:kern w:val="19"/>
          <w:sz w:val="19"/>
          <w:szCs w:val="22"/>
          <w:lang w:val="nl-NL" w:eastAsia="nl-NL" w:bidi="nl-NL"/>
        </w:rPr>
        <w:t>twintig jaar vanaf de datum dat de betrokkenen uittreden uit de leidinggevende organen of onafhankelijke controlefuncties van de onder toezicht staande entiteit in geval van een positief besluit;</w:t>
      </w:r>
    </w:p>
    <w:p w14:paraId="22A9128E" w14:textId="77777777" w:rsidR="00DD2456" w:rsidRPr="00DD2456" w:rsidRDefault="00DD2456" w:rsidP="00DD2456">
      <w:pPr>
        <w:numPr>
          <w:ilvl w:val="0"/>
          <w:numId w:val="16"/>
        </w:numPr>
        <w:tabs>
          <w:tab w:val="clear" w:pos="284"/>
          <w:tab w:val="num" w:pos="425"/>
        </w:tabs>
        <w:suppressAutoHyphens/>
        <w:spacing w:before="200" w:after="200" w:line="280" w:lineRule="atLeast"/>
        <w:contextualSpacing/>
        <w:jc w:val="both"/>
        <w:rPr>
          <w:lang w:val="nl-BE"/>
        </w:rPr>
      </w:pPr>
      <w:r w:rsidRPr="00DD2456">
        <w:rPr>
          <w:lang w:val="nl-BE"/>
        </w:rPr>
        <w:t>twintig jaar vanaf de datum van het meest recente besluit in geval van een herbeoordeling op basis van nieuwe feiten.</w:t>
      </w:r>
    </w:p>
    <w:p w14:paraId="4B399A1E" w14:textId="77777777" w:rsidR="00DD2456" w:rsidRPr="00DD2456" w:rsidRDefault="00DD2456" w:rsidP="00DD2456">
      <w:pPr>
        <w:jc w:val="both"/>
        <w:rPr>
          <w:lang w:val="nl-BE"/>
        </w:rPr>
      </w:pPr>
      <w:r w:rsidRPr="00DD2456">
        <w:rPr>
          <w:lang w:val="nl-BE"/>
        </w:rPr>
        <w:t>Indien administratieve of juridische procedures worden ingeleid, wordt de bewaartermijn verlengd tot een jaar nadat deze procedures zijn afgesloten met een definitief besluit.</w:t>
      </w:r>
    </w:p>
    <w:p w14:paraId="7BDA4424" w14:textId="77777777" w:rsidR="00DD2456" w:rsidRPr="00DD2456" w:rsidRDefault="00DD2456" w:rsidP="00DD2456">
      <w:pPr>
        <w:keepNext/>
        <w:keepLines/>
        <w:numPr>
          <w:ilvl w:val="1"/>
          <w:numId w:val="17"/>
        </w:numPr>
        <w:tabs>
          <w:tab w:val="clear" w:pos="284"/>
        </w:tabs>
        <w:suppressAutoHyphens/>
        <w:spacing w:before="600" w:after="200" w:line="320" w:lineRule="atLeast"/>
        <w:ind w:left="714" w:hanging="357"/>
        <w:jc w:val="both"/>
        <w:outlineLvl w:val="1"/>
        <w:rPr>
          <w:rFonts w:cs="Sendnya"/>
          <w:bCs/>
          <w:color w:val="003299"/>
          <w:kern w:val="24"/>
          <w:sz w:val="24"/>
          <w:szCs w:val="28"/>
          <w:lang w:val="nl-NL" w:eastAsia="nl-NL" w:bidi="nl-NL"/>
        </w:rPr>
      </w:pPr>
      <w:r w:rsidRPr="00DD2456">
        <w:rPr>
          <w:rFonts w:cs="Sendnya"/>
          <w:bCs/>
          <w:color w:val="003299"/>
          <w:kern w:val="24"/>
          <w:sz w:val="24"/>
          <w:szCs w:val="28"/>
          <w:lang w:val="nl-NL" w:eastAsia="nl-NL" w:bidi="nl-NL"/>
        </w:rPr>
        <w:t xml:space="preserve"> Uw rechten als betrokkene</w:t>
      </w:r>
    </w:p>
    <w:p w14:paraId="7F7511B6" w14:textId="77777777" w:rsidR="00DD2456" w:rsidRPr="00DD2456" w:rsidRDefault="00DD2456" w:rsidP="00DD2456">
      <w:pPr>
        <w:shd w:val="clear" w:color="auto" w:fill="FFFFFF"/>
        <w:tabs>
          <w:tab w:val="clear" w:pos="284"/>
        </w:tabs>
        <w:spacing w:after="173" w:line="240" w:lineRule="auto"/>
        <w:rPr>
          <w:rFonts w:cs="Arial"/>
          <w:color w:val="333333"/>
          <w:sz w:val="19"/>
          <w:szCs w:val="19"/>
          <w:lang w:val="nl-BE" w:eastAsia="nl-BE"/>
        </w:rPr>
      </w:pPr>
      <w:r w:rsidRPr="00DD2456">
        <w:rPr>
          <w:rFonts w:cs="Arial"/>
          <w:color w:val="333333"/>
          <w:sz w:val="19"/>
          <w:szCs w:val="19"/>
          <w:lang w:val="nl-BE" w:eastAsia="nl-BE"/>
        </w:rPr>
        <w:t>Alle personen van wie gegevens worden verwerkt, hebben, voor zover wordt voldaan aan de voorwaarden die de toepasselijke wet- en regelgeving in dit verband voorziet, het recht om:</w:t>
      </w:r>
    </w:p>
    <w:p w14:paraId="1F658744" w14:textId="674AC725" w:rsidR="00DD2456" w:rsidRPr="00DD2456" w:rsidRDefault="00DD2456" w:rsidP="00DD2456">
      <w:pPr>
        <w:shd w:val="clear" w:color="auto" w:fill="FFFFFF"/>
        <w:tabs>
          <w:tab w:val="clear" w:pos="284"/>
        </w:tabs>
        <w:spacing w:after="173" w:line="240" w:lineRule="auto"/>
        <w:rPr>
          <w:rFonts w:cs="Arial"/>
          <w:color w:val="333333"/>
          <w:sz w:val="19"/>
          <w:szCs w:val="19"/>
          <w:lang w:val="nl-BE"/>
        </w:rPr>
      </w:pPr>
      <w:r w:rsidRPr="00DD2456">
        <w:rPr>
          <w:rFonts w:cs="Arial"/>
          <w:color w:val="333333"/>
          <w:sz w:val="19"/>
          <w:szCs w:val="19"/>
          <w:lang w:val="nl-BE" w:eastAsia="nl-BE"/>
        </w:rPr>
        <w:t>(1) toegang te krijgen tot deze gegevens en deze gegevens eventueel te verbeteren;</w:t>
      </w:r>
      <w:r w:rsidRPr="00DD2456">
        <w:rPr>
          <w:rFonts w:cs="Arial"/>
          <w:color w:val="333333"/>
          <w:sz w:val="19"/>
          <w:szCs w:val="19"/>
          <w:lang w:val="nl-BE" w:eastAsia="nl-BE"/>
        </w:rPr>
        <w:br/>
        <w:t>(2) bezwaar te maken tegen deze verwerking om redenen die verband houden met hun bijzondere situatie;</w:t>
      </w:r>
      <w:r w:rsidRPr="00DD2456">
        <w:rPr>
          <w:rFonts w:cs="Arial"/>
          <w:color w:val="333333"/>
          <w:sz w:val="19"/>
          <w:szCs w:val="19"/>
          <w:lang w:val="nl-BE" w:eastAsia="nl-BE"/>
        </w:rPr>
        <w:br/>
        <w:t xml:space="preserve">(3) de </w:t>
      </w:r>
      <w:proofErr w:type="spellStart"/>
      <w:r w:rsidRPr="00DD2456">
        <w:rPr>
          <w:rFonts w:cs="Arial"/>
          <w:color w:val="333333"/>
          <w:sz w:val="19"/>
          <w:szCs w:val="19"/>
          <w:lang w:val="nl-BE" w:eastAsia="nl-BE"/>
        </w:rPr>
        <w:t>wissing</w:t>
      </w:r>
      <w:proofErr w:type="spellEnd"/>
      <w:r w:rsidRPr="00DD2456">
        <w:rPr>
          <w:rFonts w:cs="Arial"/>
          <w:color w:val="333333"/>
          <w:sz w:val="19"/>
          <w:szCs w:val="19"/>
          <w:lang w:val="nl-BE" w:eastAsia="nl-BE"/>
        </w:rPr>
        <w:t xml:space="preserve"> van deze gegevens of de beperking van de verwerking van deze gegevens te bekomen;</w:t>
      </w:r>
    </w:p>
    <w:p w14:paraId="1503092F" w14:textId="77777777" w:rsidR="00DD2456" w:rsidRPr="00DD2456" w:rsidRDefault="00DD2456" w:rsidP="00DD2456">
      <w:pPr>
        <w:keepNext/>
        <w:keepLines/>
        <w:numPr>
          <w:ilvl w:val="1"/>
          <w:numId w:val="17"/>
        </w:numPr>
        <w:tabs>
          <w:tab w:val="clear" w:pos="284"/>
        </w:tabs>
        <w:suppressAutoHyphens/>
        <w:spacing w:before="600" w:after="200" w:line="320" w:lineRule="atLeast"/>
        <w:ind w:left="714" w:hanging="357"/>
        <w:jc w:val="both"/>
        <w:outlineLvl w:val="1"/>
        <w:rPr>
          <w:rFonts w:cs="Sendnya"/>
          <w:bCs/>
          <w:color w:val="003299"/>
          <w:kern w:val="24"/>
          <w:sz w:val="24"/>
          <w:szCs w:val="28"/>
          <w:lang w:val="nl-NL" w:eastAsia="nl-NL" w:bidi="nl-NL"/>
        </w:rPr>
      </w:pPr>
      <w:r w:rsidRPr="00DD2456">
        <w:rPr>
          <w:rFonts w:cs="Sendnya"/>
          <w:bCs/>
          <w:color w:val="003299"/>
          <w:kern w:val="24"/>
          <w:sz w:val="24"/>
          <w:szCs w:val="28"/>
          <w:lang w:val="nl-NL" w:eastAsia="nl-NL" w:bidi="nl-NL"/>
        </w:rPr>
        <w:t xml:space="preserve"> Contactgegevens voor vragen en verzoeken</w:t>
      </w:r>
    </w:p>
    <w:p w14:paraId="527AD60D"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bookmarkStart w:id="1" w:name="_GoBack"/>
      <w:bookmarkEnd w:id="1"/>
      <w:r w:rsidRPr="00DD2456">
        <w:rPr>
          <w:kern w:val="19"/>
          <w:sz w:val="19"/>
          <w:szCs w:val="19"/>
          <w:lang w:val="nl-NL" w:eastAsia="nl-NL" w:bidi="nl-NL"/>
        </w:rPr>
        <w:t xml:space="preserve">Gelieve voor alle vragen inzake persoonsgegevens of voor de uitoefening van uw rechten contact op te nemen met de functionaris voor gegevensbescherming van de NBB via </w:t>
      </w:r>
      <w:hyperlink r:id="rId19" w:history="1">
        <w:r w:rsidRPr="00DD2456">
          <w:rPr>
            <w:color w:val="0000FF"/>
            <w:u w:val="single"/>
            <w:lang w:val="nl-BE"/>
          </w:rPr>
          <w:t>dataprotection@nbb.be</w:t>
        </w:r>
      </w:hyperlink>
      <w:r w:rsidRPr="00DD2456">
        <w:rPr>
          <w:kern w:val="19"/>
          <w:sz w:val="19"/>
          <w:szCs w:val="19"/>
          <w:lang w:val="nl-NL" w:eastAsia="nl-NL" w:bidi="nl-NL"/>
        </w:rPr>
        <w:t xml:space="preserve">. </w:t>
      </w:r>
    </w:p>
    <w:p w14:paraId="4D728DDC" w14:textId="77777777" w:rsidR="00DD2456" w:rsidRPr="00DD2456" w:rsidRDefault="00DD2456" w:rsidP="00DD2456">
      <w:pPr>
        <w:keepNext/>
        <w:keepLines/>
        <w:numPr>
          <w:ilvl w:val="1"/>
          <w:numId w:val="17"/>
        </w:numPr>
        <w:tabs>
          <w:tab w:val="clear" w:pos="284"/>
        </w:tabs>
        <w:suppressAutoHyphens/>
        <w:spacing w:before="600" w:after="200" w:line="320" w:lineRule="atLeast"/>
        <w:ind w:left="714" w:hanging="357"/>
        <w:jc w:val="both"/>
        <w:outlineLvl w:val="1"/>
        <w:rPr>
          <w:rFonts w:cs="Sendnya"/>
          <w:bCs/>
          <w:color w:val="003299"/>
          <w:kern w:val="24"/>
          <w:sz w:val="24"/>
          <w:szCs w:val="28"/>
          <w:lang w:val="nl-NL" w:eastAsia="nl-NL" w:bidi="nl-NL"/>
        </w:rPr>
      </w:pPr>
      <w:r w:rsidRPr="00DD2456">
        <w:rPr>
          <w:rFonts w:cs="Sendnya"/>
          <w:bCs/>
          <w:color w:val="003299"/>
          <w:kern w:val="24"/>
          <w:sz w:val="24"/>
          <w:szCs w:val="28"/>
          <w:lang w:val="nl-NL" w:eastAsia="nl-NL" w:bidi="nl-NL"/>
        </w:rPr>
        <w:t xml:space="preserve"> Contact met de </w:t>
      </w:r>
      <w:proofErr w:type="spellStart"/>
      <w:r w:rsidRPr="00DD2456">
        <w:rPr>
          <w:rFonts w:cs="Sendnya"/>
          <w:bCs/>
          <w:color w:val="003299"/>
          <w:kern w:val="24"/>
          <w:sz w:val="24"/>
          <w:szCs w:val="28"/>
          <w:lang w:eastAsia="nl-NL" w:bidi="nl-NL"/>
        </w:rPr>
        <w:t>Gegevensbeschermingsautoriteit</w:t>
      </w:r>
      <w:proofErr w:type="spellEnd"/>
    </w:p>
    <w:p w14:paraId="3EB9024B"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 xml:space="preserve">Indien u meent dat uw rechten krachtens de AVG zijn geschonden als gevolg van de verwerking van uw persoonsgegevens, heeft u te allen tijde het recht een klacht in te dienen bij de </w:t>
      </w:r>
      <w:r w:rsidRPr="00DD2456">
        <w:rPr>
          <w:lang w:val="nl-BE"/>
        </w:rPr>
        <w:t>Gegevensbeschermingsautoriteit</w:t>
      </w:r>
      <w:r w:rsidRPr="00DD2456">
        <w:rPr>
          <w:kern w:val="19"/>
          <w:sz w:val="19"/>
          <w:szCs w:val="19"/>
          <w:lang w:val="nl-NL" w:eastAsia="nl-NL" w:bidi="nl-NL"/>
        </w:rPr>
        <w:t>.</w:t>
      </w:r>
    </w:p>
    <w:p w14:paraId="5A99DB20" w14:textId="77777777" w:rsidR="00DD2456" w:rsidRPr="00DD2456" w:rsidRDefault="00DD2456" w:rsidP="00DD2456">
      <w:pPr>
        <w:keepNext/>
        <w:keepLines/>
        <w:numPr>
          <w:ilvl w:val="1"/>
          <w:numId w:val="17"/>
        </w:numPr>
        <w:tabs>
          <w:tab w:val="clear" w:pos="284"/>
        </w:tabs>
        <w:suppressAutoHyphens/>
        <w:spacing w:before="600" w:after="200" w:line="320" w:lineRule="atLeast"/>
        <w:ind w:left="714" w:hanging="357"/>
        <w:jc w:val="both"/>
        <w:outlineLvl w:val="1"/>
        <w:rPr>
          <w:rFonts w:cs="Sendnya"/>
          <w:bCs/>
          <w:color w:val="003299"/>
          <w:kern w:val="24"/>
          <w:sz w:val="24"/>
          <w:szCs w:val="28"/>
          <w:lang w:val="nl-NL" w:eastAsia="nl-NL" w:bidi="nl-NL"/>
        </w:rPr>
      </w:pPr>
      <w:r w:rsidRPr="00DD2456">
        <w:rPr>
          <w:rFonts w:cs="Sendnya"/>
          <w:bCs/>
          <w:color w:val="003299"/>
          <w:kern w:val="24"/>
          <w:sz w:val="24"/>
          <w:szCs w:val="28"/>
          <w:lang w:val="nl-NL" w:eastAsia="nl-NL" w:bidi="nl-NL"/>
        </w:rPr>
        <w:lastRenderedPageBreak/>
        <w:t xml:space="preserve"> Wijzigingen in deze privacyverklaring</w:t>
      </w:r>
    </w:p>
    <w:p w14:paraId="5B783955" w14:textId="77777777" w:rsidR="00DD2456" w:rsidRP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Deze privacyverklaring kan worden gewijzigd om rekening te houden met nieuwe ontwikkelingen in de wetgeving.</w:t>
      </w:r>
    </w:p>
    <w:p w14:paraId="2E3C627F" w14:textId="0D8E1662" w:rsidR="00DD2456" w:rsidRDefault="00DD2456" w:rsidP="00DD2456">
      <w:pPr>
        <w:tabs>
          <w:tab w:val="clear" w:pos="284"/>
        </w:tabs>
        <w:spacing w:before="200" w:after="200" w:line="280" w:lineRule="atLeast"/>
        <w:jc w:val="both"/>
        <w:rPr>
          <w:kern w:val="19"/>
          <w:sz w:val="19"/>
          <w:szCs w:val="19"/>
          <w:lang w:val="nl-NL" w:eastAsia="nl-NL" w:bidi="nl-NL"/>
        </w:rPr>
      </w:pPr>
      <w:r w:rsidRPr="00DD2456">
        <w:rPr>
          <w:kern w:val="19"/>
          <w:sz w:val="19"/>
          <w:szCs w:val="19"/>
          <w:lang w:val="nl-NL" w:eastAsia="nl-NL" w:bidi="nl-NL"/>
        </w:rPr>
        <w:t>Herzieningsdatum: 01.10.2019</w:t>
      </w:r>
    </w:p>
    <w:p w14:paraId="1EFD705D" w14:textId="77777777" w:rsidR="00DD2456" w:rsidRDefault="00DD2456">
      <w:pPr>
        <w:tabs>
          <w:tab w:val="clear" w:pos="284"/>
        </w:tabs>
        <w:spacing w:line="240" w:lineRule="auto"/>
        <w:rPr>
          <w:kern w:val="19"/>
          <w:sz w:val="19"/>
          <w:szCs w:val="19"/>
          <w:lang w:val="nl-NL" w:eastAsia="nl-NL" w:bidi="nl-NL"/>
        </w:rPr>
      </w:pPr>
      <w:r>
        <w:rPr>
          <w:kern w:val="19"/>
          <w:sz w:val="19"/>
          <w:szCs w:val="19"/>
          <w:lang w:val="nl-NL" w:eastAsia="nl-NL" w:bidi="nl-NL"/>
        </w:rPr>
        <w:br w:type="page"/>
      </w:r>
    </w:p>
    <w:bookmarkEnd w:id="0"/>
    <w:p w14:paraId="4ABD177B" w14:textId="77777777" w:rsidR="00B7188C" w:rsidRPr="000D6A09" w:rsidRDefault="00B7188C" w:rsidP="00B7188C">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nl-BE"/>
        </w:rPr>
      </w:pPr>
      <w:r>
        <w:rPr>
          <w:rFonts w:eastAsia="FrutigerLT-Bold" w:cs="Arial"/>
          <w:b/>
          <w:bCs/>
          <w:spacing w:val="-21"/>
          <w:sz w:val="24"/>
          <w:szCs w:val="24"/>
          <w:lang w:val="nl-BE"/>
        </w:rPr>
        <w:lastRenderedPageBreak/>
        <w:t>SLOTVERKLARINGEN</w:t>
      </w:r>
    </w:p>
    <w:p w14:paraId="533A992F" w14:textId="77777777" w:rsidR="00B7188C" w:rsidRPr="007B2A78" w:rsidRDefault="00B7188C" w:rsidP="00B7188C">
      <w:pPr>
        <w:rPr>
          <w:rFonts w:cs="Arial"/>
          <w:lang w:val="nl-BE"/>
        </w:rPr>
      </w:pPr>
    </w:p>
    <w:p w14:paraId="0A136F34" w14:textId="77777777" w:rsidR="00B7188C" w:rsidRPr="00983729" w:rsidRDefault="00B7188C" w:rsidP="00B7188C">
      <w:pPr>
        <w:rPr>
          <w:rFonts w:cs="Arial"/>
          <w:b/>
          <w:bCs/>
          <w:iCs/>
          <w:sz w:val="24"/>
          <w:szCs w:val="24"/>
          <w:u w:val="single"/>
          <w:lang w:val="nl-BE" w:bidi="nl-NL"/>
        </w:rPr>
      </w:pPr>
      <w:r w:rsidRPr="00983729">
        <w:rPr>
          <w:rFonts w:cs="Arial"/>
          <w:b/>
          <w:bCs/>
          <w:iCs/>
          <w:sz w:val="24"/>
          <w:szCs w:val="24"/>
          <w:u w:val="single"/>
          <w:lang w:val="nl-BE" w:bidi="nl-NL"/>
        </w:rPr>
        <w:t>Verklaring van de te benoemen persoon</w:t>
      </w:r>
    </w:p>
    <w:p w14:paraId="269DCA2D" w14:textId="77777777" w:rsidR="00B7188C" w:rsidRPr="00F84BB6" w:rsidRDefault="00B7188C" w:rsidP="00B7188C">
      <w:pPr>
        <w:rPr>
          <w:rFonts w:cs="Arial"/>
          <w:b/>
          <w:bCs/>
          <w:iCs/>
          <w:lang w:val="nl-BE" w:bidi="nl-NL"/>
        </w:rPr>
      </w:pPr>
    </w:p>
    <w:p w14:paraId="0E61E13D" w14:textId="77777777" w:rsidR="00B7188C" w:rsidRPr="00174FE9" w:rsidRDefault="00B7188C" w:rsidP="00B7188C">
      <w:pPr>
        <w:rPr>
          <w:rFonts w:cs="Arial"/>
          <w:lang w:val="nl-BE" w:bidi="nl-NL"/>
        </w:rPr>
      </w:pPr>
      <w:r w:rsidRPr="00174FE9">
        <w:rPr>
          <w:rFonts w:cs="Arial"/>
          <w:lang w:val="nl-BE" w:bidi="nl-NL"/>
        </w:rPr>
        <w:t>Ondergetekende</w:t>
      </w:r>
    </w:p>
    <w:p w14:paraId="5C0AA02C" w14:textId="77777777" w:rsidR="00B7188C" w:rsidRPr="00174FE9" w:rsidRDefault="00DD2456" w:rsidP="00C6422A">
      <w:pPr>
        <w:spacing w:before="240" w:after="240"/>
        <w:rPr>
          <w:rFonts w:cs="Arial"/>
          <w:lang w:val="nl-BE" w:bidi="nl-NL"/>
        </w:rPr>
      </w:pPr>
      <w:sdt>
        <w:sdtPr>
          <w:rPr>
            <w:rFonts w:cs="Arial"/>
            <w:lang w:val="nl-BE" w:bidi="nl-NL"/>
          </w:rPr>
          <w:id w:val="-1630775389"/>
          <w14:checkbox>
            <w14:checked w14:val="0"/>
            <w14:checkedState w14:val="2612" w14:font="MS Gothic"/>
            <w14:uncheckedState w14:val="2610" w14:font="MS Gothic"/>
          </w14:checkbox>
        </w:sdtPr>
        <w:sdtEndPr/>
        <w:sdtContent>
          <w:r w:rsidR="00B7188C" w:rsidRPr="00174FE9">
            <w:rPr>
              <w:rFonts w:ascii="MS Gothic" w:eastAsia="MS Gothic" w:hAnsi="MS Gothic" w:cs="MS Gothic" w:hint="eastAsia"/>
              <w:lang w:val="nl-BE" w:bidi="nl-NL"/>
            </w:rPr>
            <w:t>☐</w:t>
          </w:r>
        </w:sdtContent>
      </w:sdt>
      <w:r w:rsidR="00B7188C" w:rsidRPr="00174FE9">
        <w:rPr>
          <w:rFonts w:cs="Arial"/>
          <w:lang w:val="nl-BE" w:bidi="nl-NL"/>
        </w:rPr>
        <w:t xml:space="preserve"> bevestigt hierbij naar best vermogen dat de in deze vragenlijst verstrekte informatie juist en volledig is en geen misleidende informatie bevat;</w:t>
      </w:r>
    </w:p>
    <w:p w14:paraId="1EAFAEF9" w14:textId="77777777" w:rsidR="00B7188C" w:rsidRPr="00174FE9" w:rsidRDefault="00DD2456" w:rsidP="00C6422A">
      <w:pPr>
        <w:spacing w:before="240" w:after="240"/>
        <w:rPr>
          <w:rFonts w:cs="Arial"/>
          <w:lang w:val="nl-BE" w:bidi="nl-NL"/>
        </w:rPr>
      </w:pPr>
      <w:sdt>
        <w:sdtPr>
          <w:rPr>
            <w:rFonts w:cs="Arial"/>
            <w:lang w:val="nl-BE" w:bidi="nl-NL"/>
          </w:rPr>
          <w:id w:val="-17930309"/>
          <w14:checkbox>
            <w14:checked w14:val="0"/>
            <w14:checkedState w14:val="2612" w14:font="MS Gothic"/>
            <w14:uncheckedState w14:val="2610" w14:font="MS Gothic"/>
          </w14:checkbox>
        </w:sdtPr>
        <w:sdtEndPr/>
        <w:sdtContent>
          <w:r w:rsidR="00B7188C" w:rsidRPr="00174FE9">
            <w:rPr>
              <w:rFonts w:ascii="MS Gothic" w:eastAsia="MS Gothic" w:hAnsi="MS Gothic" w:cs="MS Gothic" w:hint="eastAsia"/>
              <w:lang w:val="nl-BE" w:bidi="nl-NL"/>
            </w:rPr>
            <w:t>☐</w:t>
          </w:r>
        </w:sdtContent>
      </w:sdt>
      <w:r w:rsidR="00B7188C" w:rsidRPr="00174FE9">
        <w:rPr>
          <w:rFonts w:eastAsiaTheme="minorHAnsi" w:cs="Arial"/>
          <w:lang w:val="nl-BE" w:eastAsia="fr-BE"/>
        </w:rPr>
        <w:t xml:space="preserve"> verklaart dat hij/zij in staat is voldoende tijd te besteden om zijn/haar functie in de onder toezicht staande entiteit naar behoren uit te oefenen</w:t>
      </w:r>
    </w:p>
    <w:p w14:paraId="54D84B04" w14:textId="77777777" w:rsidR="00B7188C" w:rsidRPr="00174FE9" w:rsidRDefault="00DD2456" w:rsidP="00C6422A">
      <w:pPr>
        <w:spacing w:before="240" w:after="240"/>
        <w:jc w:val="both"/>
        <w:rPr>
          <w:rFonts w:cs="Arial"/>
          <w:lang w:val="nl-BE" w:bidi="nl-NL"/>
        </w:rPr>
      </w:pPr>
      <w:sdt>
        <w:sdtPr>
          <w:rPr>
            <w:rFonts w:cs="Arial"/>
            <w:lang w:val="nl-BE" w:bidi="nl-NL"/>
          </w:rPr>
          <w:id w:val="1835328874"/>
          <w14:checkbox>
            <w14:checked w14:val="0"/>
            <w14:checkedState w14:val="2612" w14:font="MS Gothic"/>
            <w14:uncheckedState w14:val="2610" w14:font="MS Gothic"/>
          </w14:checkbox>
        </w:sdtPr>
        <w:sdtEndPr/>
        <w:sdtContent>
          <w:r w:rsidR="00B7188C" w:rsidRPr="00174FE9">
            <w:rPr>
              <w:rFonts w:ascii="MS Gothic" w:eastAsia="MS Gothic" w:hAnsi="MS Gothic" w:cs="MS Gothic" w:hint="eastAsia"/>
              <w:lang w:val="nl-BE" w:bidi="nl-NL"/>
            </w:rPr>
            <w:t>☐</w:t>
          </w:r>
        </w:sdtContent>
      </w:sdt>
      <w:r w:rsidR="00B7188C" w:rsidRPr="00174FE9">
        <w:rPr>
          <w:rFonts w:cs="Arial"/>
          <w:lang w:val="nl-BE" w:bidi="nl-NL"/>
        </w:rPr>
        <w:t xml:space="preserve"> bevestigt hierbij dat hij/zij </w:t>
      </w:r>
      <w:r w:rsidR="00B7188C" w:rsidRPr="00174FE9">
        <w:rPr>
          <w:rFonts w:cs="Arial"/>
          <w:i/>
          <w:lang w:val="nl-BE" w:bidi="nl-NL"/>
        </w:rPr>
        <w:t>[naam van de onder toezicht staande entiteit]</w:t>
      </w:r>
      <w:r w:rsidR="00B7188C" w:rsidRPr="00174FE9">
        <w:rPr>
          <w:rFonts w:cs="Arial"/>
          <w:lang w:val="nl-BE" w:bidi="nl-NL"/>
        </w:rPr>
        <w:t xml:space="preserve"> onmiddellijk op de hoogte zal stellen van alle materiële veranderingen</w:t>
      </w:r>
      <w:r w:rsidR="00446F31" w:rsidRPr="00086A1C">
        <w:rPr>
          <w:rStyle w:val="FootnoteReference"/>
          <w:rFonts w:cs="Arial"/>
          <w:lang w:val="nl-BE" w:bidi="nl-NL"/>
        </w:rPr>
        <w:footnoteReference w:id="10"/>
      </w:r>
      <w:r w:rsidR="00B7188C" w:rsidRPr="00174FE9">
        <w:rPr>
          <w:rFonts w:cs="Arial"/>
          <w:lang w:val="nl-BE" w:bidi="nl-NL"/>
        </w:rPr>
        <w:t xml:space="preserve"> in de verstrekte informatie;</w:t>
      </w:r>
    </w:p>
    <w:p w14:paraId="08C2BA03" w14:textId="77777777" w:rsidR="00B7188C" w:rsidRPr="00174FE9" w:rsidRDefault="00DD2456" w:rsidP="00C6422A">
      <w:pPr>
        <w:spacing w:before="240" w:after="240"/>
        <w:rPr>
          <w:rFonts w:cs="Arial"/>
          <w:lang w:val="nl-BE" w:bidi="nl-NL"/>
        </w:rPr>
      </w:pPr>
      <w:sdt>
        <w:sdtPr>
          <w:rPr>
            <w:rFonts w:cs="Arial"/>
            <w:lang w:val="nl-BE" w:bidi="nl-NL"/>
          </w:rPr>
          <w:id w:val="1934548606"/>
          <w14:checkbox>
            <w14:checked w14:val="0"/>
            <w14:checkedState w14:val="2612" w14:font="MS Gothic"/>
            <w14:uncheckedState w14:val="2610" w14:font="MS Gothic"/>
          </w14:checkbox>
        </w:sdtPr>
        <w:sdtEndPr/>
        <w:sdtContent>
          <w:r w:rsidR="00B7188C" w:rsidRPr="00174FE9">
            <w:rPr>
              <w:rFonts w:ascii="MS Gothic" w:eastAsia="MS Gothic" w:hAnsi="MS Gothic" w:cs="MS Gothic" w:hint="eastAsia"/>
              <w:lang w:val="nl-BE" w:bidi="nl-NL"/>
            </w:rPr>
            <w:t>☐</w:t>
          </w:r>
        </w:sdtContent>
      </w:sdt>
      <w:r w:rsidR="00B7188C" w:rsidRPr="00174FE9">
        <w:rPr>
          <w:rFonts w:cs="Arial"/>
          <w:lang w:val="nl-BE" w:bidi="nl-NL"/>
        </w:rPr>
        <w:t xml:space="preserve"> machtigt de NBB hierbij om alle inlichtingen en informatie in te winnen die zij nuttig vindt bij de bepaling en verificatie van informatie die zij voor de deskundigheids- en betrouwbaarheidsbeoordeling relevant acht, onder meer bij de navolgende personen en instellingen:</w:t>
      </w:r>
    </w:p>
    <w:p w14:paraId="3166CB99" w14:textId="77777777" w:rsidR="00B7188C" w:rsidRPr="00174FE9" w:rsidRDefault="00B7188C" w:rsidP="001321E9">
      <w:pPr>
        <w:numPr>
          <w:ilvl w:val="0"/>
          <w:numId w:val="4"/>
        </w:numPr>
        <w:spacing w:before="60" w:after="60"/>
        <w:ind w:left="714" w:hanging="357"/>
        <w:rPr>
          <w:rFonts w:cs="Arial"/>
          <w:lang w:val="nl-BE" w:bidi="nl-NL"/>
        </w:rPr>
      </w:pPr>
      <w:r w:rsidRPr="00174FE9">
        <w:rPr>
          <w:rFonts w:cs="Arial"/>
          <w:lang w:val="nl-BE" w:bidi="nl-NL"/>
        </w:rPr>
        <w:t>...</w:t>
      </w:r>
    </w:p>
    <w:p w14:paraId="4F9D8380" w14:textId="77777777" w:rsidR="00B7188C" w:rsidRPr="00174FE9" w:rsidRDefault="00B7188C" w:rsidP="001321E9">
      <w:pPr>
        <w:numPr>
          <w:ilvl w:val="0"/>
          <w:numId w:val="4"/>
        </w:numPr>
        <w:spacing w:before="60" w:after="60"/>
        <w:ind w:left="714" w:hanging="357"/>
        <w:rPr>
          <w:rFonts w:cs="Arial"/>
          <w:lang w:val="nl-BE" w:bidi="nl-NL"/>
        </w:rPr>
      </w:pPr>
      <w:r w:rsidRPr="00174FE9">
        <w:rPr>
          <w:rFonts w:cs="Arial"/>
          <w:lang w:val="nl-BE" w:bidi="nl-NL"/>
        </w:rPr>
        <w:t>...</w:t>
      </w:r>
    </w:p>
    <w:p w14:paraId="68CA93F3" w14:textId="77777777" w:rsidR="00B7188C" w:rsidRPr="00174FE9" w:rsidRDefault="00B7188C" w:rsidP="001321E9">
      <w:pPr>
        <w:numPr>
          <w:ilvl w:val="0"/>
          <w:numId w:val="4"/>
        </w:numPr>
        <w:spacing w:before="60" w:after="60"/>
        <w:ind w:left="714" w:hanging="357"/>
        <w:rPr>
          <w:rFonts w:cs="Arial"/>
          <w:lang w:val="nl-BE" w:bidi="nl-NL"/>
        </w:rPr>
      </w:pPr>
      <w:r w:rsidRPr="00174FE9">
        <w:rPr>
          <w:rFonts w:cs="Arial"/>
          <w:lang w:val="nl-BE" w:bidi="nl-NL"/>
        </w:rPr>
        <w:t>...</w:t>
      </w:r>
    </w:p>
    <w:p w14:paraId="3E9AB1EF" w14:textId="77777777" w:rsidR="00B7188C" w:rsidRPr="00174FE9" w:rsidRDefault="00B7188C" w:rsidP="00B7188C">
      <w:pPr>
        <w:rPr>
          <w:rFonts w:cs="Arial"/>
          <w:lang w:val="nl-BE" w:bidi="nl-NL"/>
        </w:rPr>
      </w:pPr>
    </w:p>
    <w:p w14:paraId="4FA903CD" w14:textId="77777777" w:rsidR="00B7188C" w:rsidRPr="00174FE9" w:rsidRDefault="00DD2456" w:rsidP="00B7188C">
      <w:pPr>
        <w:jc w:val="both"/>
        <w:rPr>
          <w:rFonts w:cs="Arial"/>
          <w:lang w:val="nl-BE" w:bidi="nl-NL"/>
        </w:rPr>
      </w:pPr>
      <w:sdt>
        <w:sdtPr>
          <w:rPr>
            <w:rFonts w:cs="Arial"/>
            <w:lang w:val="nl-BE" w:bidi="nl-NL"/>
          </w:rPr>
          <w:id w:val="-308021527"/>
          <w14:checkbox>
            <w14:checked w14:val="0"/>
            <w14:checkedState w14:val="2612" w14:font="MS Gothic"/>
            <w14:uncheckedState w14:val="2610" w14:font="MS Gothic"/>
          </w14:checkbox>
        </w:sdtPr>
        <w:sdtEndPr/>
        <w:sdtContent>
          <w:r w:rsidR="00B7188C" w:rsidRPr="00174FE9">
            <w:rPr>
              <w:rFonts w:ascii="MS Gothic" w:eastAsia="MS Gothic" w:hAnsi="MS Gothic" w:cs="MS Gothic" w:hint="eastAsia"/>
              <w:lang w:val="nl-BE" w:bidi="nl-NL"/>
            </w:rPr>
            <w:t>☐</w:t>
          </w:r>
        </w:sdtContent>
      </w:sdt>
      <w:r w:rsidR="00B7188C" w:rsidRPr="00174FE9">
        <w:rPr>
          <w:rFonts w:cs="Arial"/>
          <w:lang w:val="nl-BE" w:bidi="nl-NL"/>
        </w:rPr>
        <w:t xml:space="preserve"> bevestigt hierbij dat hij/zij op de hoogte is van de verantwoordelijkheden die voortvloeien uit de nationale, Europese en internationale wet- en regelgeving en de internationale standaarden die relevant zijn voor de functie waarvoor een positieve beoordeling wordt gevraagd, en hij/zij bevestigt tevens zijn/haar voornemen ervoor te zorgen dat deze steeds worden nageleefd.</w:t>
      </w:r>
    </w:p>
    <w:p w14:paraId="2203B17B" w14:textId="77777777" w:rsidR="00B7188C" w:rsidRPr="00174FE9" w:rsidRDefault="00B7188C" w:rsidP="00B7188C">
      <w:pPr>
        <w:rPr>
          <w:rFonts w:cs="Arial"/>
          <w:lang w:val="nl-BE" w:bidi="nl-NL"/>
        </w:rPr>
      </w:pPr>
    </w:p>
    <w:p w14:paraId="02BC85A4" w14:textId="77777777" w:rsidR="00B7188C" w:rsidRPr="00174FE9" w:rsidRDefault="00B7188C" w:rsidP="00B7188C">
      <w:pPr>
        <w:rPr>
          <w:rFonts w:cs="Arial"/>
          <w:lang w:val="nl-BE" w:bidi="nl-NL"/>
        </w:rPr>
      </w:pPr>
      <w:r w:rsidRPr="00174FE9">
        <w:rPr>
          <w:rFonts w:cs="Arial"/>
          <w:lang w:val="nl-BE" w:bidi="nl-NL"/>
        </w:rPr>
        <w:t>Naam:</w:t>
      </w:r>
    </w:p>
    <w:p w14:paraId="155FA2C6" w14:textId="77777777" w:rsidR="00B7188C" w:rsidRPr="00174FE9" w:rsidRDefault="00B7188C" w:rsidP="00B7188C">
      <w:pPr>
        <w:rPr>
          <w:rFonts w:cs="Arial"/>
          <w:lang w:val="nl-BE" w:bidi="nl-NL"/>
        </w:rPr>
      </w:pPr>
    </w:p>
    <w:p w14:paraId="10F43045" w14:textId="77777777" w:rsidR="00B7188C" w:rsidRPr="00174FE9" w:rsidRDefault="00B7188C" w:rsidP="00B7188C">
      <w:pPr>
        <w:rPr>
          <w:rFonts w:cs="Arial"/>
          <w:lang w:val="nl-BE" w:bidi="nl-NL"/>
        </w:rPr>
      </w:pPr>
    </w:p>
    <w:p w14:paraId="02EC833D" w14:textId="77777777" w:rsidR="00B7188C" w:rsidRPr="00174FE9" w:rsidRDefault="00B7188C" w:rsidP="00B7188C">
      <w:pPr>
        <w:rPr>
          <w:rFonts w:cs="Arial"/>
          <w:lang w:val="nl-BE" w:bidi="nl-NL"/>
        </w:rPr>
      </w:pPr>
      <w:r w:rsidRPr="00174FE9">
        <w:rPr>
          <w:rFonts w:cs="Arial"/>
          <w:lang w:val="nl-BE" w:bidi="nl-NL"/>
        </w:rPr>
        <w:t>Handtekening:</w:t>
      </w:r>
    </w:p>
    <w:p w14:paraId="4673692B" w14:textId="77777777" w:rsidR="00B7188C" w:rsidRPr="00174FE9" w:rsidRDefault="00B7188C" w:rsidP="00B7188C">
      <w:pPr>
        <w:rPr>
          <w:rFonts w:cs="Arial"/>
          <w:lang w:val="nl-BE" w:bidi="nl-NL"/>
        </w:rPr>
      </w:pPr>
    </w:p>
    <w:p w14:paraId="54965E54" w14:textId="77777777" w:rsidR="001321E9" w:rsidRDefault="001321E9" w:rsidP="00B7188C">
      <w:pPr>
        <w:rPr>
          <w:rFonts w:cs="Arial"/>
          <w:lang w:val="nl-BE" w:bidi="nl-NL"/>
        </w:rPr>
      </w:pPr>
    </w:p>
    <w:p w14:paraId="27ADA6D7" w14:textId="008BC44A" w:rsidR="00B7188C" w:rsidRDefault="00B7188C" w:rsidP="00B7188C">
      <w:pPr>
        <w:rPr>
          <w:rFonts w:cs="Arial"/>
          <w:lang w:val="nl-BE" w:bidi="nl-NL"/>
        </w:rPr>
      </w:pPr>
      <w:r w:rsidRPr="00174FE9">
        <w:rPr>
          <w:rFonts w:cs="Arial"/>
          <w:lang w:val="nl-BE" w:bidi="nl-NL"/>
        </w:rPr>
        <w:t>Datum:</w:t>
      </w:r>
    </w:p>
    <w:p w14:paraId="0CF5F033" w14:textId="77777777" w:rsidR="00C368C5" w:rsidRDefault="00C368C5" w:rsidP="00B7188C">
      <w:pPr>
        <w:rPr>
          <w:rFonts w:cs="Arial"/>
          <w:lang w:val="nl-BE" w:bidi="nl-NL"/>
        </w:rPr>
      </w:pPr>
    </w:p>
    <w:p w14:paraId="4BE65647" w14:textId="77777777" w:rsidR="00B7188C" w:rsidRPr="00983729" w:rsidRDefault="00B7188C" w:rsidP="00B7188C">
      <w:pPr>
        <w:rPr>
          <w:rFonts w:cs="Arial"/>
          <w:b/>
          <w:bCs/>
          <w:iCs/>
          <w:sz w:val="24"/>
          <w:szCs w:val="24"/>
          <w:u w:val="single"/>
          <w:lang w:val="nl-BE" w:bidi="nl-NL"/>
        </w:rPr>
      </w:pPr>
      <w:r w:rsidRPr="00983729">
        <w:rPr>
          <w:rFonts w:cs="Arial"/>
          <w:b/>
          <w:bCs/>
          <w:iCs/>
          <w:sz w:val="24"/>
          <w:szCs w:val="24"/>
          <w:u w:val="single"/>
          <w:lang w:val="nl-BE" w:bidi="nl-NL"/>
        </w:rPr>
        <w:lastRenderedPageBreak/>
        <w:t xml:space="preserve">Verklaring van de onder toezicht staande entiteit </w:t>
      </w:r>
    </w:p>
    <w:p w14:paraId="5E88C944" w14:textId="77777777" w:rsidR="00B7188C" w:rsidRPr="00F84BB6" w:rsidRDefault="00B7188C" w:rsidP="00B7188C">
      <w:pPr>
        <w:rPr>
          <w:rFonts w:cs="Arial"/>
          <w:b/>
          <w:bCs/>
          <w:iCs/>
          <w:lang w:val="nl-BE" w:bidi="nl-NL"/>
        </w:rPr>
      </w:pPr>
    </w:p>
    <w:p w14:paraId="409E2FFD" w14:textId="77777777" w:rsidR="00B7188C" w:rsidRDefault="00B7188C" w:rsidP="00B7188C">
      <w:pPr>
        <w:rPr>
          <w:rFonts w:cs="Arial"/>
          <w:lang w:val="nl-BE" w:bidi="nl-NL"/>
        </w:rPr>
      </w:pPr>
      <w:r w:rsidRPr="00F84BB6">
        <w:rPr>
          <w:rFonts w:cs="Arial"/>
          <w:lang w:val="nl-BE" w:bidi="nl-NL"/>
        </w:rPr>
        <w:t>Ondergetekende</w:t>
      </w:r>
      <w:r>
        <w:rPr>
          <w:rFonts w:cs="Arial"/>
          <w:lang w:val="nl-BE" w:bidi="nl-NL"/>
        </w:rPr>
        <w:t>(n)</w:t>
      </w:r>
    </w:p>
    <w:p w14:paraId="0FA3C12C" w14:textId="77777777" w:rsidR="00B7188C" w:rsidRPr="00F84BB6" w:rsidRDefault="00DD2456" w:rsidP="00003AEF">
      <w:pPr>
        <w:spacing w:before="120" w:after="120"/>
        <w:rPr>
          <w:rFonts w:cs="Arial"/>
          <w:lang w:val="nl-BE" w:bidi="nl-NL"/>
        </w:rPr>
      </w:pPr>
      <w:sdt>
        <w:sdtPr>
          <w:rPr>
            <w:rFonts w:cs="Arial"/>
            <w:lang w:val="nl-BE" w:bidi="nl-NL"/>
          </w:rPr>
          <w:id w:val="-619679289"/>
          <w14:checkbox>
            <w14:checked w14:val="0"/>
            <w14:checkedState w14:val="2612" w14:font="MS Gothic"/>
            <w14:uncheckedState w14:val="2610" w14:font="MS Gothic"/>
          </w14:checkbox>
        </w:sdtPr>
        <w:sdtEndPr/>
        <w:sdtContent>
          <w:r w:rsidR="00B7188C" w:rsidRPr="00F84BB6">
            <w:rPr>
              <w:rFonts w:ascii="MS Gothic" w:eastAsia="MS Gothic" w:hAnsi="MS Gothic" w:cs="MS Gothic" w:hint="eastAsia"/>
              <w:lang w:val="nl-BE" w:bidi="nl-NL"/>
            </w:rPr>
            <w:t>☐</w:t>
          </w:r>
        </w:sdtContent>
      </w:sdt>
      <w:r w:rsidR="00B7188C" w:rsidRPr="00F84BB6">
        <w:rPr>
          <w:rFonts w:cs="Arial"/>
          <w:lang w:val="nl-BE" w:bidi="nl-NL"/>
        </w:rPr>
        <w:t xml:space="preserve"> bevestigt</w:t>
      </w:r>
      <w:r w:rsidR="00B7188C">
        <w:rPr>
          <w:rFonts w:cs="Arial"/>
          <w:lang w:val="nl-BE" w:bidi="nl-NL"/>
        </w:rPr>
        <w:t>/ bevestigen</w:t>
      </w:r>
      <w:r w:rsidR="00B7188C" w:rsidRPr="00F84BB6">
        <w:rPr>
          <w:rFonts w:cs="Arial"/>
          <w:lang w:val="nl-BE" w:bidi="nl-NL"/>
        </w:rPr>
        <w:t xml:space="preserve"> hierbij naar best vermogen dat de in deze vragenlijst verstrekte informatie juist en volledig is;</w:t>
      </w:r>
    </w:p>
    <w:p w14:paraId="18367AAC" w14:textId="77777777" w:rsidR="00B7188C" w:rsidRPr="00F84BB6" w:rsidRDefault="00DD2456" w:rsidP="00003AEF">
      <w:pPr>
        <w:spacing w:before="120" w:after="120"/>
        <w:jc w:val="both"/>
        <w:rPr>
          <w:rFonts w:cs="Arial"/>
          <w:lang w:val="nl-BE" w:bidi="nl-NL"/>
        </w:rPr>
      </w:pPr>
      <w:sdt>
        <w:sdtPr>
          <w:rPr>
            <w:rFonts w:cs="Arial"/>
            <w:lang w:val="nl-BE" w:bidi="nl-NL"/>
          </w:rPr>
          <w:id w:val="721866084"/>
          <w14:checkbox>
            <w14:checked w14:val="0"/>
            <w14:checkedState w14:val="2612" w14:font="MS Gothic"/>
            <w14:uncheckedState w14:val="2610" w14:font="MS Gothic"/>
          </w14:checkbox>
        </w:sdtPr>
        <w:sdtEndPr/>
        <w:sdtContent>
          <w:r w:rsidR="00B7188C" w:rsidRPr="00F84BB6">
            <w:rPr>
              <w:rFonts w:ascii="MS Gothic" w:eastAsia="MS Gothic" w:hAnsi="MS Gothic" w:cs="MS Gothic" w:hint="eastAsia"/>
              <w:lang w:val="nl-BE" w:bidi="nl-NL"/>
            </w:rPr>
            <w:t>☐</w:t>
          </w:r>
        </w:sdtContent>
      </w:sdt>
      <w:r w:rsidR="00B7188C" w:rsidRPr="00F84BB6">
        <w:rPr>
          <w:rFonts w:cs="Arial"/>
          <w:lang w:val="nl-BE" w:bidi="nl-NL"/>
        </w:rPr>
        <w:t xml:space="preserve"> bevestigt</w:t>
      </w:r>
      <w:r w:rsidR="00B7188C">
        <w:rPr>
          <w:rFonts w:cs="Arial"/>
          <w:lang w:val="nl-BE" w:bidi="nl-NL"/>
        </w:rPr>
        <w:t>/ bevestigen</w:t>
      </w:r>
      <w:r w:rsidR="00B7188C" w:rsidRPr="00F84BB6">
        <w:rPr>
          <w:rFonts w:cs="Arial"/>
          <w:lang w:val="nl-BE" w:bidi="nl-NL"/>
        </w:rPr>
        <w:t xml:space="preserve"> hierbij dat de onder toezicht staande entiteit </w:t>
      </w:r>
      <w:r w:rsidR="00B7188C">
        <w:rPr>
          <w:rFonts w:cs="Arial"/>
          <w:lang w:val="nl-BE" w:bidi="nl-NL"/>
        </w:rPr>
        <w:t>de NBB</w:t>
      </w:r>
      <w:r w:rsidR="00B7188C" w:rsidRPr="00F84BB6">
        <w:rPr>
          <w:rFonts w:cs="Arial"/>
          <w:lang w:val="nl-BE" w:bidi="nl-NL"/>
        </w:rPr>
        <w:t xml:space="preserve"> onmiddellijk op de hoogte zal stellen van alle materiële veranderingen in de verstrekte informatie; voor zover zij hier kennis van kunnen hebben..</w:t>
      </w:r>
    </w:p>
    <w:p w14:paraId="7D0CC91C" w14:textId="77777777" w:rsidR="00B7188C" w:rsidRPr="00F84BB6" w:rsidRDefault="00DD2456" w:rsidP="00003AEF">
      <w:pPr>
        <w:spacing w:before="120" w:after="120"/>
        <w:jc w:val="both"/>
        <w:rPr>
          <w:rFonts w:cs="Arial"/>
          <w:lang w:val="nl-BE" w:bidi="nl-NL"/>
        </w:rPr>
      </w:pPr>
      <w:sdt>
        <w:sdtPr>
          <w:rPr>
            <w:rFonts w:cs="Arial"/>
            <w:lang w:val="nl-BE" w:bidi="nl-NL"/>
          </w:rPr>
          <w:id w:val="-727147242"/>
          <w14:checkbox>
            <w14:checked w14:val="0"/>
            <w14:checkedState w14:val="2612" w14:font="MS Gothic"/>
            <w14:uncheckedState w14:val="2610" w14:font="MS Gothic"/>
          </w14:checkbox>
        </w:sdtPr>
        <w:sdtEndPr/>
        <w:sdtContent>
          <w:r w:rsidR="00B7188C" w:rsidRPr="00F84BB6">
            <w:rPr>
              <w:rFonts w:ascii="MS Gothic" w:eastAsia="MS Gothic" w:hAnsi="MS Gothic" w:cs="MS Gothic" w:hint="eastAsia"/>
              <w:lang w:val="nl-BE" w:bidi="nl-NL"/>
            </w:rPr>
            <w:t>☐</w:t>
          </w:r>
        </w:sdtContent>
      </w:sdt>
      <w:r w:rsidR="00B7188C" w:rsidRPr="00F84BB6">
        <w:rPr>
          <w:rFonts w:cs="Arial"/>
          <w:lang w:val="nl-BE" w:bidi="nl-NL"/>
        </w:rPr>
        <w:t xml:space="preserve"> bevestigt</w:t>
      </w:r>
      <w:r w:rsidR="00B7188C">
        <w:rPr>
          <w:rFonts w:cs="Arial"/>
          <w:lang w:val="nl-BE" w:bidi="nl-NL"/>
        </w:rPr>
        <w:t>/ bevestigen</w:t>
      </w:r>
      <w:r w:rsidR="00B7188C" w:rsidRPr="00F84BB6">
        <w:rPr>
          <w:rFonts w:cs="Arial"/>
          <w:lang w:val="nl-BE" w:bidi="nl-NL"/>
        </w:rPr>
        <w:t xml:space="preserve"> hierbij dat de onder toezicht staande entiteit alle informatie heeft opgevraagd die nodig was om de geschiktheid van de te benoemen persoon te beoordelen en dat zij op afdoende wijze rekening heeft gehouden met deze informatie bij haar vaststelling dat de te benoemen persoon deskundig en betrouwbaar is;</w:t>
      </w:r>
    </w:p>
    <w:p w14:paraId="6E8C32F3" w14:textId="77777777" w:rsidR="00B7188C" w:rsidRPr="00F84BB6" w:rsidRDefault="00DD2456" w:rsidP="00003AEF">
      <w:pPr>
        <w:spacing w:before="120" w:after="120"/>
        <w:jc w:val="both"/>
        <w:rPr>
          <w:rFonts w:cs="Arial"/>
          <w:lang w:val="nl-BE" w:bidi="nl-NL"/>
        </w:rPr>
      </w:pPr>
      <w:sdt>
        <w:sdtPr>
          <w:rPr>
            <w:rFonts w:cs="Arial"/>
            <w:lang w:val="nl-BE" w:bidi="nl-NL"/>
          </w:rPr>
          <w:id w:val="-1547063472"/>
          <w14:checkbox>
            <w14:checked w14:val="0"/>
            <w14:checkedState w14:val="2612" w14:font="MS Gothic"/>
            <w14:uncheckedState w14:val="2610" w14:font="MS Gothic"/>
          </w14:checkbox>
        </w:sdtPr>
        <w:sdtEndPr/>
        <w:sdtContent>
          <w:r w:rsidR="00B7188C" w:rsidRPr="00F84BB6">
            <w:rPr>
              <w:rFonts w:ascii="MS Gothic" w:eastAsia="MS Gothic" w:hAnsi="MS Gothic" w:cs="MS Gothic" w:hint="eastAsia"/>
              <w:lang w:val="nl-BE" w:bidi="nl-NL"/>
            </w:rPr>
            <w:t>☐</w:t>
          </w:r>
        </w:sdtContent>
      </w:sdt>
      <w:r w:rsidR="00B7188C" w:rsidRPr="00F84BB6">
        <w:rPr>
          <w:rFonts w:cs="Arial"/>
          <w:lang w:val="nl-BE" w:bidi="nl-NL"/>
        </w:rPr>
        <w:t xml:space="preserve"> bevestigt</w:t>
      </w:r>
      <w:r w:rsidR="00B7188C">
        <w:rPr>
          <w:rFonts w:cs="Arial"/>
          <w:lang w:val="nl-BE" w:bidi="nl-NL"/>
        </w:rPr>
        <w:t>/ bevestigen</w:t>
      </w:r>
      <w:r w:rsidR="00B7188C" w:rsidRPr="00F84BB6">
        <w:rPr>
          <w:rFonts w:cs="Arial"/>
          <w:lang w:val="nl-BE" w:bidi="nl-NL"/>
        </w:rPr>
        <w:t xml:space="preserve"> hierbij dat de omschrijving van de functie waarvoor een positieve beoordeling wordt gevraagd, een juiste weergave geeft van de aspecten van de activiteiten bij de onder toezicht staande entiteit waarvoor de te benoemen persoon de verantwoordelijkheid moet gaan dragen;</w:t>
      </w:r>
    </w:p>
    <w:p w14:paraId="138B972E" w14:textId="77777777" w:rsidR="00B7188C" w:rsidRPr="00F84BB6" w:rsidRDefault="00DD2456" w:rsidP="00003AEF">
      <w:pPr>
        <w:spacing w:before="120" w:after="120"/>
        <w:jc w:val="both"/>
        <w:rPr>
          <w:rFonts w:cs="Arial"/>
          <w:lang w:val="nl-BE" w:bidi="nl-NL"/>
        </w:rPr>
      </w:pPr>
      <w:sdt>
        <w:sdtPr>
          <w:rPr>
            <w:rFonts w:cs="Arial"/>
            <w:lang w:val="nl-BE" w:bidi="nl-NL"/>
          </w:rPr>
          <w:id w:val="-245728538"/>
          <w14:checkbox>
            <w14:checked w14:val="0"/>
            <w14:checkedState w14:val="2612" w14:font="MS Gothic"/>
            <w14:uncheckedState w14:val="2610" w14:font="MS Gothic"/>
          </w14:checkbox>
        </w:sdtPr>
        <w:sdtEndPr/>
        <w:sdtContent>
          <w:r w:rsidR="00B7188C" w:rsidRPr="00F84BB6">
            <w:rPr>
              <w:rFonts w:ascii="MS Gothic" w:eastAsia="MS Gothic" w:hAnsi="MS Gothic" w:cs="MS Gothic" w:hint="eastAsia"/>
              <w:lang w:val="nl-BE" w:bidi="nl-NL"/>
            </w:rPr>
            <w:t>☐</w:t>
          </w:r>
        </w:sdtContent>
      </w:sdt>
      <w:r w:rsidR="00B7188C" w:rsidRPr="00F84BB6">
        <w:rPr>
          <w:rFonts w:cs="Arial"/>
          <w:lang w:val="nl-BE" w:bidi="nl-NL"/>
        </w:rPr>
        <w:t xml:space="preserve"> bevestigt</w:t>
      </w:r>
      <w:r w:rsidR="00B7188C">
        <w:rPr>
          <w:rFonts w:cs="Arial"/>
          <w:lang w:val="nl-BE" w:bidi="nl-NL"/>
        </w:rPr>
        <w:t>/ bevestigen</w:t>
      </w:r>
      <w:r w:rsidR="00B7188C" w:rsidRPr="00F84BB6">
        <w:rPr>
          <w:rFonts w:cs="Arial"/>
          <w:lang w:val="nl-BE" w:bidi="nl-NL"/>
        </w:rPr>
        <w:t xml:space="preserve"> hierbij dat de onder toezicht staande entiteit op grond van zorgvuldig en passend onderzoek en met inachtneming van de in de toepasselijke nationale wetten en regels vastgelegde criteria voor deskundigheid en betrouwbaarheid van mening is dat de te benoemen persoon deskundig en betrouwbaar is om de in deze vragenlijst beschreven functie te vervullen;</w:t>
      </w:r>
    </w:p>
    <w:p w14:paraId="6D337FC6" w14:textId="77777777" w:rsidR="00B7188C" w:rsidRPr="00F84BB6" w:rsidRDefault="00DD2456" w:rsidP="00003AEF">
      <w:pPr>
        <w:spacing w:before="120" w:after="120"/>
        <w:jc w:val="both"/>
        <w:rPr>
          <w:rFonts w:cs="Arial"/>
          <w:lang w:val="nl-BE" w:bidi="nl-NL"/>
        </w:rPr>
      </w:pPr>
      <w:sdt>
        <w:sdtPr>
          <w:rPr>
            <w:rFonts w:cs="Arial"/>
            <w:lang w:val="nl-BE" w:bidi="nl-NL"/>
          </w:rPr>
          <w:id w:val="613639398"/>
          <w14:checkbox>
            <w14:checked w14:val="0"/>
            <w14:checkedState w14:val="2612" w14:font="MS Gothic"/>
            <w14:uncheckedState w14:val="2610" w14:font="MS Gothic"/>
          </w14:checkbox>
        </w:sdtPr>
        <w:sdtEndPr/>
        <w:sdtContent>
          <w:r w:rsidR="00B7188C" w:rsidRPr="00F84BB6">
            <w:rPr>
              <w:rFonts w:ascii="MS Gothic" w:eastAsia="MS Gothic" w:hAnsi="MS Gothic" w:cs="MS Gothic" w:hint="eastAsia"/>
              <w:lang w:val="nl-BE" w:bidi="nl-NL"/>
            </w:rPr>
            <w:t>☐</w:t>
          </w:r>
        </w:sdtContent>
      </w:sdt>
      <w:r w:rsidR="00B7188C" w:rsidRPr="00F84BB6">
        <w:rPr>
          <w:rFonts w:cs="Arial"/>
          <w:lang w:val="nl-BE" w:bidi="nl-NL"/>
        </w:rPr>
        <w:t xml:space="preserve"> bevestigt</w:t>
      </w:r>
      <w:r w:rsidR="00B7188C">
        <w:rPr>
          <w:rFonts w:cs="Arial"/>
          <w:lang w:val="nl-BE" w:bidi="nl-NL"/>
        </w:rPr>
        <w:t>/ bevestigen</w:t>
      </w:r>
      <w:r w:rsidR="00B7188C" w:rsidRPr="00F84BB6">
        <w:rPr>
          <w:rFonts w:cs="Arial"/>
          <w:lang w:val="nl-BE" w:bidi="nl-NL"/>
        </w:rPr>
        <w:t xml:space="preserve"> hierbij dat de onder toezicht staande entiteit de te benoemen persoon heeft gewezen op de (wettelijk) voorgeschreven verantwoordelijkheden die horen bij de in deze vragenlijst beschreven functie;</w:t>
      </w:r>
    </w:p>
    <w:p w14:paraId="6BB9B461" w14:textId="77777777" w:rsidR="00B7188C" w:rsidRPr="00F84BB6" w:rsidRDefault="00DD2456" w:rsidP="00003AEF">
      <w:pPr>
        <w:spacing w:before="120" w:after="120"/>
        <w:jc w:val="both"/>
        <w:rPr>
          <w:rFonts w:cs="Arial"/>
          <w:lang w:val="nl-BE" w:bidi="nl-NL"/>
        </w:rPr>
      </w:pPr>
      <w:sdt>
        <w:sdtPr>
          <w:rPr>
            <w:rFonts w:cs="Arial"/>
            <w:lang w:val="nl-BE" w:bidi="nl-NL"/>
          </w:rPr>
          <w:id w:val="331187866"/>
          <w14:checkbox>
            <w14:checked w14:val="0"/>
            <w14:checkedState w14:val="2612" w14:font="MS Gothic"/>
            <w14:uncheckedState w14:val="2610" w14:font="MS Gothic"/>
          </w14:checkbox>
        </w:sdtPr>
        <w:sdtEndPr/>
        <w:sdtContent>
          <w:r w:rsidR="00174FE9">
            <w:rPr>
              <w:rFonts w:ascii="MS Gothic" w:eastAsia="MS Gothic" w:hAnsi="MS Gothic" w:cs="Arial" w:hint="eastAsia"/>
              <w:lang w:val="nl-BE" w:bidi="nl-NL"/>
            </w:rPr>
            <w:t>☐</w:t>
          </w:r>
        </w:sdtContent>
      </w:sdt>
      <w:r w:rsidR="00B7188C" w:rsidRPr="00F84BB6">
        <w:rPr>
          <w:rFonts w:cs="Arial"/>
          <w:lang w:val="nl-BE" w:bidi="nl-NL"/>
        </w:rPr>
        <w:t xml:space="preserve"> bevestigt</w:t>
      </w:r>
      <w:r w:rsidR="00B7188C">
        <w:rPr>
          <w:rFonts w:cs="Arial"/>
          <w:lang w:val="nl-BE" w:bidi="nl-NL"/>
        </w:rPr>
        <w:t>/ bevestigen</w:t>
      </w:r>
      <w:r w:rsidR="00B7188C" w:rsidRPr="00F84BB6">
        <w:rPr>
          <w:rFonts w:cs="Arial"/>
          <w:lang w:val="nl-BE" w:bidi="nl-NL"/>
        </w:rPr>
        <w:t xml:space="preserve"> hierbij dat hij/zij bevoegd is</w:t>
      </w:r>
      <w:r w:rsidR="00B7188C">
        <w:rPr>
          <w:rFonts w:cs="Arial"/>
          <w:lang w:val="nl-BE" w:bidi="nl-NL"/>
        </w:rPr>
        <w:t>/ zijn</w:t>
      </w:r>
      <w:r w:rsidR="00B7188C" w:rsidRPr="00F84BB6">
        <w:rPr>
          <w:rFonts w:cs="Arial"/>
          <w:lang w:val="nl-BE" w:bidi="nl-NL"/>
        </w:rPr>
        <w:t xml:space="preserve"> deze kennisgeving/aanvraag te doen, de door de onder toezicht staande entiteit gedane verklaringen af te geven en deze vragenlijst namens deze entiteit te ondertekenen. </w:t>
      </w:r>
    </w:p>
    <w:p w14:paraId="4E49EB58" w14:textId="77777777" w:rsidR="00B7188C" w:rsidRPr="00F84BB6" w:rsidRDefault="00B7188C" w:rsidP="00B7188C">
      <w:pPr>
        <w:rPr>
          <w:rFonts w:cs="Arial"/>
          <w:lang w:val="nl-BE" w:bidi="nl-NL"/>
        </w:rPr>
      </w:pPr>
    </w:p>
    <w:p w14:paraId="04D65D6C" w14:textId="77777777" w:rsidR="00B7188C" w:rsidRPr="00F84BB6" w:rsidRDefault="00B7188C" w:rsidP="00B7188C">
      <w:pPr>
        <w:rPr>
          <w:rFonts w:cs="Arial"/>
          <w:lang w:val="nl-BE" w:bidi="nl-NL"/>
        </w:rPr>
      </w:pPr>
    </w:p>
    <w:p w14:paraId="2ECAB288" w14:textId="77777777" w:rsidR="00B7188C" w:rsidRPr="00F84BB6" w:rsidRDefault="00B7188C" w:rsidP="00B7188C">
      <w:pPr>
        <w:rPr>
          <w:rFonts w:cs="Arial"/>
          <w:lang w:val="nl-BE" w:bidi="nl-NL"/>
        </w:rPr>
      </w:pPr>
      <w:r w:rsidRPr="00F84BB6">
        <w:rPr>
          <w:rFonts w:cs="Arial"/>
          <w:lang w:val="nl-BE" w:bidi="nl-NL"/>
        </w:rPr>
        <w:t>Naam instelling:</w:t>
      </w:r>
    </w:p>
    <w:p w14:paraId="312FCB06" w14:textId="77777777" w:rsidR="00B7188C" w:rsidRPr="00F84BB6" w:rsidRDefault="00B7188C" w:rsidP="00B7188C">
      <w:pPr>
        <w:rPr>
          <w:rFonts w:cs="Arial"/>
          <w:lang w:val="nl-BE" w:bidi="nl-NL"/>
        </w:rPr>
      </w:pPr>
    </w:p>
    <w:p w14:paraId="118C60D3" w14:textId="77777777" w:rsidR="00B7188C" w:rsidRPr="00F84BB6" w:rsidRDefault="00B7188C" w:rsidP="00B7188C">
      <w:pPr>
        <w:rPr>
          <w:rFonts w:cs="Arial"/>
          <w:lang w:val="nl-BE" w:bidi="nl-NL"/>
        </w:rPr>
      </w:pPr>
    </w:p>
    <w:p w14:paraId="516B489B" w14:textId="77777777" w:rsidR="00B7188C" w:rsidRPr="00F84BB6" w:rsidRDefault="00B7188C" w:rsidP="00B7188C">
      <w:pPr>
        <w:rPr>
          <w:rFonts w:cs="Arial"/>
          <w:lang w:val="nl-BE" w:bidi="nl-NL"/>
        </w:rPr>
      </w:pPr>
      <w:r w:rsidRPr="00F84BB6">
        <w:rPr>
          <w:rFonts w:cs="Arial"/>
          <w:lang w:val="nl-BE" w:bidi="nl-NL"/>
        </w:rPr>
        <w:t>Naam</w:t>
      </w:r>
      <w:r>
        <w:rPr>
          <w:rFonts w:cs="Arial"/>
          <w:lang w:val="nl-BE" w:bidi="nl-NL"/>
        </w:rPr>
        <w:t>/ namen</w:t>
      </w:r>
      <w:r w:rsidRPr="00F84BB6">
        <w:rPr>
          <w:rFonts w:cs="Arial"/>
          <w:lang w:val="nl-BE" w:bidi="nl-NL"/>
        </w:rPr>
        <w:t>:</w:t>
      </w:r>
    </w:p>
    <w:p w14:paraId="1BCD46DD" w14:textId="77777777" w:rsidR="00B7188C" w:rsidRPr="00F84BB6" w:rsidRDefault="00B7188C" w:rsidP="00B7188C">
      <w:pPr>
        <w:rPr>
          <w:rFonts w:cs="Arial"/>
          <w:lang w:val="nl-BE" w:bidi="nl-NL"/>
        </w:rPr>
      </w:pPr>
    </w:p>
    <w:p w14:paraId="2D245CFC" w14:textId="77777777" w:rsidR="00B7188C" w:rsidRPr="00F84BB6" w:rsidRDefault="00B7188C" w:rsidP="00B7188C">
      <w:pPr>
        <w:rPr>
          <w:rFonts w:cs="Arial"/>
          <w:lang w:val="nl-BE" w:bidi="nl-NL"/>
        </w:rPr>
      </w:pPr>
    </w:p>
    <w:p w14:paraId="670FFB13" w14:textId="77777777" w:rsidR="00B7188C" w:rsidRPr="00F84BB6" w:rsidRDefault="00B7188C" w:rsidP="00B7188C">
      <w:pPr>
        <w:rPr>
          <w:rFonts w:cs="Arial"/>
          <w:lang w:val="nl-BE" w:bidi="nl-NL"/>
        </w:rPr>
      </w:pPr>
      <w:r w:rsidRPr="00F84BB6">
        <w:rPr>
          <w:rFonts w:cs="Arial"/>
          <w:lang w:val="nl-BE" w:bidi="nl-NL"/>
        </w:rPr>
        <w:t>Functie</w:t>
      </w:r>
      <w:r>
        <w:rPr>
          <w:rFonts w:cs="Arial"/>
          <w:lang w:val="nl-BE" w:bidi="nl-NL"/>
        </w:rPr>
        <w:t>(s)</w:t>
      </w:r>
      <w:r w:rsidRPr="00F84BB6">
        <w:rPr>
          <w:rFonts w:cs="Arial"/>
          <w:lang w:val="nl-BE" w:bidi="nl-NL"/>
        </w:rPr>
        <w:t>:</w:t>
      </w:r>
    </w:p>
    <w:p w14:paraId="6B1FE556" w14:textId="77777777" w:rsidR="00B7188C" w:rsidRPr="00F84BB6" w:rsidRDefault="00B7188C" w:rsidP="00B7188C">
      <w:pPr>
        <w:rPr>
          <w:rFonts w:cs="Arial"/>
          <w:lang w:val="nl-BE" w:bidi="nl-NL"/>
        </w:rPr>
      </w:pPr>
    </w:p>
    <w:p w14:paraId="41AE017D" w14:textId="77777777" w:rsidR="00B7188C" w:rsidRPr="00F84BB6" w:rsidRDefault="00B7188C" w:rsidP="00B7188C">
      <w:pPr>
        <w:rPr>
          <w:rFonts w:cs="Arial"/>
          <w:lang w:val="nl-BE" w:bidi="nl-NL"/>
        </w:rPr>
      </w:pPr>
    </w:p>
    <w:p w14:paraId="6C17DDC8" w14:textId="14BB9955" w:rsidR="00B614D1" w:rsidRPr="001F711D" w:rsidRDefault="00B7188C" w:rsidP="00796FE6">
      <w:pPr>
        <w:rPr>
          <w:lang w:val="nl-BE"/>
        </w:rPr>
      </w:pPr>
      <w:r w:rsidRPr="00F84BB6">
        <w:rPr>
          <w:rFonts w:cs="Arial"/>
          <w:lang w:val="nl-BE" w:bidi="nl-NL"/>
        </w:rPr>
        <w:t>Handtekening</w:t>
      </w:r>
      <w:r>
        <w:rPr>
          <w:rFonts w:cs="Arial"/>
          <w:lang w:val="nl-BE" w:bidi="nl-NL"/>
        </w:rPr>
        <w:t>(en)</w:t>
      </w:r>
      <w:r w:rsidRPr="00F84BB6">
        <w:rPr>
          <w:rFonts w:cs="Arial"/>
          <w:lang w:val="nl-BE" w:bidi="nl-NL"/>
        </w:rPr>
        <w:t>:</w:t>
      </w:r>
    </w:p>
    <w:sectPr w:rsidR="00B614D1" w:rsidRPr="001F711D" w:rsidSect="00796FE6">
      <w:headerReference w:type="even" r:id="rId20"/>
      <w:headerReference w:type="default" r:id="rId21"/>
      <w:footerReference w:type="even" r:id="rId22"/>
      <w:footerReference w:type="default" r:id="rId23"/>
      <w:footerReference w:type="first" r:id="rId24"/>
      <w:pgSz w:w="16840" w:h="11907" w:orient="landscape" w:code="9"/>
      <w:pgMar w:top="1418" w:right="510" w:bottom="1134" w:left="1361" w:header="397" w:footer="119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E4E20" w14:textId="77777777" w:rsidR="00794DF4" w:rsidRDefault="00794DF4">
      <w:r>
        <w:separator/>
      </w:r>
    </w:p>
  </w:endnote>
  <w:endnote w:type="continuationSeparator" w:id="0">
    <w:p w14:paraId="5D1B2BF8" w14:textId="77777777" w:rsidR="00794DF4" w:rsidRDefault="007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DFC1" w14:textId="09DDDCC2" w:rsidR="00796FE6" w:rsidRDefault="00796FE6" w:rsidP="00796FE6">
    <w:pPr>
      <w:pStyle w:val="Footer"/>
      <w:pBdr>
        <w:top w:val="single" w:sz="4" w:space="1" w:color="auto"/>
      </w:pBdr>
      <w:tabs>
        <w:tab w:val="clear" w:pos="4678"/>
        <w:tab w:val="clear" w:pos="9356"/>
        <w:tab w:val="center" w:pos="4536"/>
        <w:tab w:val="left" w:pos="13892"/>
      </w:tabs>
      <w:rPr>
        <w:b/>
        <w:sz w:val="16"/>
        <w:szCs w:val="16"/>
        <w:lang w:val="nl-BE"/>
      </w:rPr>
    </w:pPr>
    <w:proofErr w:type="spellStart"/>
    <w:r>
      <w:t>Formulier</w:t>
    </w:r>
    <w:proofErr w:type="spellEnd"/>
    <w:r>
      <w:t xml:space="preserve"> 1 - </w:t>
    </w:r>
    <w:proofErr w:type="spellStart"/>
    <w:r>
      <w:t>Nieuwe</w:t>
    </w:r>
    <w:proofErr w:type="spellEnd"/>
    <w:r>
      <w:t xml:space="preserve"> </w:t>
    </w:r>
    <w:proofErr w:type="spellStart"/>
    <w:r>
      <w:t>benoeming</w:t>
    </w:r>
    <w:proofErr w:type="spellEnd"/>
    <w:r>
      <w:t xml:space="preserve"> </w:t>
    </w:r>
    <w:r>
      <w:rPr>
        <w:rFonts w:cs="Arial"/>
        <w:b/>
        <w:sz w:val="16"/>
        <w:szCs w:val="16"/>
        <w:lang w:val="nl-BE"/>
      </w:rPr>
      <w:t>–</w:t>
    </w:r>
    <w:r>
      <w:rPr>
        <w:rFonts w:cs="Arial"/>
        <w:b/>
        <w:sz w:val="16"/>
        <w:szCs w:val="16"/>
        <w:lang w:val="nl-BE"/>
      </w:rPr>
      <w:t> </w:t>
    </w:r>
    <w:r w:rsidR="00C5137C" w:rsidRPr="00C5137C">
      <w:rPr>
        <w:rFonts w:cs="Arial"/>
        <w:b/>
        <w:sz w:val="16"/>
        <w:szCs w:val="16"/>
        <w:lang w:val="nl-BE"/>
      </w:rPr>
      <w:t xml:space="preserve"> </w:t>
    </w:r>
    <w:r w:rsidR="00C5137C">
      <w:rPr>
        <w:rFonts w:cs="Arial"/>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14:paraId="725A359C" w14:textId="61206C85" w:rsidR="00163761" w:rsidRPr="00796FE6" w:rsidRDefault="00163761" w:rsidP="0079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F070" w14:textId="64CD01E7" w:rsidR="00796FE6" w:rsidRDefault="00796FE6" w:rsidP="00796FE6">
    <w:pPr>
      <w:pStyle w:val="Footer"/>
      <w:pBdr>
        <w:top w:val="single" w:sz="4" w:space="1" w:color="auto"/>
      </w:pBdr>
      <w:tabs>
        <w:tab w:val="clear" w:pos="4678"/>
        <w:tab w:val="clear" w:pos="9356"/>
        <w:tab w:val="center" w:pos="4536"/>
        <w:tab w:val="left" w:pos="13892"/>
      </w:tabs>
      <w:jc w:val="right"/>
      <w:rPr>
        <w:b/>
        <w:sz w:val="16"/>
        <w:szCs w:val="16"/>
        <w:lang w:val="nl-BE"/>
      </w:rPr>
    </w:pPr>
    <w:proofErr w:type="spellStart"/>
    <w:r>
      <w:t>Formulier</w:t>
    </w:r>
    <w:proofErr w:type="spellEnd"/>
    <w:r>
      <w:t xml:space="preserve"> 1 - </w:t>
    </w:r>
    <w:proofErr w:type="spellStart"/>
    <w:r>
      <w:t>Nieuwe</w:t>
    </w:r>
    <w:proofErr w:type="spellEnd"/>
    <w:r>
      <w:t xml:space="preserve"> </w:t>
    </w:r>
    <w:proofErr w:type="spellStart"/>
    <w:r>
      <w:t>benoeming</w:t>
    </w:r>
    <w:proofErr w:type="spellEnd"/>
    <w:r>
      <w:t xml:space="preserve"> </w:t>
    </w:r>
    <w:r>
      <w:rPr>
        <w:rFonts w:cs="Arial"/>
        <w:b/>
        <w:sz w:val="16"/>
        <w:szCs w:val="16"/>
        <w:lang w:val="nl-BE"/>
      </w:rPr>
      <w:t>–</w:t>
    </w:r>
    <w:r>
      <w:rPr>
        <w:rFonts w:cs="Arial"/>
        <w:b/>
        <w:sz w:val="16"/>
        <w:szCs w:val="16"/>
        <w:lang w:val="nl-BE"/>
      </w:rPr>
      <w:t> </w:t>
    </w:r>
    <w:r w:rsidR="00C5137C" w:rsidRPr="00C5137C">
      <w:rPr>
        <w:rFonts w:cs="Arial"/>
        <w:b/>
        <w:sz w:val="16"/>
        <w:szCs w:val="16"/>
        <w:lang w:val="nl-BE"/>
      </w:rPr>
      <w:t xml:space="preserve"> </w:t>
    </w:r>
    <w:r w:rsidR="00C5137C">
      <w:rPr>
        <w:rFonts w:cs="Arial"/>
        <w:b/>
        <w:sz w:val="16"/>
        <w:szCs w:val="16"/>
        <w:lang w:val="nl-BE"/>
      </w:rPr>
      <w:t>Blz.</w:t>
    </w:r>
    <w:r>
      <w:rPr>
        <w:rFonts w:cs="Arial"/>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14:paraId="4883382D" w14:textId="21AC1125" w:rsidR="00163761" w:rsidRPr="00A73BC4" w:rsidRDefault="00163761" w:rsidP="00A73BC4">
    <w:pPr>
      <w:pStyle w:val="Footer"/>
      <w:pBdr>
        <w:top w:val="single" w:sz="4" w:space="1" w:color="auto"/>
      </w:pBdr>
      <w:tabs>
        <w:tab w:val="clear" w:pos="4678"/>
        <w:tab w:val="clear" w:pos="9356"/>
        <w:tab w:val="center" w:pos="6521"/>
        <w:tab w:val="left" w:pos="1417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1CD1" w14:textId="18BB9EF3" w:rsidR="00796FE6" w:rsidRDefault="00796FE6" w:rsidP="00796FE6">
    <w:pPr>
      <w:pStyle w:val="Footer"/>
      <w:pBdr>
        <w:top w:val="single" w:sz="4" w:space="1" w:color="auto"/>
      </w:pBdr>
      <w:tabs>
        <w:tab w:val="clear" w:pos="4678"/>
        <w:tab w:val="clear" w:pos="9356"/>
        <w:tab w:val="center" w:pos="4536"/>
        <w:tab w:val="left" w:pos="13892"/>
      </w:tabs>
      <w:jc w:val="right"/>
      <w:rPr>
        <w:b/>
        <w:sz w:val="16"/>
        <w:szCs w:val="16"/>
        <w:lang w:val="nl-BE"/>
      </w:rPr>
    </w:pPr>
    <w:proofErr w:type="spellStart"/>
    <w:r>
      <w:t>Formulier</w:t>
    </w:r>
    <w:proofErr w:type="spellEnd"/>
    <w:r>
      <w:t xml:space="preserve"> 1 - </w:t>
    </w:r>
    <w:proofErr w:type="spellStart"/>
    <w:r>
      <w:t>Nieuwe</w:t>
    </w:r>
    <w:proofErr w:type="spellEnd"/>
    <w:r>
      <w:t xml:space="preserve"> </w:t>
    </w:r>
    <w:proofErr w:type="spellStart"/>
    <w:r>
      <w:t>benoeming</w:t>
    </w:r>
    <w:proofErr w:type="spellEnd"/>
    <w:r>
      <w:t xml:space="preserve"> </w:t>
    </w:r>
    <w:r>
      <w:rPr>
        <w:rFonts w:cs="Arial"/>
        <w:b/>
        <w:sz w:val="16"/>
        <w:szCs w:val="16"/>
        <w:lang w:val="nl-BE"/>
      </w:rPr>
      <w:t>–</w:t>
    </w:r>
    <w:r>
      <w:rPr>
        <w:rFonts w:cs="Arial"/>
        <w:b/>
        <w:sz w:val="16"/>
        <w:szCs w:val="16"/>
        <w:lang w:val="nl-BE"/>
      </w:rPr>
      <w:t> </w:t>
    </w:r>
    <w:r w:rsidR="00C5137C">
      <w:rPr>
        <w:rFonts w:cs="Arial"/>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14:paraId="36D3C70F" w14:textId="1AE7AE42" w:rsidR="00163761" w:rsidRDefault="00163761" w:rsidP="003A7497">
    <w:pPr>
      <w:pStyle w:val="Footer"/>
      <w:pBdr>
        <w:top w:val="single" w:sz="4" w:space="1" w:color="auto"/>
      </w:pBdr>
      <w:tabs>
        <w:tab w:val="clear" w:pos="4678"/>
        <w:tab w:val="clear" w:pos="9356"/>
        <w:tab w:val="center" w:pos="6521"/>
        <w:tab w:val="left" w:pos="14175"/>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85C4" w14:textId="612BFCBB" w:rsidR="00796FE6" w:rsidRDefault="00796FE6" w:rsidP="00796FE6">
    <w:pPr>
      <w:pStyle w:val="Footer"/>
      <w:pBdr>
        <w:top w:val="single" w:sz="4" w:space="1" w:color="auto"/>
      </w:pBdr>
      <w:tabs>
        <w:tab w:val="clear" w:pos="4678"/>
        <w:tab w:val="clear" w:pos="9356"/>
        <w:tab w:val="center" w:pos="4536"/>
        <w:tab w:val="left" w:pos="13892"/>
      </w:tabs>
      <w:rPr>
        <w:b/>
        <w:sz w:val="16"/>
        <w:szCs w:val="16"/>
        <w:lang w:val="nl-BE"/>
      </w:rPr>
    </w:pPr>
    <w:proofErr w:type="spellStart"/>
    <w:r>
      <w:t>Formulier</w:t>
    </w:r>
    <w:proofErr w:type="spellEnd"/>
    <w:r>
      <w:t xml:space="preserve"> 1 - </w:t>
    </w:r>
    <w:proofErr w:type="spellStart"/>
    <w:r>
      <w:t>Nieuwe</w:t>
    </w:r>
    <w:proofErr w:type="spellEnd"/>
    <w:r>
      <w:t xml:space="preserve"> </w:t>
    </w:r>
    <w:proofErr w:type="spellStart"/>
    <w:r>
      <w:t>benoeming</w:t>
    </w:r>
    <w:proofErr w:type="spellEnd"/>
    <w:r>
      <w:t xml:space="preserve"> </w:t>
    </w:r>
    <w:r>
      <w:rPr>
        <w:rFonts w:cs="Arial"/>
        <w:b/>
        <w:sz w:val="16"/>
        <w:szCs w:val="16"/>
        <w:lang w:val="nl-BE"/>
      </w:rPr>
      <w:t>–</w:t>
    </w:r>
    <w:r>
      <w:rPr>
        <w:rFonts w:cs="Arial"/>
        <w:b/>
        <w:sz w:val="16"/>
        <w:szCs w:val="16"/>
        <w:lang w:val="nl-BE"/>
      </w:rPr>
      <w:t> </w:t>
    </w:r>
    <w:r w:rsidR="00C5137C" w:rsidRPr="00C5137C">
      <w:rPr>
        <w:rFonts w:cs="Arial"/>
        <w:b/>
        <w:sz w:val="16"/>
        <w:szCs w:val="16"/>
        <w:lang w:val="nl-BE"/>
      </w:rPr>
      <w:t xml:space="preserve"> </w:t>
    </w:r>
    <w:r w:rsidR="00C5137C">
      <w:rPr>
        <w:rFonts w:cs="Arial"/>
        <w:b/>
        <w:sz w:val="16"/>
        <w:szCs w:val="16"/>
        <w:lang w:val="nl-BE"/>
      </w:rPr>
      <w:t>Blz.</w:t>
    </w:r>
    <w:r>
      <w:rPr>
        <w:rFonts w:cs="Arial"/>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14:paraId="23D4D341" w14:textId="6FE6151C" w:rsidR="00163761" w:rsidRPr="00A73BC4" w:rsidRDefault="00163761" w:rsidP="00796FE6">
    <w:pPr>
      <w:pStyle w:val="Footer"/>
      <w:pBdr>
        <w:top w:val="single" w:sz="4" w:space="1" w:color="auto"/>
      </w:pBdr>
      <w:tabs>
        <w:tab w:val="clear" w:pos="4678"/>
        <w:tab w:val="clear" w:pos="9356"/>
        <w:tab w:val="center" w:pos="6521"/>
        <w:tab w:val="left" w:pos="1417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B701" w14:textId="0D93E091" w:rsidR="00796FE6" w:rsidRDefault="00796FE6" w:rsidP="00796FE6">
    <w:pPr>
      <w:pStyle w:val="Footer"/>
      <w:pBdr>
        <w:top w:val="single" w:sz="4" w:space="1" w:color="auto"/>
      </w:pBdr>
      <w:tabs>
        <w:tab w:val="clear" w:pos="4678"/>
        <w:tab w:val="clear" w:pos="9356"/>
        <w:tab w:val="center" w:pos="4536"/>
        <w:tab w:val="left" w:pos="13892"/>
      </w:tabs>
      <w:jc w:val="right"/>
      <w:rPr>
        <w:b/>
        <w:sz w:val="16"/>
        <w:szCs w:val="16"/>
        <w:lang w:val="nl-BE"/>
      </w:rPr>
    </w:pPr>
    <w:proofErr w:type="spellStart"/>
    <w:r>
      <w:t>Formulier</w:t>
    </w:r>
    <w:proofErr w:type="spellEnd"/>
    <w:r>
      <w:t xml:space="preserve"> 1 - </w:t>
    </w:r>
    <w:proofErr w:type="spellStart"/>
    <w:r>
      <w:t>Nieuwe</w:t>
    </w:r>
    <w:proofErr w:type="spellEnd"/>
    <w:r>
      <w:t xml:space="preserve"> </w:t>
    </w:r>
    <w:proofErr w:type="spellStart"/>
    <w:r>
      <w:t>benoeming</w:t>
    </w:r>
    <w:proofErr w:type="spellEnd"/>
    <w:r>
      <w:t xml:space="preserve"> </w:t>
    </w:r>
    <w:r>
      <w:rPr>
        <w:rFonts w:cs="Arial"/>
        <w:b/>
        <w:sz w:val="16"/>
        <w:szCs w:val="16"/>
        <w:lang w:val="nl-BE"/>
      </w:rPr>
      <w:t>–</w:t>
    </w:r>
    <w:r>
      <w:rPr>
        <w:rFonts w:cs="Arial"/>
        <w:b/>
        <w:sz w:val="16"/>
        <w:szCs w:val="16"/>
        <w:lang w:val="nl-BE"/>
      </w:rPr>
      <w:t> </w:t>
    </w:r>
    <w:r w:rsidR="00C5137C" w:rsidRPr="00C5137C">
      <w:rPr>
        <w:rFonts w:cs="Arial"/>
        <w:b/>
        <w:sz w:val="16"/>
        <w:szCs w:val="16"/>
        <w:lang w:val="nl-BE"/>
      </w:rPr>
      <w:t xml:space="preserve"> </w:t>
    </w:r>
    <w:r w:rsidR="00C5137C">
      <w:rPr>
        <w:rFonts w:cs="Arial"/>
        <w:b/>
        <w:sz w:val="16"/>
        <w:szCs w:val="16"/>
        <w:lang w:val="nl-BE"/>
      </w:rPr>
      <w:t>Blz.</w:t>
    </w:r>
    <w:r>
      <w:rPr>
        <w:rFonts w:cs="Arial"/>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14:paraId="77174DEE" w14:textId="346FA22D" w:rsidR="00163761" w:rsidRPr="00A73BC4" w:rsidRDefault="00163761" w:rsidP="00A73BC4">
    <w:pPr>
      <w:pStyle w:val="Footer"/>
      <w:pBdr>
        <w:top w:val="single" w:sz="4" w:space="1" w:color="auto"/>
      </w:pBdr>
      <w:tabs>
        <w:tab w:val="clear" w:pos="4678"/>
        <w:tab w:val="clear" w:pos="9356"/>
        <w:tab w:val="center" w:pos="6521"/>
        <w:tab w:val="left" w:pos="14175"/>
      </w:tabs>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E650" w14:textId="0618786B" w:rsidR="00796FE6" w:rsidRDefault="00796FE6" w:rsidP="00796FE6">
    <w:pPr>
      <w:pStyle w:val="Footer"/>
      <w:pBdr>
        <w:top w:val="single" w:sz="4" w:space="1" w:color="auto"/>
      </w:pBdr>
      <w:tabs>
        <w:tab w:val="clear" w:pos="4678"/>
        <w:tab w:val="clear" w:pos="9356"/>
        <w:tab w:val="center" w:pos="4536"/>
        <w:tab w:val="left" w:pos="13892"/>
      </w:tabs>
      <w:rPr>
        <w:b/>
        <w:sz w:val="16"/>
        <w:szCs w:val="16"/>
        <w:lang w:val="nl-BE"/>
      </w:rPr>
    </w:pPr>
    <w:proofErr w:type="spellStart"/>
    <w:r>
      <w:t>Formulier</w:t>
    </w:r>
    <w:proofErr w:type="spellEnd"/>
    <w:r>
      <w:t xml:space="preserve"> 1 - </w:t>
    </w:r>
    <w:proofErr w:type="spellStart"/>
    <w:r>
      <w:t>Nieuwe</w:t>
    </w:r>
    <w:proofErr w:type="spellEnd"/>
    <w:r>
      <w:t xml:space="preserve"> </w:t>
    </w:r>
    <w:proofErr w:type="spellStart"/>
    <w:r>
      <w:t>benoeming</w:t>
    </w:r>
    <w:proofErr w:type="spellEnd"/>
    <w:r>
      <w:t xml:space="preserve"> </w:t>
    </w:r>
    <w:r>
      <w:rPr>
        <w:rFonts w:cs="Arial"/>
        <w:b/>
        <w:sz w:val="16"/>
        <w:szCs w:val="16"/>
        <w:lang w:val="nl-BE"/>
      </w:rPr>
      <w:t>–</w:t>
    </w:r>
    <w:r>
      <w:rPr>
        <w:rFonts w:cs="Arial"/>
        <w:b/>
        <w:sz w:val="16"/>
        <w:szCs w:val="16"/>
        <w:lang w:val="nl-BE"/>
      </w:rPr>
      <w:t> </w:t>
    </w:r>
    <w:r w:rsidR="00C5137C" w:rsidRPr="00C5137C">
      <w:rPr>
        <w:rFonts w:cs="Arial"/>
        <w:b/>
        <w:sz w:val="16"/>
        <w:szCs w:val="16"/>
        <w:lang w:val="nl-BE"/>
      </w:rPr>
      <w:t xml:space="preserve"> </w:t>
    </w:r>
    <w:r w:rsidR="00C5137C">
      <w:rPr>
        <w:rFonts w:cs="Arial"/>
        <w:b/>
        <w:sz w:val="16"/>
        <w:szCs w:val="16"/>
        <w:lang w:val="nl-BE"/>
      </w:rPr>
      <w:t>Blz.</w:t>
    </w:r>
    <w:r>
      <w:rPr>
        <w:rFonts w:cs="Arial"/>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14:paraId="590FD24D" w14:textId="23D77E27" w:rsidR="00163761" w:rsidRPr="00A73BC4" w:rsidRDefault="00163761" w:rsidP="00A73BC4">
    <w:pPr>
      <w:pStyle w:val="Footer"/>
      <w:pBdr>
        <w:top w:val="single" w:sz="4" w:space="1" w:color="auto"/>
      </w:pBdr>
      <w:tabs>
        <w:tab w:val="clear" w:pos="4678"/>
        <w:tab w:val="clear" w:pos="9356"/>
        <w:tab w:val="center" w:pos="6521"/>
        <w:tab w:val="left" w:pos="1417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C9406" w14:textId="77777777" w:rsidR="00794DF4" w:rsidRPr="00117F31" w:rsidRDefault="00794DF4" w:rsidP="00117F31">
      <w:pPr>
        <w:pStyle w:val="Footer"/>
      </w:pPr>
    </w:p>
  </w:footnote>
  <w:footnote w:type="continuationSeparator" w:id="0">
    <w:p w14:paraId="59168BB2" w14:textId="77777777" w:rsidR="00794DF4" w:rsidRPr="00117F31" w:rsidRDefault="00794DF4" w:rsidP="00117F31">
      <w:pPr>
        <w:pStyle w:val="Footer"/>
      </w:pPr>
    </w:p>
  </w:footnote>
  <w:footnote w:type="continuationNotice" w:id="1">
    <w:p w14:paraId="2386ADF8" w14:textId="77777777" w:rsidR="00794DF4" w:rsidRDefault="00794DF4"/>
  </w:footnote>
  <w:footnote w:id="2">
    <w:p w14:paraId="2DDA83BC" w14:textId="77777777" w:rsidR="00163761" w:rsidRPr="00682D6D" w:rsidRDefault="00163761" w:rsidP="00B7188C">
      <w:pPr>
        <w:pStyle w:val="FootnoteText"/>
        <w:jc w:val="both"/>
        <w:rPr>
          <w:lang w:val="nl-BE"/>
        </w:rPr>
      </w:pPr>
      <w:r>
        <w:rPr>
          <w:rStyle w:val="FootnoteReference"/>
        </w:rPr>
        <w:footnoteRef/>
      </w:r>
      <w:r w:rsidRPr="0014071B">
        <w:rPr>
          <w:lang w:val="nl-BE"/>
        </w:rPr>
        <w:t xml:space="preserve"> </w:t>
      </w:r>
      <w:r w:rsidRPr="0014071B">
        <w:rPr>
          <w:lang w:val="nl-BE"/>
        </w:rPr>
        <w:tab/>
      </w:r>
      <w:r>
        <w:rPr>
          <w:lang w:val="nl-BE"/>
        </w:rPr>
        <w:t xml:space="preserve">De lijst met instellingen onder rechtstreeks toezicht van de ECB kan geconsulteerd worden via volgende link: </w:t>
      </w:r>
      <w:hyperlink r:id="rId1" w:history="1">
        <w:r w:rsidRPr="005A573B">
          <w:rPr>
            <w:rStyle w:val="Hyperlink"/>
            <w:lang w:val="nl-BE"/>
          </w:rPr>
          <w:t>https://www.bankingsupervision.europa.eu/banking/list/who/html/index.en.html</w:t>
        </w:r>
      </w:hyperlink>
      <w:r>
        <w:rPr>
          <w:lang w:val="nl-BE"/>
        </w:rPr>
        <w:t xml:space="preserve">. </w:t>
      </w:r>
    </w:p>
  </w:footnote>
  <w:footnote w:id="3">
    <w:p w14:paraId="32FC8FA6" w14:textId="77777777" w:rsidR="00163761" w:rsidRPr="00210BD0" w:rsidRDefault="00163761" w:rsidP="00B7188C">
      <w:pPr>
        <w:pStyle w:val="FootnoteText"/>
        <w:rPr>
          <w:lang w:val="nl-BE"/>
        </w:rPr>
      </w:pPr>
      <w:r>
        <w:rPr>
          <w:rStyle w:val="FootnoteReference"/>
        </w:rPr>
        <w:footnoteRef/>
      </w:r>
      <w:r w:rsidRPr="002A1ED4">
        <w:rPr>
          <w:lang w:val="nl-BE"/>
        </w:rPr>
        <w:t xml:space="preserve"> </w:t>
      </w:r>
      <w:r w:rsidRPr="002A1ED4">
        <w:rPr>
          <w:lang w:val="nl-BE"/>
        </w:rPr>
        <w:tab/>
        <w:t>Wet van 25 april 2014 op het statuut van en het toezicht op kredietinstellingen en beursvennootschappen.</w:t>
      </w:r>
      <w:r>
        <w:rPr>
          <w:lang w:val="nl-BE"/>
        </w:rPr>
        <w:t xml:space="preserve"> </w:t>
      </w:r>
    </w:p>
  </w:footnote>
  <w:footnote w:id="4">
    <w:p w14:paraId="1E1FB0AB" w14:textId="77777777" w:rsidR="00163761" w:rsidRPr="000F3BCE" w:rsidRDefault="00163761" w:rsidP="00B7188C">
      <w:pPr>
        <w:pStyle w:val="FootnoteText"/>
        <w:jc w:val="both"/>
        <w:rPr>
          <w:lang w:val="nl-BE"/>
        </w:rPr>
      </w:pPr>
      <w:r>
        <w:rPr>
          <w:rStyle w:val="FootnoteReference"/>
        </w:rPr>
        <w:footnoteRef/>
      </w:r>
      <w:r w:rsidRPr="00AF7CE0">
        <w:rPr>
          <w:lang w:val="nl-BE"/>
        </w:rPr>
        <w:t xml:space="preserve"> </w:t>
      </w:r>
      <w:r w:rsidRPr="00AF7CE0">
        <w:rPr>
          <w:lang w:val="nl-BE"/>
        </w:rPr>
        <w:tab/>
      </w:r>
      <w:r>
        <w:rPr>
          <w:lang w:val="nl-BE"/>
        </w:rPr>
        <w:t>Er wordt op gewezen dat het tot de verantwoordelijkheid van de instelling behoort om na te gaan of voldaan is aan alle wettelijke criteria opgenomen in artikel 526ter van het Wetboek van Vennootschappen.</w:t>
      </w:r>
    </w:p>
  </w:footnote>
  <w:footnote w:id="5">
    <w:p w14:paraId="40C95009" w14:textId="77777777" w:rsidR="00163761" w:rsidRPr="00AF7CE0" w:rsidRDefault="00163761" w:rsidP="00B7188C">
      <w:pPr>
        <w:pStyle w:val="FootnoteText"/>
        <w:rPr>
          <w:lang w:val="nl-BE"/>
        </w:rPr>
      </w:pPr>
      <w:r>
        <w:rPr>
          <w:rStyle w:val="FootnoteReference"/>
        </w:rPr>
        <w:footnoteRef/>
      </w:r>
      <w:r w:rsidRPr="00AF7CE0">
        <w:rPr>
          <w:lang w:val="nl-BE"/>
        </w:rPr>
        <w:t xml:space="preserve"> </w:t>
      </w:r>
      <w:r w:rsidRPr="00AF7CE0">
        <w:rPr>
          <w:lang w:val="nl-BE"/>
        </w:rPr>
        <w:tab/>
        <w:t>Lid van het bestuur of één á twee niveaus daaronder.</w:t>
      </w:r>
    </w:p>
  </w:footnote>
  <w:footnote w:id="6">
    <w:p w14:paraId="061040CA" w14:textId="77777777" w:rsidR="00163761" w:rsidRPr="00AF7CE0" w:rsidRDefault="00163761" w:rsidP="00B7188C">
      <w:pPr>
        <w:pStyle w:val="FootnoteText"/>
        <w:rPr>
          <w:lang w:val="nl-BE"/>
        </w:rPr>
      </w:pPr>
      <w:r>
        <w:rPr>
          <w:rStyle w:val="FootnoteReference"/>
        </w:rPr>
        <w:footnoteRef/>
      </w:r>
      <w:r w:rsidRPr="00AF7CE0">
        <w:rPr>
          <w:lang w:val="nl-BE"/>
        </w:rPr>
        <w:t xml:space="preserve"> </w:t>
      </w:r>
      <w:r w:rsidRPr="00AF7CE0">
        <w:rPr>
          <w:lang w:val="nl-BE"/>
        </w:rPr>
        <w:tab/>
        <w:t>Bijvoorbeeld balanstotaal aan het einde van het boekjaar voor een financiële instelling, totale omzet en internationale aanwezigheid voor andersoortige bedrijven.</w:t>
      </w:r>
    </w:p>
  </w:footnote>
  <w:footnote w:id="7">
    <w:p w14:paraId="38923EDB" w14:textId="77777777" w:rsidR="00163761" w:rsidRPr="00BD481C" w:rsidRDefault="00163761" w:rsidP="00B7188C">
      <w:pPr>
        <w:pStyle w:val="FootnoteText"/>
        <w:jc w:val="both"/>
        <w:rPr>
          <w:lang w:val="nl-BE"/>
        </w:rPr>
      </w:pPr>
      <w:r>
        <w:rPr>
          <w:rStyle w:val="FootnoteReference"/>
        </w:rPr>
        <w:footnoteRef/>
      </w:r>
      <w:r w:rsidRPr="00AF7CE0">
        <w:rPr>
          <w:lang w:val="nl-BE"/>
        </w:rPr>
        <w:t xml:space="preserve"> </w:t>
      </w:r>
      <w:r w:rsidRPr="00AF7CE0">
        <w:rPr>
          <w:lang w:val="nl-BE"/>
        </w:rPr>
        <w:tab/>
      </w:r>
      <w:r>
        <w:rPr>
          <w:lang w:val="nl-BE"/>
        </w:rPr>
        <w:t xml:space="preserve">Voor nadere toelichting aangaande bevoorrechte telling en </w:t>
      </w:r>
      <w:proofErr w:type="spellStart"/>
      <w:r>
        <w:rPr>
          <w:lang w:val="nl-BE"/>
        </w:rPr>
        <w:t>nultelling</w:t>
      </w:r>
      <w:proofErr w:type="spellEnd"/>
      <w:r>
        <w:rPr>
          <w:lang w:val="nl-BE"/>
        </w:rPr>
        <w:t xml:space="preserve"> bij significante instellingen zoals gedefinieerd in artikel 3, 30° van de Bankwet, wordt verwezen naar de externe leidraad aangaande artikel 62 van de Bankwet. Dit document kan geraadpleegd worden op de website van de NBB: </w:t>
      </w:r>
      <w:hyperlink r:id="rId2" w:history="1">
        <w:r w:rsidRPr="006C5469">
          <w:rPr>
            <w:rStyle w:val="Hyperlink"/>
            <w:lang w:val="nl-BE"/>
          </w:rPr>
          <w:t>https://www.nbb.be/nl/financieel-toezicht/prudentieel-toezicht/toezichtsdomeinen/kredietinstellingen/handboek-governance-7</w:t>
        </w:r>
      </w:hyperlink>
      <w:r w:rsidRPr="006C5469">
        <w:rPr>
          <w:lang w:val="nl-BE"/>
        </w:rPr>
        <w:t xml:space="preserve">. </w:t>
      </w:r>
      <w:r>
        <w:rPr>
          <w:lang w:val="nl-BE"/>
        </w:rPr>
        <w:t xml:space="preserve">Indien een beroep wordt gedaan op deze concepten, dient de nodige informatie overgemaakt te worden zodat controle door de toezichthouder mogelijk is (bijvoorbeeld inzake </w:t>
      </w:r>
      <w:proofErr w:type="spellStart"/>
      <w:r>
        <w:rPr>
          <w:lang w:val="nl-BE"/>
        </w:rPr>
        <w:t>bevoorechte</w:t>
      </w:r>
      <w:proofErr w:type="spellEnd"/>
      <w:r>
        <w:rPr>
          <w:lang w:val="nl-BE"/>
        </w:rPr>
        <w:t xml:space="preserve"> telling: welke band bestaat tussen de betrokken instellingen?).</w:t>
      </w:r>
    </w:p>
  </w:footnote>
  <w:footnote w:id="8">
    <w:p w14:paraId="7215DF51" w14:textId="43886116" w:rsidR="00F606DC" w:rsidRPr="00F606DC" w:rsidRDefault="00F606DC">
      <w:pPr>
        <w:pStyle w:val="FootnoteText"/>
        <w:rPr>
          <w:lang w:val="nl-BE"/>
        </w:rPr>
      </w:pPr>
      <w:r>
        <w:rPr>
          <w:rStyle w:val="FootnoteReference"/>
        </w:rPr>
        <w:footnoteRef/>
      </w:r>
      <w:r>
        <w:t xml:space="preserve"> </w:t>
      </w:r>
      <w:r>
        <w:rPr>
          <w:lang w:val="nl-BE"/>
        </w:rPr>
        <w:t xml:space="preserve">Voor conglomeraten of gemengde financiële holdings wordt tevens </w:t>
      </w:r>
      <w:proofErr w:type="spellStart"/>
      <w:r>
        <w:rPr>
          <w:lang w:val="nl-BE"/>
        </w:rPr>
        <w:t>subcatgorie</w:t>
      </w:r>
      <w:proofErr w:type="spellEnd"/>
      <w:r>
        <w:rPr>
          <w:lang w:val="nl-BE"/>
        </w:rPr>
        <w:t xml:space="preserve"> 6 aanvaard.</w:t>
      </w:r>
    </w:p>
  </w:footnote>
  <w:footnote w:id="9">
    <w:p w14:paraId="5D9B7C33" w14:textId="77777777" w:rsidR="00DD2456" w:rsidRPr="003F43E3" w:rsidRDefault="00DD2456" w:rsidP="00DD2456">
      <w:pPr>
        <w:pStyle w:val="FootnoteText"/>
        <w:rPr>
          <w:lang w:val="nl-BE"/>
        </w:rPr>
      </w:pPr>
      <w:r>
        <w:rPr>
          <w:rStyle w:val="FootnoteReference"/>
        </w:rPr>
        <w:footnoteRef/>
      </w:r>
      <w:r w:rsidRPr="003F43E3">
        <w:rPr>
          <w:lang w:val="nl-BE"/>
        </w:rPr>
        <w:t xml:space="preserve"> </w:t>
      </w:r>
      <w:r>
        <w:rPr>
          <w:lang w:val="nl-BE"/>
        </w:rPr>
        <w:t>In de zin van artikel 4, 7) AVG.</w:t>
      </w:r>
    </w:p>
  </w:footnote>
  <w:footnote w:id="10">
    <w:p w14:paraId="5D82173F" w14:textId="16327E05" w:rsidR="00163761" w:rsidRPr="00AF7CE0" w:rsidRDefault="00163761" w:rsidP="001321E9">
      <w:pPr>
        <w:pStyle w:val="FootnoteText"/>
        <w:jc w:val="both"/>
        <w:rPr>
          <w:lang w:val="nl-BE"/>
        </w:rPr>
      </w:pPr>
      <w:r w:rsidRPr="001321E9">
        <w:rPr>
          <w:rStyle w:val="FootnoteReference"/>
        </w:rPr>
        <w:footnoteRef/>
      </w:r>
      <w:r w:rsidRPr="00AF7CE0">
        <w:rPr>
          <w:lang w:val="nl-BE"/>
        </w:rPr>
        <w:tab/>
      </w:r>
      <w:r w:rsidRPr="00AF7CE0">
        <w:rPr>
          <w:lang w:val="nl-BE"/>
        </w:rPr>
        <w:t>Een materiële verandering is een verandering die invloed kan hebben op de geschiktheid van de betrokken pers</w:t>
      </w:r>
      <w:r>
        <w:rPr>
          <w:lang w:val="nl-BE"/>
        </w:rPr>
        <w:t>o</w:t>
      </w:r>
      <w:r w:rsidRPr="00AF7CE0">
        <w:rPr>
          <w:lang w:val="nl-BE"/>
        </w:rPr>
        <w: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C983" w14:textId="77777777" w:rsidR="00163761" w:rsidRDefault="00163761" w:rsidP="00E829D6">
    <w:pPr>
      <w:pStyle w:val="Header"/>
      <w:tabs>
        <w:tab w:val="clear" w:pos="4394"/>
        <w:tab w:val="center" w:pos="4395"/>
      </w:tabs>
      <w:rPr>
        <w:lang w:val="nl-BE"/>
      </w:rPr>
    </w:pPr>
  </w:p>
  <w:p w14:paraId="7212562B" w14:textId="77777777" w:rsidR="00163761" w:rsidRPr="00BF29ED" w:rsidRDefault="00163761" w:rsidP="00E829D6">
    <w:pPr>
      <w:pStyle w:val="Header"/>
      <w:tabs>
        <w:tab w:val="clear" w:pos="4394"/>
        <w:tab w:val="center" w:pos="4395"/>
      </w:tabs>
      <w:rPr>
        <w:lang w:val="nl-BE"/>
      </w:rPr>
    </w:pPr>
  </w:p>
  <w:p w14:paraId="44809693" w14:textId="77777777" w:rsidR="00163761" w:rsidRDefault="001637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BB21" w14:textId="77777777" w:rsidR="00163761" w:rsidRDefault="00163761" w:rsidP="00D850C8">
    <w:pPr>
      <w:pStyle w:val="Header"/>
      <w:rPr>
        <w:lang w:val="nl-BE"/>
      </w:rPr>
    </w:pPr>
  </w:p>
  <w:p w14:paraId="0A0DC22D" w14:textId="77777777" w:rsidR="00163761" w:rsidRPr="00D850C8" w:rsidRDefault="00163761" w:rsidP="00D850C8">
    <w:pPr>
      <w:pStyle w:val="Header"/>
      <w:rPr>
        <w:lang w:val="nl-BE"/>
      </w:rPr>
    </w:pPr>
  </w:p>
  <w:p w14:paraId="4CDEDC03" w14:textId="77777777" w:rsidR="00163761" w:rsidRDefault="001637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8926" w14:textId="77777777" w:rsidR="00163761" w:rsidRDefault="00163761">
    <w:pPr>
      <w:pStyle w:val="Header"/>
    </w:pPr>
  </w:p>
  <w:p w14:paraId="4CE06C38" w14:textId="77777777" w:rsidR="00163761" w:rsidRDefault="001637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7067" w14:textId="77777777" w:rsidR="00163761" w:rsidRDefault="00163761" w:rsidP="00E829D6">
    <w:pPr>
      <w:pStyle w:val="Header"/>
      <w:tabs>
        <w:tab w:val="clear" w:pos="4394"/>
        <w:tab w:val="center" w:pos="4395"/>
      </w:tabs>
      <w:rPr>
        <w:lang w:val="nl-BE"/>
      </w:rPr>
    </w:pPr>
  </w:p>
  <w:p w14:paraId="1306CEB3" w14:textId="77777777" w:rsidR="00163761" w:rsidRPr="00BF29ED" w:rsidRDefault="00163761" w:rsidP="00E829D6">
    <w:pPr>
      <w:pStyle w:val="Header"/>
      <w:tabs>
        <w:tab w:val="clear" w:pos="4394"/>
        <w:tab w:val="center" w:pos="4395"/>
      </w:tabs>
      <w:rPr>
        <w:lang w:val="nl-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09CD" w14:textId="77777777" w:rsidR="00163761" w:rsidRDefault="00163761" w:rsidP="00D850C8">
    <w:pPr>
      <w:pStyle w:val="Header"/>
      <w:rPr>
        <w:lang w:val="nl-BE"/>
      </w:rPr>
    </w:pPr>
  </w:p>
  <w:p w14:paraId="601FB6B7" w14:textId="77777777" w:rsidR="00163761" w:rsidRPr="00D850C8" w:rsidRDefault="00163761"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4AB"/>
    <w:multiLevelType w:val="hybridMultilevel"/>
    <w:tmpl w:val="21AC22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E6176F"/>
    <w:multiLevelType w:val="hybridMultilevel"/>
    <w:tmpl w:val="37DA0212"/>
    <w:lvl w:ilvl="0" w:tplc="080C0017">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2" w15:restartNumberingAfterBreak="0">
    <w:nsid w:val="0F210D23"/>
    <w:multiLevelType w:val="multilevel"/>
    <w:tmpl w:val="F998D284"/>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3" w15:restartNumberingAfterBreak="0">
    <w:nsid w:val="159F1EF3"/>
    <w:multiLevelType w:val="hybridMultilevel"/>
    <w:tmpl w:val="2F067D62"/>
    <w:lvl w:ilvl="0" w:tplc="55260F52">
      <w:start w:val="2019"/>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7B63CA"/>
    <w:multiLevelType w:val="multilevel"/>
    <w:tmpl w:val="2BB884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5055DF"/>
    <w:multiLevelType w:val="hybridMultilevel"/>
    <w:tmpl w:val="32BE3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C381A13"/>
    <w:multiLevelType w:val="hybridMultilevel"/>
    <w:tmpl w:val="946EDCDC"/>
    <w:lvl w:ilvl="0" w:tplc="0936B418">
      <w:start w:val="4"/>
      <w:numFmt w:val="bullet"/>
      <w:lvlText w:val="-"/>
      <w:lvlJc w:val="left"/>
      <w:pPr>
        <w:ind w:left="720" w:hanging="360"/>
      </w:pPr>
      <w:rPr>
        <w:rFonts w:ascii="MS Gothic" w:eastAsia="MS Gothic" w:hAnsi="MS Gothic" w:cs="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875"/>
    <w:multiLevelType w:val="hybridMultilevel"/>
    <w:tmpl w:val="3962ED82"/>
    <w:lvl w:ilvl="0" w:tplc="0936B418">
      <w:start w:val="4"/>
      <w:numFmt w:val="bullet"/>
      <w:lvlText w:val="-"/>
      <w:lvlJc w:val="left"/>
      <w:pPr>
        <w:ind w:left="780" w:hanging="360"/>
      </w:pPr>
      <w:rPr>
        <w:rFonts w:ascii="MS Gothic" w:eastAsia="MS Gothic" w:hAnsi="MS Gothic" w:cs="MS Gothic" w:hint="eastAsi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0394628"/>
    <w:multiLevelType w:val="hybridMultilevel"/>
    <w:tmpl w:val="F7FAE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B4A90"/>
    <w:multiLevelType w:val="hybridMultilevel"/>
    <w:tmpl w:val="778CA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8943402"/>
    <w:multiLevelType w:val="hybridMultilevel"/>
    <w:tmpl w:val="E16EE2F8"/>
    <w:lvl w:ilvl="0" w:tplc="EBCECBD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323521"/>
    <w:multiLevelType w:val="hybridMultilevel"/>
    <w:tmpl w:val="E2FA2EDA"/>
    <w:lvl w:ilvl="0" w:tplc="89700C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CB4B73"/>
    <w:multiLevelType w:val="hybridMultilevel"/>
    <w:tmpl w:val="6EC29E52"/>
    <w:lvl w:ilvl="0" w:tplc="1C4E643A">
      <w:start w:val="1"/>
      <w:numFmt w:val="decimal"/>
      <w:lvlText w:val="%1)"/>
      <w:lvlJc w:val="left"/>
      <w:pPr>
        <w:ind w:left="720" w:hanging="360"/>
      </w:pPr>
      <w:rPr>
        <w:rFonts w:ascii="Arial" w:eastAsia="Calibri" w:hAnsi="Arial" w:cs="Sendnya"/>
        <w:b/>
        <w:color w:val="0032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76C7B"/>
    <w:multiLevelType w:val="hybridMultilevel"/>
    <w:tmpl w:val="5DC6CDB6"/>
    <w:lvl w:ilvl="0" w:tplc="50E4CE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5"/>
  </w:num>
  <w:num w:numId="5">
    <w:abstractNumId w:val="2"/>
    <w:lvlOverride w:ilvl="1">
      <w:lvl w:ilvl="1">
        <w:start w:val="1"/>
        <w:numFmt w:val="decimal"/>
        <w:lvlText w:val="%1.%2"/>
        <w:lvlJc w:val="left"/>
        <w:pPr>
          <w:tabs>
            <w:tab w:val="num" w:pos="0"/>
          </w:tabs>
          <w:ind w:left="0" w:hanging="1247"/>
        </w:pPr>
        <w:rPr>
          <w:rFonts w:hint="default"/>
        </w:rPr>
      </w:lvl>
    </w:lvlOverride>
  </w:num>
  <w:num w:numId="6">
    <w:abstractNumId w:val="11"/>
  </w:num>
  <w:num w:numId="7">
    <w:abstractNumId w:val="13"/>
  </w:num>
  <w:num w:numId="8">
    <w:abstractNumId w:val="14"/>
  </w:num>
  <w:num w:numId="9">
    <w:abstractNumId w:val="2"/>
  </w:num>
  <w:num w:numId="10">
    <w:abstractNumId w:val="7"/>
  </w:num>
  <w:num w:numId="11">
    <w:abstractNumId w:val="0"/>
  </w:num>
  <w:num w:numId="12">
    <w:abstractNumId w:val="10"/>
  </w:num>
  <w:num w:numId="13">
    <w:abstractNumId w:val="3"/>
  </w:num>
  <w:num w:numId="14">
    <w:abstractNumId w:val="1"/>
  </w:num>
  <w:num w:numId="15">
    <w:abstractNumId w:val="5"/>
  </w:num>
  <w:num w:numId="16">
    <w:abstractNumId w:val="9"/>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3F"/>
    <w:rsid w:val="00003AEF"/>
    <w:rsid w:val="00003D52"/>
    <w:rsid w:val="00022843"/>
    <w:rsid w:val="00024A9E"/>
    <w:rsid w:val="000327D2"/>
    <w:rsid w:val="0003333C"/>
    <w:rsid w:val="00036E81"/>
    <w:rsid w:val="0004319E"/>
    <w:rsid w:val="0004570B"/>
    <w:rsid w:val="00051F2C"/>
    <w:rsid w:val="00053EEF"/>
    <w:rsid w:val="000625E2"/>
    <w:rsid w:val="00062C1B"/>
    <w:rsid w:val="00064AC6"/>
    <w:rsid w:val="00082FA7"/>
    <w:rsid w:val="000869C2"/>
    <w:rsid w:val="00086A1C"/>
    <w:rsid w:val="00090275"/>
    <w:rsid w:val="00097598"/>
    <w:rsid w:val="000A1DA9"/>
    <w:rsid w:val="000A667A"/>
    <w:rsid w:val="000B6441"/>
    <w:rsid w:val="000C35AA"/>
    <w:rsid w:val="000C37AB"/>
    <w:rsid w:val="000D10C0"/>
    <w:rsid w:val="000D2320"/>
    <w:rsid w:val="000D2F3A"/>
    <w:rsid w:val="000D405E"/>
    <w:rsid w:val="000E0090"/>
    <w:rsid w:val="000E2A68"/>
    <w:rsid w:val="000F1EB6"/>
    <w:rsid w:val="000F7268"/>
    <w:rsid w:val="000F7C34"/>
    <w:rsid w:val="00110A1D"/>
    <w:rsid w:val="001126F5"/>
    <w:rsid w:val="00114821"/>
    <w:rsid w:val="00117F31"/>
    <w:rsid w:val="00124312"/>
    <w:rsid w:val="00124AA8"/>
    <w:rsid w:val="001321E9"/>
    <w:rsid w:val="00133D4B"/>
    <w:rsid w:val="0014071B"/>
    <w:rsid w:val="00141D8A"/>
    <w:rsid w:val="00145EF1"/>
    <w:rsid w:val="00147933"/>
    <w:rsid w:val="001516F5"/>
    <w:rsid w:val="0015337A"/>
    <w:rsid w:val="00154310"/>
    <w:rsid w:val="001548A9"/>
    <w:rsid w:val="00155349"/>
    <w:rsid w:val="00160D31"/>
    <w:rsid w:val="00163761"/>
    <w:rsid w:val="001664B4"/>
    <w:rsid w:val="00167ACD"/>
    <w:rsid w:val="00172DAF"/>
    <w:rsid w:val="00174FE9"/>
    <w:rsid w:val="00175ADE"/>
    <w:rsid w:val="001763C2"/>
    <w:rsid w:val="001767CB"/>
    <w:rsid w:val="0018615D"/>
    <w:rsid w:val="00186EC7"/>
    <w:rsid w:val="0019158E"/>
    <w:rsid w:val="00197FEB"/>
    <w:rsid w:val="001A1D68"/>
    <w:rsid w:val="001A7DC7"/>
    <w:rsid w:val="001B4EEE"/>
    <w:rsid w:val="001B7111"/>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A1ED4"/>
    <w:rsid w:val="002B5743"/>
    <w:rsid w:val="002D0408"/>
    <w:rsid w:val="002D5723"/>
    <w:rsid w:val="002D75B3"/>
    <w:rsid w:val="002E10A2"/>
    <w:rsid w:val="002E15B9"/>
    <w:rsid w:val="002E409B"/>
    <w:rsid w:val="002E5144"/>
    <w:rsid w:val="002F1611"/>
    <w:rsid w:val="003116AA"/>
    <w:rsid w:val="003135E6"/>
    <w:rsid w:val="003364D4"/>
    <w:rsid w:val="00336912"/>
    <w:rsid w:val="003419C5"/>
    <w:rsid w:val="003523BE"/>
    <w:rsid w:val="00352B22"/>
    <w:rsid w:val="00353178"/>
    <w:rsid w:val="00353E3D"/>
    <w:rsid w:val="00354956"/>
    <w:rsid w:val="00362513"/>
    <w:rsid w:val="00365065"/>
    <w:rsid w:val="00365FFE"/>
    <w:rsid w:val="00375733"/>
    <w:rsid w:val="00377371"/>
    <w:rsid w:val="003802EE"/>
    <w:rsid w:val="0038095A"/>
    <w:rsid w:val="00381F4A"/>
    <w:rsid w:val="00383392"/>
    <w:rsid w:val="00387716"/>
    <w:rsid w:val="00395A49"/>
    <w:rsid w:val="00397DDA"/>
    <w:rsid w:val="003A7497"/>
    <w:rsid w:val="003B1662"/>
    <w:rsid w:val="003B7866"/>
    <w:rsid w:val="003D7096"/>
    <w:rsid w:val="003E4928"/>
    <w:rsid w:val="003E79F8"/>
    <w:rsid w:val="003F2836"/>
    <w:rsid w:val="003F792F"/>
    <w:rsid w:val="004003CC"/>
    <w:rsid w:val="00407822"/>
    <w:rsid w:val="00412C56"/>
    <w:rsid w:val="0042595A"/>
    <w:rsid w:val="004275C8"/>
    <w:rsid w:val="004449B7"/>
    <w:rsid w:val="00446F31"/>
    <w:rsid w:val="00450949"/>
    <w:rsid w:val="004540E1"/>
    <w:rsid w:val="00454C65"/>
    <w:rsid w:val="00456DEB"/>
    <w:rsid w:val="004573EF"/>
    <w:rsid w:val="004619EE"/>
    <w:rsid w:val="00464101"/>
    <w:rsid w:val="004679FA"/>
    <w:rsid w:val="00477F18"/>
    <w:rsid w:val="00485F3C"/>
    <w:rsid w:val="004A2F4C"/>
    <w:rsid w:val="004A477F"/>
    <w:rsid w:val="004A4C5C"/>
    <w:rsid w:val="004B400F"/>
    <w:rsid w:val="004C14FA"/>
    <w:rsid w:val="004C2424"/>
    <w:rsid w:val="004D01A0"/>
    <w:rsid w:val="004D12DD"/>
    <w:rsid w:val="004E136D"/>
    <w:rsid w:val="004F04DA"/>
    <w:rsid w:val="004F0F6B"/>
    <w:rsid w:val="004F41BA"/>
    <w:rsid w:val="00501D72"/>
    <w:rsid w:val="005033DA"/>
    <w:rsid w:val="0050792E"/>
    <w:rsid w:val="0051268A"/>
    <w:rsid w:val="00550DB6"/>
    <w:rsid w:val="00552963"/>
    <w:rsid w:val="0055492B"/>
    <w:rsid w:val="00557A3F"/>
    <w:rsid w:val="0056043D"/>
    <w:rsid w:val="005616A3"/>
    <w:rsid w:val="00561A9A"/>
    <w:rsid w:val="00567693"/>
    <w:rsid w:val="00571A24"/>
    <w:rsid w:val="00582D56"/>
    <w:rsid w:val="00592469"/>
    <w:rsid w:val="00592957"/>
    <w:rsid w:val="005932C7"/>
    <w:rsid w:val="0059396D"/>
    <w:rsid w:val="005A02C7"/>
    <w:rsid w:val="005A3DA7"/>
    <w:rsid w:val="005B4C1C"/>
    <w:rsid w:val="005B5531"/>
    <w:rsid w:val="005B78D7"/>
    <w:rsid w:val="005C1B25"/>
    <w:rsid w:val="005C3450"/>
    <w:rsid w:val="005C3F84"/>
    <w:rsid w:val="005E33F6"/>
    <w:rsid w:val="005E6679"/>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55F01"/>
    <w:rsid w:val="006602F1"/>
    <w:rsid w:val="006626A0"/>
    <w:rsid w:val="00667481"/>
    <w:rsid w:val="006703F5"/>
    <w:rsid w:val="0067198D"/>
    <w:rsid w:val="00671BB3"/>
    <w:rsid w:val="0068065A"/>
    <w:rsid w:val="00683802"/>
    <w:rsid w:val="0068679D"/>
    <w:rsid w:val="0069769C"/>
    <w:rsid w:val="00697F48"/>
    <w:rsid w:val="006A065A"/>
    <w:rsid w:val="006A3829"/>
    <w:rsid w:val="006B37A0"/>
    <w:rsid w:val="006B6AAC"/>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3970"/>
    <w:rsid w:val="007654E7"/>
    <w:rsid w:val="00766F4D"/>
    <w:rsid w:val="0077019B"/>
    <w:rsid w:val="00773E81"/>
    <w:rsid w:val="00785B6F"/>
    <w:rsid w:val="00787601"/>
    <w:rsid w:val="00792267"/>
    <w:rsid w:val="00794DF4"/>
    <w:rsid w:val="00796920"/>
    <w:rsid w:val="00796FE6"/>
    <w:rsid w:val="00797BED"/>
    <w:rsid w:val="007A1C59"/>
    <w:rsid w:val="007A1F21"/>
    <w:rsid w:val="007A3EF3"/>
    <w:rsid w:val="007A552B"/>
    <w:rsid w:val="007A6D1E"/>
    <w:rsid w:val="007B25F7"/>
    <w:rsid w:val="007B793B"/>
    <w:rsid w:val="007B7C3F"/>
    <w:rsid w:val="007C6D45"/>
    <w:rsid w:val="007E0494"/>
    <w:rsid w:val="007E0667"/>
    <w:rsid w:val="007E71C9"/>
    <w:rsid w:val="007F0A8C"/>
    <w:rsid w:val="007F462A"/>
    <w:rsid w:val="007F5AF5"/>
    <w:rsid w:val="007F78DB"/>
    <w:rsid w:val="00804480"/>
    <w:rsid w:val="00805AFA"/>
    <w:rsid w:val="0081015C"/>
    <w:rsid w:val="00814FBE"/>
    <w:rsid w:val="0082190C"/>
    <w:rsid w:val="00821F74"/>
    <w:rsid w:val="00822375"/>
    <w:rsid w:val="00824923"/>
    <w:rsid w:val="00824A23"/>
    <w:rsid w:val="00836C05"/>
    <w:rsid w:val="008437C4"/>
    <w:rsid w:val="00843F67"/>
    <w:rsid w:val="00847145"/>
    <w:rsid w:val="008503E8"/>
    <w:rsid w:val="008520C4"/>
    <w:rsid w:val="008837CF"/>
    <w:rsid w:val="00892A7D"/>
    <w:rsid w:val="00896CFE"/>
    <w:rsid w:val="008977A1"/>
    <w:rsid w:val="008C4032"/>
    <w:rsid w:val="008E5948"/>
    <w:rsid w:val="008E6931"/>
    <w:rsid w:val="008F7A41"/>
    <w:rsid w:val="0090354E"/>
    <w:rsid w:val="0090398E"/>
    <w:rsid w:val="00905D03"/>
    <w:rsid w:val="00914031"/>
    <w:rsid w:val="009304DC"/>
    <w:rsid w:val="00932175"/>
    <w:rsid w:val="00935B26"/>
    <w:rsid w:val="00937808"/>
    <w:rsid w:val="00940C81"/>
    <w:rsid w:val="00942B19"/>
    <w:rsid w:val="00942EE2"/>
    <w:rsid w:val="00943778"/>
    <w:rsid w:val="009466D6"/>
    <w:rsid w:val="00950C45"/>
    <w:rsid w:val="00954143"/>
    <w:rsid w:val="009600D3"/>
    <w:rsid w:val="00964952"/>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06B7"/>
    <w:rsid w:val="00A51FAA"/>
    <w:rsid w:val="00A55A96"/>
    <w:rsid w:val="00A56340"/>
    <w:rsid w:val="00A605D0"/>
    <w:rsid w:val="00A621A5"/>
    <w:rsid w:val="00A62501"/>
    <w:rsid w:val="00A679F2"/>
    <w:rsid w:val="00A709E5"/>
    <w:rsid w:val="00A7250C"/>
    <w:rsid w:val="00A73BC4"/>
    <w:rsid w:val="00A73D60"/>
    <w:rsid w:val="00A84D5F"/>
    <w:rsid w:val="00A876D8"/>
    <w:rsid w:val="00A912F7"/>
    <w:rsid w:val="00A973C8"/>
    <w:rsid w:val="00AA074E"/>
    <w:rsid w:val="00AB4D11"/>
    <w:rsid w:val="00AB5B67"/>
    <w:rsid w:val="00AB5F38"/>
    <w:rsid w:val="00AB6BD9"/>
    <w:rsid w:val="00AC619F"/>
    <w:rsid w:val="00AD7BAB"/>
    <w:rsid w:val="00AE028E"/>
    <w:rsid w:val="00AE0FA5"/>
    <w:rsid w:val="00AF7751"/>
    <w:rsid w:val="00AF77D2"/>
    <w:rsid w:val="00AF7CE0"/>
    <w:rsid w:val="00B04933"/>
    <w:rsid w:val="00B11BB2"/>
    <w:rsid w:val="00B144C0"/>
    <w:rsid w:val="00B308C3"/>
    <w:rsid w:val="00B338D7"/>
    <w:rsid w:val="00B34FEF"/>
    <w:rsid w:val="00B352D4"/>
    <w:rsid w:val="00B402AF"/>
    <w:rsid w:val="00B404A0"/>
    <w:rsid w:val="00B41942"/>
    <w:rsid w:val="00B44C6F"/>
    <w:rsid w:val="00B44D45"/>
    <w:rsid w:val="00B46BAE"/>
    <w:rsid w:val="00B52F2E"/>
    <w:rsid w:val="00B614D1"/>
    <w:rsid w:val="00B63B89"/>
    <w:rsid w:val="00B661C8"/>
    <w:rsid w:val="00B7188C"/>
    <w:rsid w:val="00B80BC4"/>
    <w:rsid w:val="00B80CFD"/>
    <w:rsid w:val="00B908B1"/>
    <w:rsid w:val="00B92424"/>
    <w:rsid w:val="00B97B40"/>
    <w:rsid w:val="00BB113F"/>
    <w:rsid w:val="00BB6103"/>
    <w:rsid w:val="00BC351F"/>
    <w:rsid w:val="00BD7A38"/>
    <w:rsid w:val="00BE0CD8"/>
    <w:rsid w:val="00BF29ED"/>
    <w:rsid w:val="00BF5C8A"/>
    <w:rsid w:val="00C0402A"/>
    <w:rsid w:val="00C0490F"/>
    <w:rsid w:val="00C079B3"/>
    <w:rsid w:val="00C2024F"/>
    <w:rsid w:val="00C23915"/>
    <w:rsid w:val="00C24707"/>
    <w:rsid w:val="00C33CD7"/>
    <w:rsid w:val="00C34E1C"/>
    <w:rsid w:val="00C368C5"/>
    <w:rsid w:val="00C474DC"/>
    <w:rsid w:val="00C47857"/>
    <w:rsid w:val="00C5137C"/>
    <w:rsid w:val="00C5387A"/>
    <w:rsid w:val="00C563FE"/>
    <w:rsid w:val="00C61050"/>
    <w:rsid w:val="00C634C5"/>
    <w:rsid w:val="00C641E4"/>
    <w:rsid w:val="00C6422A"/>
    <w:rsid w:val="00C66480"/>
    <w:rsid w:val="00C753E9"/>
    <w:rsid w:val="00C81B69"/>
    <w:rsid w:val="00C84EA1"/>
    <w:rsid w:val="00C90176"/>
    <w:rsid w:val="00C9043A"/>
    <w:rsid w:val="00C94B35"/>
    <w:rsid w:val="00C961A9"/>
    <w:rsid w:val="00CA5A74"/>
    <w:rsid w:val="00CB2202"/>
    <w:rsid w:val="00CB30C8"/>
    <w:rsid w:val="00CB4A52"/>
    <w:rsid w:val="00CB788C"/>
    <w:rsid w:val="00CC0365"/>
    <w:rsid w:val="00CC4296"/>
    <w:rsid w:val="00CE5D84"/>
    <w:rsid w:val="00CF6318"/>
    <w:rsid w:val="00CF63B4"/>
    <w:rsid w:val="00D00492"/>
    <w:rsid w:val="00D01ACD"/>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65102"/>
    <w:rsid w:val="00D718C9"/>
    <w:rsid w:val="00D75B6C"/>
    <w:rsid w:val="00D82C98"/>
    <w:rsid w:val="00D850C8"/>
    <w:rsid w:val="00D91D2C"/>
    <w:rsid w:val="00DB31C8"/>
    <w:rsid w:val="00DC0B0F"/>
    <w:rsid w:val="00DC1B28"/>
    <w:rsid w:val="00DC727C"/>
    <w:rsid w:val="00DD1D39"/>
    <w:rsid w:val="00DD2456"/>
    <w:rsid w:val="00DD2826"/>
    <w:rsid w:val="00DE10EC"/>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3AB2"/>
    <w:rsid w:val="00E65C86"/>
    <w:rsid w:val="00E66CEF"/>
    <w:rsid w:val="00E73749"/>
    <w:rsid w:val="00E759E4"/>
    <w:rsid w:val="00E77B8A"/>
    <w:rsid w:val="00E829D6"/>
    <w:rsid w:val="00E871D1"/>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4568F"/>
    <w:rsid w:val="00F55AC8"/>
    <w:rsid w:val="00F57B63"/>
    <w:rsid w:val="00F606DC"/>
    <w:rsid w:val="00F62B97"/>
    <w:rsid w:val="00F63335"/>
    <w:rsid w:val="00F64E38"/>
    <w:rsid w:val="00F65486"/>
    <w:rsid w:val="00F747FC"/>
    <w:rsid w:val="00F76523"/>
    <w:rsid w:val="00F8549F"/>
    <w:rsid w:val="00F917ED"/>
    <w:rsid w:val="00FA14B8"/>
    <w:rsid w:val="00FA56DE"/>
    <w:rsid w:val="00FB1274"/>
    <w:rsid w:val="00FD7D01"/>
    <w:rsid w:val="00FE222C"/>
    <w:rsid w:val="00FE24A6"/>
    <w:rsid w:val="00FE5BCD"/>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588BD3"/>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uiPriority w:val="1"/>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link w:val="Heading2Char"/>
    <w:uiPriority w:val="1"/>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uiPriority w:val="1"/>
    <w:qFormat/>
    <w:rsid w:val="007A552B"/>
    <w:pPr>
      <w:keepNext/>
      <w:keepLines/>
      <w:numPr>
        <w:ilvl w:val="2"/>
        <w:numId w:val="1"/>
      </w:numPr>
      <w:tabs>
        <w:tab w:val="clear" w:pos="284"/>
      </w:tabs>
      <w:jc w:val="both"/>
      <w:outlineLvl w:val="2"/>
    </w:pPr>
  </w:style>
  <w:style w:type="paragraph" w:styleId="Heading4">
    <w:name w:val="heading 4"/>
    <w:basedOn w:val="Normal"/>
    <w:next w:val="Heading4Continue"/>
    <w:uiPriority w:val="1"/>
    <w:qFormat/>
    <w:rsid w:val="007A552B"/>
    <w:pPr>
      <w:keepNext/>
      <w:keepLines/>
      <w:numPr>
        <w:ilvl w:val="3"/>
        <w:numId w:val="1"/>
      </w:numPr>
      <w:tabs>
        <w:tab w:val="clear" w:pos="284"/>
      </w:tabs>
      <w:jc w:val="both"/>
      <w:outlineLvl w:val="3"/>
    </w:pPr>
  </w:style>
  <w:style w:type="paragraph" w:styleId="Heading5">
    <w:name w:val="heading 5"/>
    <w:basedOn w:val="Normal"/>
    <w:next w:val="Normal"/>
    <w:uiPriority w:val="1"/>
    <w:qFormat/>
    <w:rsid w:val="004D12DD"/>
    <w:pPr>
      <w:keepNext/>
      <w:keepLines/>
      <w:tabs>
        <w:tab w:val="left" w:pos="964"/>
      </w:tabs>
      <w:jc w:val="both"/>
      <w:outlineLvl w:val="4"/>
    </w:pPr>
  </w:style>
  <w:style w:type="paragraph" w:styleId="Heading6">
    <w:name w:val="heading 6"/>
    <w:basedOn w:val="Normal"/>
    <w:next w:val="Normal"/>
    <w:uiPriority w:val="1"/>
    <w:qFormat/>
    <w:rsid w:val="004D12DD"/>
    <w:pPr>
      <w:keepNext/>
      <w:keepLines/>
      <w:tabs>
        <w:tab w:val="left" w:pos="1049"/>
      </w:tabs>
      <w:jc w:val="both"/>
      <w:outlineLvl w:val="5"/>
    </w:pPr>
  </w:style>
  <w:style w:type="paragraph" w:styleId="Heading7">
    <w:name w:val="heading 7"/>
    <w:basedOn w:val="Normal"/>
    <w:next w:val="Normal"/>
    <w:uiPriority w:val="1"/>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7B7C3F"/>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B7188C"/>
    <w:pPr>
      <w:ind w:left="720"/>
      <w:contextualSpacing/>
    </w:pPr>
  </w:style>
  <w:style w:type="character" w:styleId="CommentReference">
    <w:name w:val="annotation reference"/>
    <w:basedOn w:val="DefaultParagraphFont"/>
    <w:unhideWhenUsed/>
    <w:rsid w:val="00B7188C"/>
    <w:rPr>
      <w:sz w:val="16"/>
      <w:szCs w:val="16"/>
    </w:rPr>
  </w:style>
  <w:style w:type="paragraph" w:styleId="CommentText">
    <w:name w:val="annotation text"/>
    <w:basedOn w:val="Normal"/>
    <w:link w:val="CommentTextChar"/>
    <w:uiPriority w:val="99"/>
    <w:unhideWhenUsed/>
    <w:rsid w:val="00B7188C"/>
    <w:pPr>
      <w:tabs>
        <w:tab w:val="clear" w:pos="284"/>
      </w:tabs>
      <w:spacing w:before="200" w:after="200" w:line="240" w:lineRule="auto"/>
    </w:pPr>
    <w:rPr>
      <w:kern w:val="19"/>
      <w:lang w:val="nl-NL" w:eastAsia="nl-NL" w:bidi="nl-NL"/>
    </w:rPr>
  </w:style>
  <w:style w:type="character" w:customStyle="1" w:styleId="CommentTextChar">
    <w:name w:val="Comment Text Char"/>
    <w:basedOn w:val="DefaultParagraphFont"/>
    <w:link w:val="CommentText"/>
    <w:uiPriority w:val="99"/>
    <w:rsid w:val="00B7188C"/>
    <w:rPr>
      <w:rFonts w:ascii="Arial" w:hAnsi="Arial"/>
      <w:kern w:val="19"/>
      <w:lang w:val="nl-NL" w:eastAsia="nl-NL" w:bidi="nl-NL"/>
    </w:rPr>
  </w:style>
  <w:style w:type="paragraph" w:styleId="CommentSubject">
    <w:name w:val="annotation subject"/>
    <w:basedOn w:val="CommentText"/>
    <w:next w:val="CommentText"/>
    <w:link w:val="CommentSubjectChar"/>
    <w:rsid w:val="00B7188C"/>
    <w:pPr>
      <w:tabs>
        <w:tab w:val="left" w:pos="284"/>
      </w:tabs>
      <w:spacing w:before="0" w:after="0"/>
    </w:pPr>
    <w:rPr>
      <w:b/>
      <w:bCs/>
      <w:kern w:val="0"/>
      <w:lang w:val="en-GB" w:eastAsia="en-US" w:bidi="ar-SA"/>
    </w:rPr>
  </w:style>
  <w:style w:type="character" w:customStyle="1" w:styleId="CommentSubjectChar">
    <w:name w:val="Comment Subject Char"/>
    <w:basedOn w:val="CommentTextChar"/>
    <w:link w:val="CommentSubject"/>
    <w:rsid w:val="00B7188C"/>
    <w:rPr>
      <w:rFonts w:ascii="Arial" w:hAnsi="Arial"/>
      <w:b/>
      <w:bCs/>
      <w:kern w:val="19"/>
      <w:lang w:val="en-GB" w:eastAsia="en-US" w:bidi="nl-NL"/>
    </w:rPr>
  </w:style>
  <w:style w:type="table" w:customStyle="1" w:styleId="TableGrid1">
    <w:name w:val="Table Grid1"/>
    <w:basedOn w:val="TableNormal"/>
    <w:next w:val="TableGrid"/>
    <w:uiPriority w:val="59"/>
    <w:rsid w:val="00B7188C"/>
    <w:rPr>
      <w:rFonts w:ascii="Calibri" w:eastAsia="Calibri" w:hAnsi="Calibri"/>
      <w:sz w:val="22"/>
      <w:szCs w:val="22"/>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othic">
    <w:name w:val="MS Gothic"/>
    <w:basedOn w:val="Style"/>
    <w:rsid w:val="00B7188C"/>
    <w:rPr>
      <w:rFonts w:ascii="MS Gothic" w:hAnsi="MS Gothic"/>
      <w:color w:val="auto"/>
      <w:kern w:val="0"/>
      <w:sz w:val="16"/>
    </w:rPr>
  </w:style>
  <w:style w:type="character" w:styleId="IntenseEmphasis">
    <w:name w:val="Intense Emphasis"/>
    <w:qFormat/>
    <w:rsid w:val="00B7188C"/>
    <w:rPr>
      <w:b/>
      <w:bCs/>
      <w:i w:val="0"/>
      <w:iCs/>
      <w:color w:val="003299"/>
    </w:rPr>
  </w:style>
  <w:style w:type="paragraph" w:customStyle="1" w:styleId="Table-Text">
    <w:name w:val="Table - Text"/>
    <w:uiPriority w:val="4"/>
    <w:qFormat/>
    <w:rsid w:val="00B7188C"/>
    <w:pPr>
      <w:keepNext/>
      <w:spacing w:before="60" w:after="60" w:line="180" w:lineRule="atLeast"/>
    </w:pPr>
    <w:rPr>
      <w:rFonts w:ascii="Arial" w:hAnsi="Arial" w:cs="Sendnya"/>
      <w:color w:val="000000"/>
      <w:sz w:val="16"/>
      <w:szCs w:val="22"/>
      <w:lang w:val="nl-NL" w:eastAsia="nl-NL" w:bidi="nl-NL"/>
    </w:rPr>
  </w:style>
  <w:style w:type="character" w:customStyle="1" w:styleId="Style">
    <w:name w:val="Style"/>
    <w:basedOn w:val="DefaultParagraphFont"/>
    <w:rsid w:val="00B7188C"/>
    <w:rPr>
      <w:sz w:val="18"/>
    </w:rPr>
  </w:style>
  <w:style w:type="numbering" w:customStyle="1" w:styleId="ECBpublicationsheadings">
    <w:name w:val="ECB publications headings"/>
    <w:rsid w:val="00B7188C"/>
    <w:pPr>
      <w:numPr>
        <w:numId w:val="9"/>
      </w:numPr>
    </w:pPr>
  </w:style>
  <w:style w:type="character" w:customStyle="1" w:styleId="FooterChar">
    <w:name w:val="Footer Char"/>
    <w:basedOn w:val="DefaultParagraphFont"/>
    <w:link w:val="Footer"/>
    <w:uiPriority w:val="99"/>
    <w:rsid w:val="00B7188C"/>
    <w:rPr>
      <w:rFonts w:ascii="Arial" w:hAnsi="Arial"/>
      <w:sz w:val="18"/>
      <w:lang w:val="en-GB" w:eastAsia="en-US"/>
    </w:rPr>
  </w:style>
  <w:style w:type="character" w:customStyle="1" w:styleId="Heading2Char">
    <w:name w:val="Heading 2 Char"/>
    <w:basedOn w:val="DefaultParagraphFont"/>
    <w:link w:val="Heading2"/>
    <w:uiPriority w:val="1"/>
    <w:rsid w:val="00792267"/>
    <w:rPr>
      <w:rFonts w:ascii="Arial" w:hAnsi="Arial"/>
      <w:u w:val="single"/>
      <w:lang w:val="en-GB" w:eastAsia="en-US"/>
    </w:rPr>
  </w:style>
  <w:style w:type="paragraph" w:styleId="NormalWeb">
    <w:name w:val="Normal (Web)"/>
    <w:basedOn w:val="Normal"/>
    <w:uiPriority w:val="99"/>
    <w:unhideWhenUsed/>
    <w:rsid w:val="00792267"/>
    <w:pPr>
      <w:tabs>
        <w:tab w:val="clear" w:pos="284"/>
      </w:tabs>
      <w:spacing w:before="100" w:beforeAutospacing="1" w:after="100" w:afterAutospacing="1" w:line="240" w:lineRule="auto"/>
    </w:pPr>
    <w:rPr>
      <w:rFonts w:ascii="Calibri" w:eastAsiaTheme="minorHAnsi" w:hAnsi="Calibri" w:cs="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dataprotection@nbb.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nbb.be/nl/financieel-toezicht/prudentieel-toezicht/toezichtsdomeinen/kredietinstellingen/handboek-governance-7" TargetMode="External"/><Relationship Id="rId1" Type="http://schemas.openxmlformats.org/officeDocument/2006/relationships/hyperlink" Target="https://www.bankingsupervision.europa.eu/banking/list/who/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E2A8-9A07-4859-B4F5-49FE61CA8E9B}">
  <ds:schemaRefs>
    <ds:schemaRef ds:uri="5b152cc1-be01-4e63-911d-ccc15c911949"/>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06BECAB-C33A-420B-8EB7-EB3475AF582C}">
  <ds:schemaRefs>
    <ds:schemaRef ds:uri="http://schemas.microsoft.com/sharepoint/v3/contenttype/forms"/>
  </ds:schemaRefs>
</ds:datastoreItem>
</file>

<file path=customXml/itemProps3.xml><?xml version="1.0" encoding="utf-8"?>
<ds:datastoreItem xmlns:ds="http://schemas.openxmlformats.org/officeDocument/2006/customXml" ds:itemID="{F9FFC231-080D-4E5C-B889-11EB258C8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D1E21-20F2-4E1D-8AF3-137AFB69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2</TotalTime>
  <Pages>30</Pages>
  <Words>6033</Words>
  <Characters>37260</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Dufrane Maite</cp:lastModifiedBy>
  <cp:revision>3</cp:revision>
  <cp:lastPrinted>2019-06-25T09:59:00Z</cp:lastPrinted>
  <dcterms:created xsi:type="dcterms:W3CDTF">2020-02-17T12:33:00Z</dcterms:created>
  <dcterms:modified xsi:type="dcterms:W3CDTF">2020-02-17T12:35:00Z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0x0101003F550D1F215F334ABEB56C9988F0C4C2</vt:lpwstr>
  </property>
  <property fmtid="{D5CDD505-2E9C-101B-9397-08002B2CF9AE}" pid="3" name="Order">
    <vt:r8>299600</vt:r8>
  </property>
</Properties>
</file>