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A3249" w:rsidRPr="004862E6" w14:paraId="010D11E7" w14:textId="77777777" w:rsidTr="00C1068E">
        <w:trPr>
          <w:cantSplit/>
          <w:trHeight w:hRule="exact" w:val="1077"/>
        </w:trPr>
        <w:tc>
          <w:tcPr>
            <w:tcW w:w="6067" w:type="dxa"/>
            <w:vAlign w:val="center"/>
          </w:tcPr>
          <w:p w14:paraId="3218E6C0" w14:textId="77777777" w:rsidR="000A3AB5" w:rsidRPr="004862E6" w:rsidRDefault="000A3AB5" w:rsidP="000A3AB5">
            <w:pPr>
              <w:pStyle w:val="AdresseAdres"/>
              <w:spacing w:before="300"/>
              <w:rPr>
                <w:noProof w:val="0"/>
                <w:lang w:val="nl-BE"/>
              </w:rPr>
            </w:pPr>
            <w:bookmarkStart w:id="0" w:name="_GoBack"/>
            <w:bookmarkEnd w:id="0"/>
            <w:proofErr w:type="gramStart"/>
            <w:r w:rsidRPr="004862E6">
              <w:rPr>
                <w:noProof w:val="0"/>
                <w:lang w:val="nl-BE"/>
              </w:rPr>
              <w:t>de</w:t>
            </w:r>
            <w:proofErr w:type="gramEnd"/>
            <w:r w:rsidRPr="004862E6">
              <w:rPr>
                <w:noProof w:val="0"/>
                <w:lang w:val="nl-BE"/>
              </w:rPr>
              <w:t xml:space="preserve"> </w:t>
            </w:r>
            <w:proofErr w:type="spellStart"/>
            <w:r w:rsidRPr="004862E6">
              <w:rPr>
                <w:noProof w:val="0"/>
                <w:lang w:val="nl-BE"/>
              </w:rPr>
              <w:t>Berlaimontlaan</w:t>
            </w:r>
            <w:proofErr w:type="spellEnd"/>
            <w:r w:rsidRPr="004862E6">
              <w:rPr>
                <w:noProof w:val="0"/>
                <w:lang w:val="nl-BE"/>
              </w:rPr>
              <w:t xml:space="preserve"> 14 – BE-1000 Brussel</w:t>
            </w:r>
          </w:p>
          <w:p w14:paraId="00591B03" w14:textId="77777777" w:rsidR="000A3AB5" w:rsidRPr="004862E6" w:rsidRDefault="000A3AB5" w:rsidP="000A3AB5">
            <w:pPr>
              <w:pStyle w:val="AdresseAdres"/>
              <w:rPr>
                <w:noProof w:val="0"/>
                <w:lang w:val="nl-BE"/>
              </w:rPr>
            </w:pPr>
            <w:r w:rsidRPr="004862E6">
              <w:rPr>
                <w:noProof w:val="0"/>
                <w:lang w:val="nl-BE"/>
              </w:rPr>
              <w:t>tel. +32 2 221 35 88 – fax +32 2 221 31 04</w:t>
            </w:r>
          </w:p>
          <w:p w14:paraId="756DEB99" w14:textId="77777777" w:rsidR="000A3AB5" w:rsidRPr="004862E6" w:rsidRDefault="000A3AB5" w:rsidP="000A3AB5">
            <w:pPr>
              <w:pStyle w:val="AdresseAdres"/>
              <w:rPr>
                <w:noProof w:val="0"/>
                <w:lang w:val="nl-BE"/>
              </w:rPr>
            </w:pPr>
            <w:r w:rsidRPr="004862E6">
              <w:rPr>
                <w:noProof w:val="0"/>
                <w:lang w:val="nl-BE"/>
              </w:rPr>
              <w:t>Ondernemingsnummer: 0203.201.340</w:t>
            </w:r>
          </w:p>
          <w:p w14:paraId="14F43E8D" w14:textId="77777777" w:rsidR="000A3AB5" w:rsidRPr="00430998" w:rsidRDefault="000A3AB5" w:rsidP="000A3AB5">
            <w:pPr>
              <w:pStyle w:val="AdresseAdres"/>
              <w:rPr>
                <w:noProof w:val="0"/>
                <w:lang w:val="fr-BE"/>
              </w:rPr>
            </w:pPr>
            <w:r w:rsidRPr="00430998">
              <w:rPr>
                <w:noProof w:val="0"/>
                <w:lang w:val="fr-BE"/>
              </w:rPr>
              <w:t>RPR Brussel</w:t>
            </w:r>
          </w:p>
          <w:p w14:paraId="791073B9" w14:textId="77777777" w:rsidR="004A3249" w:rsidRPr="00430998" w:rsidRDefault="000A3AB5" w:rsidP="000A3AB5">
            <w:pPr>
              <w:pStyle w:val="AdresseAdres"/>
              <w:rPr>
                <w:noProof w:val="0"/>
                <w:lang w:val="fr-BE"/>
              </w:rPr>
            </w:pPr>
            <w:r w:rsidRPr="00430998">
              <w:rPr>
                <w:noProof w:val="0"/>
                <w:lang w:val="fr-BE"/>
              </w:rPr>
              <w:t>www.nbb.be</w:t>
            </w:r>
          </w:p>
        </w:tc>
        <w:tc>
          <w:tcPr>
            <w:tcW w:w="3856" w:type="dxa"/>
            <w:shd w:val="clear" w:color="auto" w:fill="auto"/>
            <w:vAlign w:val="center"/>
          </w:tcPr>
          <w:p w14:paraId="07346B82" w14:textId="77777777" w:rsidR="004A3249" w:rsidRPr="004862E6" w:rsidRDefault="004A3249" w:rsidP="00C1068E">
            <w:pPr>
              <w:spacing w:line="260" w:lineRule="atLeast"/>
              <w:rPr>
                <w:sz w:val="16"/>
                <w:szCs w:val="16"/>
                <w:lang w:val="nl-BE"/>
              </w:rPr>
            </w:pPr>
            <w:r w:rsidRPr="004862E6">
              <w:rPr>
                <w:noProof/>
                <w:sz w:val="16"/>
                <w:szCs w:val="16"/>
                <w:lang w:val="nl-BE"/>
              </w:rPr>
              <w:drawing>
                <wp:inline distT="0" distB="0" distL="0" distR="0" wp14:anchorId="1EB43E98" wp14:editId="03D205CB">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4A3249" w:rsidRPr="004862E6" w14:paraId="0230B717" w14:textId="77777777" w:rsidTr="00C1068E">
        <w:trPr>
          <w:cantSplit/>
          <w:trHeight w:hRule="exact" w:val="850"/>
        </w:trPr>
        <w:tc>
          <w:tcPr>
            <w:tcW w:w="6067" w:type="dxa"/>
            <w:shd w:val="clear" w:color="auto" w:fill="auto"/>
          </w:tcPr>
          <w:p w14:paraId="6D747CD1" w14:textId="77777777" w:rsidR="004A3249" w:rsidRPr="004862E6" w:rsidRDefault="004A3249" w:rsidP="00C1068E">
            <w:pPr>
              <w:pStyle w:val="AdresseAdres"/>
              <w:tabs>
                <w:tab w:val="center" w:pos="4678"/>
                <w:tab w:val="right" w:pos="9356"/>
              </w:tabs>
              <w:spacing w:line="260" w:lineRule="atLeast"/>
              <w:rPr>
                <w:noProof w:val="0"/>
                <w:sz w:val="16"/>
                <w:lang w:val="nl-BE"/>
              </w:rPr>
            </w:pPr>
          </w:p>
        </w:tc>
        <w:tc>
          <w:tcPr>
            <w:tcW w:w="3856" w:type="dxa"/>
            <w:shd w:val="clear" w:color="auto" w:fill="auto"/>
            <w:vAlign w:val="bottom"/>
          </w:tcPr>
          <w:p w14:paraId="28E55D15" w14:textId="77777777" w:rsidR="004A3249" w:rsidRPr="004862E6" w:rsidRDefault="004A3249" w:rsidP="00C1068E">
            <w:pPr>
              <w:pStyle w:val="TitreTitel"/>
              <w:keepLines/>
              <w:tabs>
                <w:tab w:val="left" w:pos="284"/>
                <w:tab w:val="right" w:leader="dot" w:pos="9639"/>
              </w:tabs>
              <w:spacing w:after="170"/>
              <w:ind w:left="397" w:right="567" w:hanging="397"/>
              <w:rPr>
                <w:noProof w:val="0"/>
                <w:lang w:val="nl-BE"/>
              </w:rPr>
            </w:pPr>
          </w:p>
        </w:tc>
      </w:tr>
      <w:tr w:rsidR="004A3249" w:rsidRPr="004862E6" w14:paraId="5B7E4DE7" w14:textId="77777777" w:rsidTr="00C1068E">
        <w:trPr>
          <w:cantSplit/>
          <w:trHeight w:hRule="exact" w:val="794"/>
        </w:trPr>
        <w:tc>
          <w:tcPr>
            <w:tcW w:w="6067" w:type="dxa"/>
            <w:shd w:val="clear" w:color="auto" w:fill="auto"/>
          </w:tcPr>
          <w:p w14:paraId="21EC9345" w14:textId="77777777" w:rsidR="004A3249" w:rsidRPr="004862E6" w:rsidRDefault="004A3249" w:rsidP="00C1068E">
            <w:pPr>
              <w:pStyle w:val="AdresseAdres"/>
              <w:rPr>
                <w:noProof w:val="0"/>
                <w:lang w:val="nl-BE"/>
              </w:rPr>
            </w:pPr>
          </w:p>
        </w:tc>
        <w:tc>
          <w:tcPr>
            <w:tcW w:w="3856" w:type="dxa"/>
          </w:tcPr>
          <w:p w14:paraId="0BDA9477" w14:textId="06A7423E" w:rsidR="004A3249" w:rsidRPr="004862E6" w:rsidRDefault="002C0AD5" w:rsidP="00015C75">
            <w:pPr>
              <w:spacing w:line="260" w:lineRule="atLeast"/>
              <w:rPr>
                <w:lang w:val="nl-BE"/>
              </w:rPr>
            </w:pPr>
            <w:r w:rsidRPr="004862E6">
              <w:rPr>
                <w:lang w:val="nl-BE"/>
              </w:rPr>
              <w:t>Brussel, 2 juni 2017</w:t>
            </w:r>
            <w:r w:rsidR="004E64E1" w:rsidRPr="004862E6">
              <w:rPr>
                <w:lang w:val="nl-BE"/>
              </w:rPr>
              <w:t xml:space="preserve"> (bijlage geactualiseerd op 12 december 2018) </w:t>
            </w:r>
          </w:p>
        </w:tc>
      </w:tr>
      <w:tr w:rsidR="004A3249" w:rsidRPr="004862E6" w14:paraId="1312063E" w14:textId="77777777" w:rsidTr="00C1068E">
        <w:trPr>
          <w:cantSplit/>
          <w:trHeight w:hRule="exact" w:val="340"/>
        </w:trPr>
        <w:tc>
          <w:tcPr>
            <w:tcW w:w="9923" w:type="dxa"/>
            <w:gridSpan w:val="2"/>
            <w:shd w:val="clear" w:color="auto" w:fill="auto"/>
            <w:vAlign w:val="center"/>
          </w:tcPr>
          <w:p w14:paraId="177F8B5C" w14:textId="77777777" w:rsidR="004A3249" w:rsidRPr="004862E6" w:rsidRDefault="004A3249" w:rsidP="005A52E3">
            <w:pPr>
              <w:pStyle w:val="AnnexeBijlage"/>
              <w:rPr>
                <w:noProof w:val="0"/>
                <w:lang w:val="nl-BE"/>
              </w:rPr>
            </w:pPr>
            <w:r w:rsidRPr="004862E6">
              <w:rPr>
                <w:noProof w:val="0"/>
                <w:lang w:val="nl-BE"/>
              </w:rPr>
              <w:t>Bijlage 2 Mededeling NBB_2017_18</w:t>
            </w:r>
          </w:p>
        </w:tc>
      </w:tr>
      <w:tr w:rsidR="004A3249" w:rsidRPr="004862E6" w14:paraId="767B375E" w14:textId="77777777" w:rsidTr="00D823EC">
        <w:trPr>
          <w:cantSplit/>
          <w:trHeight w:hRule="exact" w:val="888"/>
        </w:trPr>
        <w:tc>
          <w:tcPr>
            <w:tcW w:w="9923" w:type="dxa"/>
            <w:gridSpan w:val="2"/>
            <w:tcMar>
              <w:top w:w="240" w:type="dxa"/>
            </w:tcMar>
            <w:vAlign w:val="bottom"/>
          </w:tcPr>
          <w:p w14:paraId="35862661" w14:textId="77777777" w:rsidR="004A3249" w:rsidRPr="004862E6" w:rsidRDefault="00FC2184" w:rsidP="00C1068E">
            <w:pPr>
              <w:pStyle w:val="SujetOnderwerp"/>
              <w:rPr>
                <w:noProof w:val="0"/>
                <w:sz w:val="24"/>
                <w:szCs w:val="24"/>
                <w:lang w:val="nl-BE"/>
              </w:rPr>
            </w:pPr>
            <w:r w:rsidRPr="004862E6">
              <w:rPr>
                <w:noProof w:val="0"/>
                <w:sz w:val="24"/>
                <w:szCs w:val="24"/>
                <w:lang w:val="nl-BE"/>
              </w:rPr>
              <w:t xml:space="preserve">Formulier voor de kennisgeving van de uitoefening van activiteiten in het kader van het </w:t>
            </w:r>
            <w:r w:rsidRPr="004862E6">
              <w:rPr>
                <w:noProof w:val="0"/>
                <w:color w:val="0070C0"/>
                <w:sz w:val="24"/>
                <w:szCs w:val="24"/>
                <w:lang w:val="nl-BE"/>
              </w:rPr>
              <w:t>vrij verrichten van diensten</w:t>
            </w:r>
          </w:p>
        </w:tc>
      </w:tr>
    </w:tbl>
    <w:p w14:paraId="5D78E1D7" w14:textId="77777777" w:rsidR="00FC2184" w:rsidRPr="004862E6" w:rsidRDefault="00FC2184" w:rsidP="00FC2184">
      <w:pPr>
        <w:spacing w:before="240" w:line="240" w:lineRule="atLeast"/>
        <w:jc w:val="both"/>
        <w:rPr>
          <w:b/>
          <w:u w:val="single"/>
          <w:lang w:val="nl-BE"/>
        </w:rPr>
      </w:pPr>
      <w:r w:rsidRPr="004862E6">
        <w:rPr>
          <w:lang w:val="nl-BE"/>
        </w:rPr>
        <w:t>NB: dit formulier kan ook gebruikt worden bij wijzigingen in de aard van de grensoverschrijdende activiteiten of in de wijze waarop die activiteiten worden uitgeoefend.  In dat geval vult de verzekeringsonderneming enkel de delen van dit formulier in die de te wijzigen gegevens bevatten.</w:t>
      </w:r>
    </w:p>
    <w:p w14:paraId="017CCAAE" w14:textId="77777777" w:rsidR="00FC2184" w:rsidRPr="004862E6" w:rsidRDefault="00FC2184" w:rsidP="00D823EC">
      <w:pPr>
        <w:spacing w:before="240" w:line="240" w:lineRule="atLeast"/>
        <w:jc w:val="both"/>
        <w:rPr>
          <w:b/>
          <w:color w:val="0070C0"/>
          <w:sz w:val="28"/>
          <w:szCs w:val="28"/>
          <w:lang w:val="nl-BE"/>
        </w:rPr>
      </w:pPr>
      <w:r w:rsidRPr="004862E6">
        <w:rPr>
          <w:b/>
          <w:color w:val="0070C0"/>
          <w:sz w:val="28"/>
          <w:szCs w:val="28"/>
          <w:lang w:val="nl-BE"/>
        </w:rPr>
        <w:t>1. Contactgegevens</w:t>
      </w:r>
    </w:p>
    <w:p w14:paraId="2B781E6C" w14:textId="77777777" w:rsidR="00D329E5" w:rsidRPr="004862E6" w:rsidRDefault="00D329E5" w:rsidP="00D329E5">
      <w:pPr>
        <w:tabs>
          <w:tab w:val="clear" w:pos="284"/>
          <w:tab w:val="left" w:leader="underscore" w:pos="0"/>
          <w:tab w:val="right" w:leader="underscore" w:pos="9355"/>
        </w:tabs>
        <w:spacing w:line="240" w:lineRule="auto"/>
        <w:jc w:val="both"/>
        <w:rPr>
          <w:b/>
          <w:color w:val="0070C0"/>
          <w:lang w:val="nl-BE"/>
        </w:rPr>
      </w:pPr>
      <w:r w:rsidRPr="004862E6">
        <w:rPr>
          <w:b/>
          <w:color w:val="0070C0"/>
          <w:lang w:val="nl-BE"/>
        </w:rPr>
        <w:tab/>
      </w:r>
    </w:p>
    <w:p w14:paraId="3A33EB54" w14:textId="77777777" w:rsidR="00FC794F" w:rsidRPr="004862E6" w:rsidRDefault="00FF7602" w:rsidP="00C00609">
      <w:pPr>
        <w:pStyle w:val="ListParagraph"/>
        <w:numPr>
          <w:ilvl w:val="1"/>
          <w:numId w:val="32"/>
        </w:numPr>
        <w:spacing w:before="360" w:after="0" w:line="240" w:lineRule="atLeast"/>
        <w:ind w:left="357" w:hanging="357"/>
        <w:contextualSpacing w:val="0"/>
        <w:jc w:val="both"/>
        <w:rPr>
          <w:b/>
          <w:u w:val="single"/>
          <w:lang w:val="nl-BE"/>
        </w:rPr>
      </w:pPr>
      <w:r w:rsidRPr="004862E6">
        <w:rPr>
          <w:b/>
          <w:u w:val="single"/>
          <w:lang w:val="nl-BE"/>
        </w:rPr>
        <w:t>Hoofdzetel van de verzekerings- of herverzekeringsonderneming</w:t>
      </w:r>
    </w:p>
    <w:p w14:paraId="74D7CF8A" w14:textId="77777777" w:rsidR="00FF7602" w:rsidRPr="004862E6" w:rsidRDefault="00FF7602" w:rsidP="009D0741">
      <w:pPr>
        <w:spacing w:line="240" w:lineRule="auto"/>
        <w:jc w:val="both"/>
        <w:rPr>
          <w:lang w:val="nl-BE"/>
        </w:rPr>
      </w:pPr>
    </w:p>
    <w:tbl>
      <w:tblPr>
        <w:tblStyle w:val="TableGrid"/>
        <w:tblW w:w="0" w:type="auto"/>
        <w:tblLook w:val="04A0" w:firstRow="1" w:lastRow="0" w:firstColumn="1" w:lastColumn="0" w:noHBand="0" w:noVBand="1"/>
      </w:tblPr>
      <w:tblGrid>
        <w:gridCol w:w="4679"/>
        <w:gridCol w:w="4666"/>
      </w:tblGrid>
      <w:tr w:rsidR="001A0714" w:rsidRPr="004862E6" w14:paraId="7585B3AD" w14:textId="77777777" w:rsidTr="00FF7602">
        <w:tc>
          <w:tcPr>
            <w:tcW w:w="4679" w:type="dxa"/>
            <w:tcBorders>
              <w:top w:val="single" w:sz="4" w:space="0" w:color="auto"/>
              <w:left w:val="single" w:sz="4" w:space="0" w:color="auto"/>
              <w:bottom w:val="single" w:sz="4" w:space="0" w:color="auto"/>
              <w:right w:val="single" w:sz="4" w:space="0" w:color="auto"/>
            </w:tcBorders>
          </w:tcPr>
          <w:p w14:paraId="1641D75F" w14:textId="77777777" w:rsidR="001A0714" w:rsidRPr="004862E6" w:rsidRDefault="007944D9" w:rsidP="00904EA0">
            <w:pPr>
              <w:spacing w:line="240" w:lineRule="auto"/>
              <w:jc w:val="both"/>
              <w:rPr>
                <w:lang w:val="nl-BE"/>
              </w:rPr>
            </w:pPr>
            <w:r w:rsidRPr="004862E6">
              <w:rPr>
                <w:lang w:val="nl-BE"/>
              </w:rPr>
              <w:t>Naam van de hoofdzetel:</w:t>
            </w:r>
          </w:p>
        </w:tc>
        <w:tc>
          <w:tcPr>
            <w:tcW w:w="4666" w:type="dxa"/>
            <w:tcBorders>
              <w:top w:val="single" w:sz="4" w:space="0" w:color="auto"/>
              <w:left w:val="single" w:sz="4" w:space="0" w:color="auto"/>
              <w:bottom w:val="single" w:sz="4" w:space="0" w:color="auto"/>
              <w:right w:val="single" w:sz="4" w:space="0" w:color="auto"/>
            </w:tcBorders>
          </w:tcPr>
          <w:p w14:paraId="76F02343" w14:textId="77777777" w:rsidR="001A0714" w:rsidRPr="004862E6" w:rsidRDefault="001A0714" w:rsidP="008C0EC5">
            <w:pPr>
              <w:spacing w:line="240" w:lineRule="auto"/>
              <w:rPr>
                <w:lang w:val="nl-BE"/>
              </w:rPr>
            </w:pPr>
          </w:p>
        </w:tc>
      </w:tr>
      <w:tr w:rsidR="001A0714" w:rsidRPr="004862E6" w14:paraId="0CE9A537" w14:textId="77777777" w:rsidTr="00FF7602">
        <w:tc>
          <w:tcPr>
            <w:tcW w:w="4679" w:type="dxa"/>
            <w:tcBorders>
              <w:top w:val="single" w:sz="4" w:space="0" w:color="auto"/>
              <w:left w:val="single" w:sz="4" w:space="0" w:color="auto"/>
              <w:bottom w:val="single" w:sz="4" w:space="0" w:color="auto"/>
              <w:right w:val="single" w:sz="4" w:space="0" w:color="auto"/>
            </w:tcBorders>
          </w:tcPr>
          <w:p w14:paraId="254AFB3F" w14:textId="77777777" w:rsidR="007944D9" w:rsidRPr="004862E6" w:rsidRDefault="007944D9" w:rsidP="00904EA0">
            <w:pPr>
              <w:spacing w:line="240" w:lineRule="auto"/>
              <w:jc w:val="both"/>
              <w:rPr>
                <w:lang w:val="nl-BE"/>
              </w:rPr>
            </w:pPr>
            <w:r w:rsidRPr="004862E6">
              <w:rPr>
                <w:lang w:val="nl-BE"/>
              </w:rPr>
              <w:t>Adres van de hoofdzetel:</w:t>
            </w:r>
          </w:p>
          <w:p w14:paraId="48955C0E" w14:textId="77777777" w:rsidR="007944D9" w:rsidRPr="004862E6" w:rsidRDefault="007944D9" w:rsidP="00904EA0">
            <w:pPr>
              <w:spacing w:line="240" w:lineRule="auto"/>
              <w:jc w:val="both"/>
              <w:rPr>
                <w:lang w:val="nl-BE"/>
              </w:rPr>
            </w:pPr>
            <w:r w:rsidRPr="004862E6">
              <w:rPr>
                <w:lang w:val="nl-BE"/>
              </w:rPr>
              <w:t>Postcode en stad:</w:t>
            </w:r>
          </w:p>
        </w:tc>
        <w:tc>
          <w:tcPr>
            <w:tcW w:w="4666" w:type="dxa"/>
            <w:tcBorders>
              <w:top w:val="single" w:sz="4" w:space="0" w:color="auto"/>
              <w:left w:val="single" w:sz="4" w:space="0" w:color="auto"/>
              <w:bottom w:val="single" w:sz="4" w:space="0" w:color="auto"/>
              <w:right w:val="single" w:sz="4" w:space="0" w:color="auto"/>
            </w:tcBorders>
          </w:tcPr>
          <w:p w14:paraId="24F95975" w14:textId="77777777" w:rsidR="001A0714" w:rsidRPr="004862E6" w:rsidRDefault="001A0714" w:rsidP="008C0EC5">
            <w:pPr>
              <w:spacing w:line="240" w:lineRule="auto"/>
              <w:rPr>
                <w:lang w:val="nl-BE"/>
              </w:rPr>
            </w:pPr>
          </w:p>
        </w:tc>
      </w:tr>
      <w:tr w:rsidR="007944D9" w:rsidRPr="004862E6" w14:paraId="4D5EBF53" w14:textId="77777777" w:rsidTr="00FF7602">
        <w:tc>
          <w:tcPr>
            <w:tcW w:w="4679" w:type="dxa"/>
            <w:tcBorders>
              <w:top w:val="single" w:sz="4" w:space="0" w:color="auto"/>
              <w:left w:val="single" w:sz="4" w:space="0" w:color="auto"/>
              <w:bottom w:val="single" w:sz="4" w:space="0" w:color="auto"/>
              <w:right w:val="single" w:sz="4" w:space="0" w:color="auto"/>
            </w:tcBorders>
          </w:tcPr>
          <w:p w14:paraId="7A73DBEF" w14:textId="77777777" w:rsidR="007944D9" w:rsidRPr="004862E6" w:rsidRDefault="007944D9" w:rsidP="00904EA0">
            <w:pPr>
              <w:spacing w:line="240" w:lineRule="auto"/>
              <w:jc w:val="both"/>
              <w:rPr>
                <w:lang w:val="nl-BE"/>
              </w:rPr>
            </w:pPr>
            <w:r w:rsidRPr="004862E6">
              <w:rPr>
                <w:lang w:val="nl-BE"/>
              </w:rPr>
              <w:t>Belgische administratieve code van de hoofdzetel (NIS-code):</w:t>
            </w:r>
          </w:p>
        </w:tc>
        <w:tc>
          <w:tcPr>
            <w:tcW w:w="4666" w:type="dxa"/>
            <w:tcBorders>
              <w:top w:val="single" w:sz="4" w:space="0" w:color="auto"/>
              <w:left w:val="single" w:sz="4" w:space="0" w:color="auto"/>
              <w:bottom w:val="single" w:sz="4" w:space="0" w:color="auto"/>
              <w:right w:val="single" w:sz="4" w:space="0" w:color="auto"/>
            </w:tcBorders>
          </w:tcPr>
          <w:p w14:paraId="49C95F6D" w14:textId="77777777" w:rsidR="007944D9" w:rsidRPr="004862E6" w:rsidRDefault="007944D9" w:rsidP="008C0EC5">
            <w:pPr>
              <w:spacing w:line="240" w:lineRule="auto"/>
              <w:rPr>
                <w:lang w:val="nl-BE"/>
              </w:rPr>
            </w:pPr>
          </w:p>
        </w:tc>
      </w:tr>
      <w:tr w:rsidR="007944D9" w:rsidRPr="004862E6" w14:paraId="5E041AA9" w14:textId="77777777" w:rsidTr="00FF7602">
        <w:tc>
          <w:tcPr>
            <w:tcW w:w="4679" w:type="dxa"/>
            <w:tcBorders>
              <w:top w:val="single" w:sz="4" w:space="0" w:color="auto"/>
              <w:left w:val="single" w:sz="4" w:space="0" w:color="auto"/>
              <w:bottom w:val="single" w:sz="4" w:space="0" w:color="auto"/>
              <w:right w:val="single" w:sz="4" w:space="0" w:color="auto"/>
            </w:tcBorders>
          </w:tcPr>
          <w:p w14:paraId="46DEAE1D" w14:textId="77777777" w:rsidR="007944D9" w:rsidRPr="004862E6" w:rsidRDefault="007944D9" w:rsidP="00904EA0">
            <w:pPr>
              <w:spacing w:line="240" w:lineRule="auto"/>
              <w:jc w:val="both"/>
              <w:rPr>
                <w:lang w:val="nl-BE"/>
              </w:rPr>
            </w:pPr>
            <w:r w:rsidRPr="004862E6">
              <w:rPr>
                <w:lang w:val="nl-BE"/>
              </w:rPr>
              <w:t xml:space="preserve">Legal </w:t>
            </w:r>
            <w:proofErr w:type="spellStart"/>
            <w:r w:rsidRPr="004862E6">
              <w:rPr>
                <w:lang w:val="nl-BE"/>
              </w:rPr>
              <w:t>Entity</w:t>
            </w:r>
            <w:proofErr w:type="spellEnd"/>
            <w:r w:rsidRPr="004862E6">
              <w:rPr>
                <w:lang w:val="nl-BE"/>
              </w:rPr>
              <w:t xml:space="preserve"> </w:t>
            </w:r>
            <w:proofErr w:type="spellStart"/>
            <w:r w:rsidRPr="004862E6">
              <w:rPr>
                <w:lang w:val="nl-BE"/>
              </w:rPr>
              <w:t>Identifier</w:t>
            </w:r>
            <w:proofErr w:type="spellEnd"/>
            <w:r w:rsidRPr="004862E6">
              <w:rPr>
                <w:lang w:val="nl-BE"/>
              </w:rPr>
              <w:t xml:space="preserve"> (LEI) van de hoofdzetel:</w:t>
            </w:r>
          </w:p>
        </w:tc>
        <w:tc>
          <w:tcPr>
            <w:tcW w:w="4666" w:type="dxa"/>
            <w:tcBorders>
              <w:top w:val="single" w:sz="4" w:space="0" w:color="auto"/>
              <w:left w:val="single" w:sz="4" w:space="0" w:color="auto"/>
              <w:bottom w:val="single" w:sz="4" w:space="0" w:color="auto"/>
              <w:right w:val="single" w:sz="4" w:space="0" w:color="auto"/>
            </w:tcBorders>
          </w:tcPr>
          <w:p w14:paraId="67CA7C01" w14:textId="77777777" w:rsidR="007944D9" w:rsidRPr="004862E6" w:rsidRDefault="007944D9" w:rsidP="008C0EC5">
            <w:pPr>
              <w:spacing w:line="240" w:lineRule="auto"/>
              <w:rPr>
                <w:lang w:val="nl-BE"/>
              </w:rPr>
            </w:pPr>
          </w:p>
        </w:tc>
      </w:tr>
    </w:tbl>
    <w:p w14:paraId="5E7FBF9A" w14:textId="77777777" w:rsidR="00FF7602" w:rsidRPr="004862E6" w:rsidRDefault="00FF7602">
      <w:pPr>
        <w:rPr>
          <w:lang w:val="nl-BE"/>
        </w:rPr>
      </w:pPr>
    </w:p>
    <w:p w14:paraId="65E65A99" w14:textId="77777777" w:rsidR="00FF7602" w:rsidRPr="004862E6" w:rsidRDefault="008104FC" w:rsidP="001A3CEA">
      <w:pPr>
        <w:pStyle w:val="ListParagraph"/>
        <w:numPr>
          <w:ilvl w:val="1"/>
          <w:numId w:val="32"/>
        </w:numPr>
        <w:spacing w:before="120" w:after="0" w:line="240" w:lineRule="auto"/>
        <w:ind w:left="567" w:hanging="567"/>
        <w:contextualSpacing w:val="0"/>
        <w:jc w:val="both"/>
        <w:rPr>
          <w:b/>
          <w:u w:val="single"/>
          <w:lang w:val="nl-BE"/>
        </w:rPr>
      </w:pPr>
      <w:r w:rsidRPr="004862E6">
        <w:rPr>
          <w:b/>
          <w:u w:val="single"/>
          <w:lang w:val="nl-BE"/>
        </w:rPr>
        <w:t>Bijkantoor/bijkantoren gevestigd in de lidstaat van waaruit de verzekerings- of herverzekeringsonderneming beoogt diensten te verlenen</w:t>
      </w:r>
    </w:p>
    <w:p w14:paraId="512E8FC0" w14:textId="77777777" w:rsidR="00FF7602" w:rsidRPr="004862E6" w:rsidRDefault="00FF7602" w:rsidP="009D0741">
      <w:pPr>
        <w:rPr>
          <w:lang w:val="nl-BE"/>
        </w:rPr>
      </w:pPr>
    </w:p>
    <w:tbl>
      <w:tblPr>
        <w:tblStyle w:val="TableGrid"/>
        <w:tblW w:w="0" w:type="auto"/>
        <w:tblLook w:val="04A0" w:firstRow="1" w:lastRow="0" w:firstColumn="1" w:lastColumn="0" w:noHBand="0" w:noVBand="1"/>
      </w:tblPr>
      <w:tblGrid>
        <w:gridCol w:w="4679"/>
        <w:gridCol w:w="4666"/>
      </w:tblGrid>
      <w:tr w:rsidR="007944D9" w:rsidRPr="004862E6" w14:paraId="35CB5723" w14:textId="77777777" w:rsidTr="00FF7602">
        <w:tc>
          <w:tcPr>
            <w:tcW w:w="4679" w:type="dxa"/>
            <w:tcBorders>
              <w:top w:val="single" w:sz="4" w:space="0" w:color="auto"/>
              <w:left w:val="single" w:sz="4" w:space="0" w:color="auto"/>
              <w:bottom w:val="single" w:sz="4" w:space="0" w:color="auto"/>
              <w:right w:val="single" w:sz="4" w:space="0" w:color="auto"/>
            </w:tcBorders>
          </w:tcPr>
          <w:p w14:paraId="024D8F5F" w14:textId="77777777" w:rsidR="007944D9" w:rsidRPr="004862E6" w:rsidRDefault="007944D9" w:rsidP="00904EA0">
            <w:pPr>
              <w:spacing w:line="240" w:lineRule="auto"/>
              <w:jc w:val="both"/>
              <w:rPr>
                <w:lang w:val="nl-BE"/>
              </w:rPr>
            </w:pPr>
            <w:r w:rsidRPr="004862E6">
              <w:rPr>
                <w:lang w:val="nl-BE"/>
              </w:rPr>
              <w:t>Naam van de vestiging:</w:t>
            </w:r>
          </w:p>
        </w:tc>
        <w:tc>
          <w:tcPr>
            <w:tcW w:w="4666" w:type="dxa"/>
            <w:tcBorders>
              <w:top w:val="single" w:sz="4" w:space="0" w:color="auto"/>
              <w:left w:val="single" w:sz="4" w:space="0" w:color="auto"/>
              <w:bottom w:val="single" w:sz="4" w:space="0" w:color="auto"/>
              <w:right w:val="single" w:sz="4" w:space="0" w:color="auto"/>
            </w:tcBorders>
          </w:tcPr>
          <w:p w14:paraId="7481E216" w14:textId="77777777" w:rsidR="007944D9" w:rsidRPr="004862E6" w:rsidRDefault="007944D9" w:rsidP="008C0EC5">
            <w:pPr>
              <w:spacing w:line="240" w:lineRule="auto"/>
              <w:rPr>
                <w:lang w:val="nl-BE"/>
              </w:rPr>
            </w:pPr>
          </w:p>
        </w:tc>
      </w:tr>
      <w:tr w:rsidR="007944D9" w:rsidRPr="004862E6" w14:paraId="52EADEE6" w14:textId="77777777" w:rsidTr="00FF7602">
        <w:tc>
          <w:tcPr>
            <w:tcW w:w="4679" w:type="dxa"/>
            <w:tcBorders>
              <w:top w:val="single" w:sz="4" w:space="0" w:color="auto"/>
              <w:left w:val="single" w:sz="4" w:space="0" w:color="auto"/>
              <w:bottom w:val="single" w:sz="4" w:space="0" w:color="auto"/>
              <w:right w:val="single" w:sz="4" w:space="0" w:color="auto"/>
            </w:tcBorders>
          </w:tcPr>
          <w:p w14:paraId="54DAAEE8" w14:textId="77777777" w:rsidR="007944D9" w:rsidRPr="004862E6" w:rsidRDefault="008C0EC5" w:rsidP="00904EA0">
            <w:pPr>
              <w:spacing w:line="240" w:lineRule="auto"/>
              <w:jc w:val="both"/>
              <w:rPr>
                <w:lang w:val="nl-BE"/>
              </w:rPr>
            </w:pPr>
            <w:r w:rsidRPr="004862E6">
              <w:rPr>
                <w:lang w:val="nl-BE"/>
              </w:rPr>
              <w:t>Adres van de vestiging:</w:t>
            </w:r>
          </w:p>
          <w:p w14:paraId="6474E846" w14:textId="77777777" w:rsidR="00CD022B" w:rsidRPr="004862E6" w:rsidRDefault="00CD022B" w:rsidP="00904EA0">
            <w:pPr>
              <w:spacing w:line="240" w:lineRule="auto"/>
              <w:jc w:val="both"/>
              <w:rPr>
                <w:lang w:val="nl-BE"/>
              </w:rPr>
            </w:pPr>
            <w:r w:rsidRPr="004862E6">
              <w:rPr>
                <w:lang w:val="nl-BE"/>
              </w:rPr>
              <w:t>Postcode en stad:</w:t>
            </w:r>
          </w:p>
          <w:p w14:paraId="73FFB824" w14:textId="77777777" w:rsidR="00CD022B" w:rsidRPr="004862E6" w:rsidRDefault="00CD022B" w:rsidP="00904EA0">
            <w:pPr>
              <w:spacing w:line="240" w:lineRule="auto"/>
              <w:jc w:val="both"/>
              <w:rPr>
                <w:lang w:val="nl-BE"/>
              </w:rPr>
            </w:pPr>
            <w:r w:rsidRPr="004862E6">
              <w:rPr>
                <w:lang w:val="nl-BE"/>
              </w:rPr>
              <w:t>Land:</w:t>
            </w:r>
          </w:p>
        </w:tc>
        <w:tc>
          <w:tcPr>
            <w:tcW w:w="4666" w:type="dxa"/>
            <w:tcBorders>
              <w:top w:val="single" w:sz="4" w:space="0" w:color="auto"/>
              <w:left w:val="single" w:sz="4" w:space="0" w:color="auto"/>
              <w:bottom w:val="single" w:sz="4" w:space="0" w:color="auto"/>
              <w:right w:val="single" w:sz="4" w:space="0" w:color="auto"/>
            </w:tcBorders>
          </w:tcPr>
          <w:p w14:paraId="344840CE" w14:textId="77777777" w:rsidR="007944D9" w:rsidRPr="004862E6" w:rsidRDefault="007944D9" w:rsidP="008C0EC5">
            <w:pPr>
              <w:spacing w:line="240" w:lineRule="auto"/>
              <w:rPr>
                <w:lang w:val="nl-BE"/>
              </w:rPr>
            </w:pPr>
          </w:p>
        </w:tc>
      </w:tr>
      <w:tr w:rsidR="007944D9" w:rsidRPr="004862E6" w14:paraId="2B16793B" w14:textId="77777777" w:rsidTr="00FF7602">
        <w:tc>
          <w:tcPr>
            <w:tcW w:w="4679" w:type="dxa"/>
            <w:tcBorders>
              <w:top w:val="single" w:sz="4" w:space="0" w:color="auto"/>
              <w:left w:val="single" w:sz="4" w:space="0" w:color="auto"/>
              <w:bottom w:val="single" w:sz="4" w:space="0" w:color="auto"/>
              <w:right w:val="single" w:sz="4" w:space="0" w:color="auto"/>
            </w:tcBorders>
          </w:tcPr>
          <w:p w14:paraId="17760303" w14:textId="77777777" w:rsidR="007944D9" w:rsidRPr="004862E6" w:rsidRDefault="007944D9" w:rsidP="00904EA0">
            <w:pPr>
              <w:spacing w:line="240" w:lineRule="auto"/>
              <w:jc w:val="both"/>
              <w:rPr>
                <w:lang w:val="nl-BE"/>
              </w:rPr>
            </w:pPr>
            <w:r w:rsidRPr="004862E6">
              <w:rPr>
                <w:lang w:val="nl-BE"/>
              </w:rPr>
              <w:t>Naam van de kantoordirecteur:</w:t>
            </w:r>
          </w:p>
        </w:tc>
        <w:tc>
          <w:tcPr>
            <w:tcW w:w="4666" w:type="dxa"/>
            <w:tcBorders>
              <w:top w:val="single" w:sz="4" w:space="0" w:color="auto"/>
              <w:left w:val="single" w:sz="4" w:space="0" w:color="auto"/>
              <w:bottom w:val="single" w:sz="4" w:space="0" w:color="auto"/>
              <w:right w:val="single" w:sz="4" w:space="0" w:color="auto"/>
            </w:tcBorders>
          </w:tcPr>
          <w:p w14:paraId="255E3B52" w14:textId="77777777" w:rsidR="007944D9" w:rsidRPr="004862E6" w:rsidRDefault="007944D9" w:rsidP="008C0EC5">
            <w:pPr>
              <w:spacing w:line="240" w:lineRule="auto"/>
              <w:rPr>
                <w:lang w:val="nl-BE"/>
              </w:rPr>
            </w:pPr>
          </w:p>
        </w:tc>
      </w:tr>
      <w:tr w:rsidR="007944D9" w:rsidRPr="004862E6" w14:paraId="58D0AC01" w14:textId="77777777" w:rsidTr="00FF7602">
        <w:tc>
          <w:tcPr>
            <w:tcW w:w="4679" w:type="dxa"/>
            <w:tcBorders>
              <w:top w:val="single" w:sz="4" w:space="0" w:color="auto"/>
              <w:left w:val="single" w:sz="4" w:space="0" w:color="auto"/>
              <w:bottom w:val="single" w:sz="4" w:space="0" w:color="auto"/>
              <w:right w:val="single" w:sz="4" w:space="0" w:color="auto"/>
            </w:tcBorders>
          </w:tcPr>
          <w:p w14:paraId="18358801" w14:textId="77777777" w:rsidR="007944D9" w:rsidRPr="004862E6" w:rsidRDefault="008C0EC5" w:rsidP="00904EA0">
            <w:pPr>
              <w:spacing w:line="240" w:lineRule="auto"/>
              <w:jc w:val="both"/>
              <w:rPr>
                <w:lang w:val="nl-BE"/>
              </w:rPr>
            </w:pPr>
            <w:r w:rsidRPr="004862E6">
              <w:rPr>
                <w:lang w:val="nl-BE"/>
              </w:rPr>
              <w:t>E-mailadres van de kantoordirecteur:</w:t>
            </w:r>
          </w:p>
        </w:tc>
        <w:tc>
          <w:tcPr>
            <w:tcW w:w="4666" w:type="dxa"/>
            <w:tcBorders>
              <w:top w:val="single" w:sz="4" w:space="0" w:color="auto"/>
              <w:left w:val="single" w:sz="4" w:space="0" w:color="auto"/>
              <w:bottom w:val="single" w:sz="4" w:space="0" w:color="auto"/>
              <w:right w:val="single" w:sz="4" w:space="0" w:color="auto"/>
            </w:tcBorders>
          </w:tcPr>
          <w:p w14:paraId="58AF5159" w14:textId="77777777" w:rsidR="007944D9" w:rsidRPr="004862E6" w:rsidRDefault="007944D9" w:rsidP="008C0EC5">
            <w:pPr>
              <w:spacing w:line="240" w:lineRule="auto"/>
              <w:rPr>
                <w:lang w:val="nl-BE"/>
              </w:rPr>
            </w:pPr>
          </w:p>
        </w:tc>
      </w:tr>
    </w:tbl>
    <w:p w14:paraId="5863990C" w14:textId="4A5648DC" w:rsidR="009D0741" w:rsidRPr="004862E6" w:rsidRDefault="004862E6" w:rsidP="00C00609">
      <w:pPr>
        <w:pStyle w:val="ListParagraph"/>
        <w:numPr>
          <w:ilvl w:val="1"/>
          <w:numId w:val="32"/>
        </w:numPr>
        <w:spacing w:before="240" w:after="0" w:line="240" w:lineRule="atLeast"/>
        <w:ind w:left="567" w:hanging="567"/>
        <w:contextualSpacing w:val="0"/>
        <w:jc w:val="both"/>
        <w:rPr>
          <w:b/>
          <w:u w:val="single"/>
          <w:lang w:val="nl-BE"/>
        </w:rPr>
      </w:pPr>
      <w:r>
        <w:rPr>
          <w:b/>
          <w:u w:val="single"/>
          <w:lang w:val="nl-BE"/>
        </w:rPr>
        <w:t>T</w:t>
      </w:r>
      <w:r w:rsidR="009D0741" w:rsidRPr="004862E6">
        <w:rPr>
          <w:b/>
          <w:u w:val="single"/>
          <w:lang w:val="nl-BE"/>
        </w:rPr>
        <w:t>e contacteren persoon</w:t>
      </w:r>
      <w:r>
        <w:rPr>
          <w:b/>
          <w:u w:val="single"/>
          <w:lang w:val="nl-BE"/>
        </w:rPr>
        <w:t xml:space="preserve"> voor deze kennisgeving</w:t>
      </w:r>
    </w:p>
    <w:p w14:paraId="7FF356C5" w14:textId="77777777" w:rsidR="009D0741" w:rsidRPr="004862E6" w:rsidRDefault="009D0741" w:rsidP="009D0741">
      <w:pPr>
        <w:rPr>
          <w:lang w:val="nl-BE"/>
        </w:rPr>
      </w:pPr>
    </w:p>
    <w:tbl>
      <w:tblPr>
        <w:tblStyle w:val="TableGrid"/>
        <w:tblW w:w="0" w:type="auto"/>
        <w:tblLook w:val="04A0" w:firstRow="1" w:lastRow="0" w:firstColumn="1" w:lastColumn="0" w:noHBand="0" w:noVBand="1"/>
      </w:tblPr>
      <w:tblGrid>
        <w:gridCol w:w="4679"/>
        <w:gridCol w:w="4666"/>
      </w:tblGrid>
      <w:tr w:rsidR="007944D9" w:rsidRPr="004862E6" w14:paraId="48EF45F5" w14:textId="77777777" w:rsidTr="00FF7602">
        <w:tc>
          <w:tcPr>
            <w:tcW w:w="4679" w:type="dxa"/>
            <w:tcBorders>
              <w:top w:val="single" w:sz="4" w:space="0" w:color="auto"/>
              <w:left w:val="single" w:sz="4" w:space="0" w:color="auto"/>
              <w:bottom w:val="single" w:sz="4" w:space="0" w:color="auto"/>
              <w:right w:val="single" w:sz="4" w:space="0" w:color="auto"/>
            </w:tcBorders>
          </w:tcPr>
          <w:p w14:paraId="3554B59C" w14:textId="77777777" w:rsidR="007944D9" w:rsidRPr="004862E6" w:rsidRDefault="007944D9" w:rsidP="00904EA0">
            <w:pPr>
              <w:spacing w:line="240" w:lineRule="auto"/>
              <w:jc w:val="both"/>
              <w:rPr>
                <w:lang w:val="nl-BE"/>
              </w:rPr>
            </w:pPr>
            <w:r w:rsidRPr="004862E6">
              <w:rPr>
                <w:lang w:val="nl-BE"/>
              </w:rPr>
              <w:t>Naam van de contactpersoon binnen de hoofdzetel:</w:t>
            </w:r>
          </w:p>
        </w:tc>
        <w:tc>
          <w:tcPr>
            <w:tcW w:w="4666" w:type="dxa"/>
            <w:tcBorders>
              <w:top w:val="single" w:sz="4" w:space="0" w:color="auto"/>
              <w:left w:val="single" w:sz="4" w:space="0" w:color="auto"/>
              <w:bottom w:val="single" w:sz="4" w:space="0" w:color="auto"/>
              <w:right w:val="single" w:sz="4" w:space="0" w:color="auto"/>
            </w:tcBorders>
          </w:tcPr>
          <w:p w14:paraId="0DC7E6D6" w14:textId="77777777" w:rsidR="007944D9" w:rsidRPr="004862E6" w:rsidRDefault="007944D9" w:rsidP="008C0EC5">
            <w:pPr>
              <w:spacing w:line="240" w:lineRule="auto"/>
              <w:rPr>
                <w:lang w:val="nl-BE"/>
              </w:rPr>
            </w:pPr>
          </w:p>
        </w:tc>
      </w:tr>
      <w:tr w:rsidR="007944D9" w:rsidRPr="004862E6" w14:paraId="2B4227CE" w14:textId="77777777" w:rsidTr="00FF7602">
        <w:tc>
          <w:tcPr>
            <w:tcW w:w="4679" w:type="dxa"/>
            <w:tcBorders>
              <w:top w:val="single" w:sz="4" w:space="0" w:color="auto"/>
              <w:left w:val="single" w:sz="4" w:space="0" w:color="auto"/>
              <w:bottom w:val="single" w:sz="4" w:space="0" w:color="auto"/>
              <w:right w:val="single" w:sz="4" w:space="0" w:color="auto"/>
            </w:tcBorders>
          </w:tcPr>
          <w:p w14:paraId="1E5B93E9" w14:textId="77777777" w:rsidR="007944D9" w:rsidRPr="004862E6" w:rsidRDefault="007944D9" w:rsidP="00904EA0">
            <w:pPr>
              <w:spacing w:line="240" w:lineRule="auto"/>
              <w:jc w:val="both"/>
              <w:rPr>
                <w:lang w:val="nl-BE"/>
              </w:rPr>
            </w:pPr>
            <w:r w:rsidRPr="004862E6">
              <w:rPr>
                <w:lang w:val="nl-BE"/>
              </w:rPr>
              <w:t>Telefoonnummer:</w:t>
            </w:r>
          </w:p>
        </w:tc>
        <w:tc>
          <w:tcPr>
            <w:tcW w:w="4666" w:type="dxa"/>
            <w:tcBorders>
              <w:top w:val="single" w:sz="4" w:space="0" w:color="auto"/>
              <w:left w:val="single" w:sz="4" w:space="0" w:color="auto"/>
              <w:bottom w:val="single" w:sz="4" w:space="0" w:color="auto"/>
              <w:right w:val="single" w:sz="4" w:space="0" w:color="auto"/>
            </w:tcBorders>
          </w:tcPr>
          <w:p w14:paraId="3A460532" w14:textId="77777777" w:rsidR="007944D9" w:rsidRPr="004862E6" w:rsidRDefault="007944D9" w:rsidP="008C0EC5">
            <w:pPr>
              <w:spacing w:line="240" w:lineRule="auto"/>
              <w:rPr>
                <w:lang w:val="nl-BE"/>
              </w:rPr>
            </w:pPr>
          </w:p>
        </w:tc>
      </w:tr>
      <w:tr w:rsidR="007944D9" w:rsidRPr="004862E6" w14:paraId="018ECD61" w14:textId="77777777" w:rsidTr="00FF7602">
        <w:tc>
          <w:tcPr>
            <w:tcW w:w="4679" w:type="dxa"/>
            <w:tcBorders>
              <w:top w:val="single" w:sz="4" w:space="0" w:color="auto"/>
              <w:left w:val="single" w:sz="4" w:space="0" w:color="auto"/>
              <w:bottom w:val="single" w:sz="4" w:space="0" w:color="auto"/>
              <w:right w:val="single" w:sz="4" w:space="0" w:color="auto"/>
            </w:tcBorders>
          </w:tcPr>
          <w:p w14:paraId="23FDDF1B" w14:textId="77777777" w:rsidR="007944D9" w:rsidRPr="004862E6" w:rsidRDefault="007944D9" w:rsidP="00904EA0">
            <w:pPr>
              <w:spacing w:line="240" w:lineRule="auto"/>
              <w:jc w:val="both"/>
              <w:rPr>
                <w:lang w:val="nl-BE"/>
              </w:rPr>
            </w:pPr>
            <w:r w:rsidRPr="004862E6">
              <w:rPr>
                <w:lang w:val="nl-BE"/>
              </w:rPr>
              <w:t>E-mailadres:</w:t>
            </w:r>
          </w:p>
        </w:tc>
        <w:tc>
          <w:tcPr>
            <w:tcW w:w="4666" w:type="dxa"/>
            <w:tcBorders>
              <w:top w:val="single" w:sz="4" w:space="0" w:color="auto"/>
              <w:left w:val="single" w:sz="4" w:space="0" w:color="auto"/>
              <w:bottom w:val="single" w:sz="4" w:space="0" w:color="auto"/>
              <w:right w:val="single" w:sz="4" w:space="0" w:color="auto"/>
            </w:tcBorders>
          </w:tcPr>
          <w:p w14:paraId="5D64DD68" w14:textId="77777777" w:rsidR="007944D9" w:rsidRPr="004862E6" w:rsidRDefault="007944D9" w:rsidP="008C0EC5">
            <w:pPr>
              <w:spacing w:line="240" w:lineRule="auto"/>
              <w:rPr>
                <w:lang w:val="nl-BE"/>
              </w:rPr>
            </w:pPr>
          </w:p>
        </w:tc>
      </w:tr>
    </w:tbl>
    <w:p w14:paraId="1902786E" w14:textId="77777777" w:rsidR="00D329E5" w:rsidRPr="004862E6" w:rsidRDefault="00FC2184" w:rsidP="00D823EC">
      <w:pPr>
        <w:spacing w:before="240" w:line="240" w:lineRule="atLeast"/>
        <w:jc w:val="both"/>
        <w:rPr>
          <w:b/>
          <w:color w:val="0070C0"/>
          <w:sz w:val="28"/>
          <w:szCs w:val="28"/>
          <w:lang w:val="nl-BE"/>
        </w:rPr>
      </w:pPr>
      <w:r w:rsidRPr="004862E6">
        <w:rPr>
          <w:b/>
          <w:color w:val="0070C0"/>
          <w:sz w:val="28"/>
          <w:szCs w:val="28"/>
          <w:lang w:val="nl-BE"/>
        </w:rPr>
        <w:t>2. Onderwerp van de kennisgeving</w:t>
      </w:r>
    </w:p>
    <w:p w14:paraId="0ED2E257" w14:textId="77777777" w:rsidR="00D329E5" w:rsidRPr="004862E6" w:rsidRDefault="00D329E5" w:rsidP="00D329E5">
      <w:pPr>
        <w:keepNext/>
        <w:tabs>
          <w:tab w:val="clear" w:pos="284"/>
          <w:tab w:val="left" w:pos="0"/>
          <w:tab w:val="right" w:leader="underscore" w:pos="9356"/>
        </w:tabs>
        <w:spacing w:line="240" w:lineRule="auto"/>
        <w:jc w:val="both"/>
        <w:rPr>
          <w:b/>
          <w:color w:val="0070C0"/>
          <w:lang w:val="nl-BE"/>
        </w:rPr>
      </w:pPr>
      <w:r w:rsidRPr="004862E6">
        <w:rPr>
          <w:b/>
          <w:color w:val="0070C0"/>
          <w:lang w:val="nl-BE"/>
        </w:rPr>
        <w:tab/>
      </w:r>
    </w:p>
    <w:p w14:paraId="37DF528F" w14:textId="77777777" w:rsidR="00633D06" w:rsidRPr="004862E6" w:rsidRDefault="00633D06" w:rsidP="00E56C8A">
      <w:pPr>
        <w:spacing w:line="240" w:lineRule="atLeast"/>
        <w:jc w:val="both"/>
        <w:rPr>
          <w:b/>
          <w:u w:val="single"/>
          <w:lang w:val="nl-BE"/>
        </w:rPr>
      </w:pPr>
    </w:p>
    <w:tbl>
      <w:tblPr>
        <w:tblStyle w:val="TableGrid"/>
        <w:tblW w:w="0" w:type="auto"/>
        <w:tblLook w:val="04A0" w:firstRow="1" w:lastRow="0" w:firstColumn="1" w:lastColumn="0" w:noHBand="0" w:noVBand="1"/>
      </w:tblPr>
      <w:tblGrid>
        <w:gridCol w:w="851"/>
        <w:gridCol w:w="8504"/>
      </w:tblGrid>
      <w:tr w:rsidR="00153A39" w:rsidRPr="004862E6" w14:paraId="667CAB1A" w14:textId="77777777" w:rsidTr="00153A39">
        <w:tc>
          <w:tcPr>
            <w:tcW w:w="851" w:type="dxa"/>
            <w:vAlign w:val="center"/>
          </w:tcPr>
          <w:p w14:paraId="0D6F1996" w14:textId="77777777" w:rsidR="00153A39" w:rsidRPr="004862E6" w:rsidRDefault="00153A39" w:rsidP="00F96B35">
            <w:pPr>
              <w:spacing w:before="120" w:after="120" w:line="240" w:lineRule="auto"/>
              <w:jc w:val="center"/>
              <w:rPr>
                <w:b/>
                <w:u w:val="single"/>
                <w:lang w:val="nl-BE"/>
              </w:rPr>
            </w:pPr>
            <w:r w:rsidRPr="004862E6">
              <w:rPr>
                <w:rFonts w:ascii="TT1BDo00" w:hAnsi="TT1BDo00"/>
                <w:sz w:val="40"/>
                <w:szCs w:val="40"/>
                <w:lang w:val="nl-BE"/>
              </w:rPr>
              <w:sym w:font="Wingdings" w:char="F06F"/>
            </w:r>
          </w:p>
        </w:tc>
        <w:tc>
          <w:tcPr>
            <w:tcW w:w="8504" w:type="dxa"/>
            <w:vAlign w:val="center"/>
          </w:tcPr>
          <w:p w14:paraId="7A35369A" w14:textId="77777777" w:rsidR="00153A39" w:rsidRPr="004862E6" w:rsidRDefault="00153A39" w:rsidP="00F96B35">
            <w:pPr>
              <w:spacing w:before="120" w:after="120" w:line="240" w:lineRule="auto"/>
              <w:rPr>
                <w:lang w:val="nl-BE"/>
              </w:rPr>
            </w:pPr>
            <w:r w:rsidRPr="004862E6">
              <w:rPr>
                <w:lang w:val="nl-BE"/>
              </w:rPr>
              <w:t>Kennisgeving van nieuwe grensoverschrijdende activiteiten</w:t>
            </w:r>
          </w:p>
        </w:tc>
      </w:tr>
      <w:tr w:rsidR="00153A39" w:rsidRPr="004862E6" w14:paraId="175D5D2D" w14:textId="77777777" w:rsidTr="00153A39">
        <w:tc>
          <w:tcPr>
            <w:tcW w:w="851" w:type="dxa"/>
            <w:vAlign w:val="center"/>
          </w:tcPr>
          <w:p w14:paraId="57BCF9B5" w14:textId="77777777" w:rsidR="00153A39" w:rsidRPr="004862E6" w:rsidRDefault="00153A39" w:rsidP="00F96B35">
            <w:pPr>
              <w:spacing w:before="120" w:after="120" w:line="240" w:lineRule="auto"/>
              <w:jc w:val="center"/>
              <w:rPr>
                <w:b/>
                <w:u w:val="single"/>
                <w:lang w:val="nl-BE"/>
              </w:rPr>
            </w:pPr>
            <w:r w:rsidRPr="004862E6">
              <w:rPr>
                <w:rFonts w:ascii="TT1BDo00" w:hAnsi="TT1BDo00"/>
                <w:sz w:val="40"/>
                <w:szCs w:val="40"/>
                <w:lang w:val="nl-BE"/>
              </w:rPr>
              <w:sym w:font="Wingdings" w:char="F06F"/>
            </w:r>
          </w:p>
        </w:tc>
        <w:tc>
          <w:tcPr>
            <w:tcW w:w="8504" w:type="dxa"/>
            <w:vAlign w:val="center"/>
          </w:tcPr>
          <w:p w14:paraId="07C478DD" w14:textId="77777777" w:rsidR="00153A39" w:rsidRPr="004862E6" w:rsidRDefault="00153A39" w:rsidP="009A0471">
            <w:pPr>
              <w:spacing w:before="120" w:after="120" w:line="240" w:lineRule="auto"/>
              <w:jc w:val="both"/>
              <w:rPr>
                <w:lang w:val="nl-BE"/>
              </w:rPr>
            </w:pPr>
            <w:r w:rsidRPr="004862E6">
              <w:rPr>
                <w:lang w:val="nl-BE"/>
              </w:rPr>
              <w:t>Kennisgeving van wijzigingen in informatie over bestaande grensoverschrijdende activiteiten</w:t>
            </w:r>
          </w:p>
        </w:tc>
      </w:tr>
    </w:tbl>
    <w:p w14:paraId="69397416" w14:textId="77777777" w:rsidR="00D329E5" w:rsidRPr="004862E6" w:rsidRDefault="00F96B35" w:rsidP="00FC2184">
      <w:pPr>
        <w:spacing w:before="240" w:line="240" w:lineRule="atLeast"/>
        <w:jc w:val="both"/>
        <w:rPr>
          <w:b/>
          <w:color w:val="0070C0"/>
          <w:sz w:val="28"/>
          <w:szCs w:val="28"/>
          <w:lang w:val="nl-BE"/>
        </w:rPr>
      </w:pPr>
      <w:r w:rsidRPr="004862E6">
        <w:rPr>
          <w:b/>
          <w:color w:val="0070C0"/>
          <w:sz w:val="28"/>
          <w:szCs w:val="28"/>
          <w:lang w:val="nl-BE"/>
        </w:rPr>
        <w:lastRenderedPageBreak/>
        <w:t xml:space="preserve">3. Identificatie van het land van ontvangst </w:t>
      </w:r>
    </w:p>
    <w:p w14:paraId="5C274C4D" w14:textId="77777777" w:rsidR="00E664CC" w:rsidRPr="004862E6" w:rsidRDefault="00E664CC" w:rsidP="00E664CC">
      <w:pPr>
        <w:tabs>
          <w:tab w:val="clear" w:pos="284"/>
          <w:tab w:val="left" w:pos="0"/>
          <w:tab w:val="right" w:leader="underscore" w:pos="9356"/>
        </w:tabs>
        <w:spacing w:line="240" w:lineRule="auto"/>
        <w:jc w:val="both"/>
        <w:rPr>
          <w:b/>
          <w:color w:val="0070C0"/>
          <w:lang w:val="nl-BE"/>
        </w:rPr>
      </w:pPr>
      <w:r w:rsidRPr="004862E6">
        <w:rPr>
          <w:b/>
          <w:color w:val="0070C0"/>
          <w:lang w:val="nl-BE"/>
        </w:rPr>
        <w:tab/>
      </w:r>
    </w:p>
    <w:p w14:paraId="6AA71DC8" w14:textId="77777777" w:rsidR="0089465F" w:rsidRPr="004862E6" w:rsidRDefault="0089465F" w:rsidP="009C42B1">
      <w:pPr>
        <w:tabs>
          <w:tab w:val="clear" w:pos="284"/>
        </w:tabs>
        <w:spacing w:before="240" w:line="240" w:lineRule="atLeast"/>
        <w:ind w:left="567" w:hanging="567"/>
        <w:jc w:val="both"/>
        <w:rPr>
          <w:b/>
          <w:sz w:val="22"/>
          <w:szCs w:val="22"/>
          <w:u w:val="single"/>
          <w:lang w:val="nl-BE"/>
        </w:rPr>
      </w:pPr>
      <w:r w:rsidRPr="004862E6">
        <w:rPr>
          <w:b/>
          <w:sz w:val="22"/>
          <w:szCs w:val="22"/>
          <w:lang w:val="nl-BE"/>
        </w:rPr>
        <w:t xml:space="preserve">3.1. </w:t>
      </w:r>
      <w:r w:rsidRPr="004862E6">
        <w:rPr>
          <w:b/>
          <w:sz w:val="22"/>
          <w:szCs w:val="22"/>
          <w:lang w:val="nl-BE"/>
        </w:rPr>
        <w:tab/>
      </w:r>
      <w:r w:rsidRPr="004862E6">
        <w:rPr>
          <w:b/>
          <w:sz w:val="22"/>
          <w:szCs w:val="22"/>
          <w:u w:val="single"/>
          <w:lang w:val="nl-BE"/>
        </w:rPr>
        <w:t>Geef aan in welke EER-lidstaat/lidstaten de activiteiten zullen worden aangeboden:</w:t>
      </w:r>
    </w:p>
    <w:p w14:paraId="282E6C81" w14:textId="77777777" w:rsidR="00DF4B2C" w:rsidRPr="004862E6" w:rsidRDefault="00DF4B2C" w:rsidP="009C42B1">
      <w:pPr>
        <w:tabs>
          <w:tab w:val="clear" w:pos="284"/>
        </w:tabs>
        <w:spacing w:before="240" w:line="240" w:lineRule="atLeast"/>
        <w:ind w:left="567" w:hanging="567"/>
        <w:jc w:val="both"/>
        <w:rPr>
          <w:b/>
          <w:sz w:val="22"/>
          <w:szCs w:val="22"/>
          <w:u w:val="single"/>
          <w:lang w:val="nl-BE"/>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56"/>
      </w:tblGrid>
      <w:tr w:rsidR="00DF4B2C" w:rsidRPr="004862E6" w14:paraId="20E85B1C" w14:textId="77777777" w:rsidTr="00D86802">
        <w:tc>
          <w:tcPr>
            <w:tcW w:w="2552" w:type="dxa"/>
            <w:vAlign w:val="center"/>
          </w:tcPr>
          <w:p w14:paraId="18056B74" w14:textId="77777777" w:rsidR="00DF4B2C" w:rsidRPr="004862E6" w:rsidRDefault="00DF4B2C" w:rsidP="00DF4B2C">
            <w:pPr>
              <w:tabs>
                <w:tab w:val="clear" w:pos="284"/>
              </w:tabs>
              <w:spacing w:before="120" w:after="120" w:line="240" w:lineRule="auto"/>
              <w:rPr>
                <w:sz w:val="22"/>
                <w:szCs w:val="22"/>
                <w:lang w:val="nl-BE"/>
              </w:rPr>
            </w:pPr>
            <w:r w:rsidRPr="004862E6">
              <w:rPr>
                <w:sz w:val="22"/>
                <w:szCs w:val="22"/>
                <w:lang w:val="nl-BE"/>
              </w:rPr>
              <w:t xml:space="preserve">EER-lidstaat/lidstaten: </w:t>
            </w:r>
          </w:p>
        </w:tc>
        <w:tc>
          <w:tcPr>
            <w:tcW w:w="6656" w:type="dxa"/>
            <w:vAlign w:val="center"/>
          </w:tcPr>
          <w:p w14:paraId="22F80BC5" w14:textId="77777777" w:rsidR="00DF4B2C" w:rsidRPr="004862E6" w:rsidRDefault="00DF4B2C" w:rsidP="00DF4B2C">
            <w:pPr>
              <w:tabs>
                <w:tab w:val="clear" w:pos="284"/>
              </w:tabs>
              <w:spacing w:before="120" w:after="120" w:line="240" w:lineRule="auto"/>
              <w:rPr>
                <w:sz w:val="22"/>
                <w:szCs w:val="22"/>
                <w:lang w:val="nl-BE"/>
              </w:rPr>
            </w:pPr>
          </w:p>
        </w:tc>
      </w:tr>
    </w:tbl>
    <w:p w14:paraId="0CFC1326" w14:textId="77777777" w:rsidR="00DF4B2C" w:rsidRPr="004862E6" w:rsidRDefault="00DF4B2C" w:rsidP="009C42B1">
      <w:pPr>
        <w:tabs>
          <w:tab w:val="clear" w:pos="284"/>
        </w:tabs>
        <w:spacing w:before="240" w:line="240" w:lineRule="atLeast"/>
        <w:ind w:left="567" w:hanging="567"/>
        <w:jc w:val="both"/>
        <w:rPr>
          <w:sz w:val="22"/>
          <w:szCs w:val="22"/>
          <w:lang w:val="nl-BE"/>
        </w:rPr>
      </w:pPr>
    </w:p>
    <w:p w14:paraId="3D774157" w14:textId="77777777" w:rsidR="0089465F" w:rsidRPr="004862E6" w:rsidRDefault="0089465F" w:rsidP="005C7A2A">
      <w:pPr>
        <w:spacing w:line="240" w:lineRule="auto"/>
        <w:rPr>
          <w:lang w:val="nl-BE"/>
        </w:rPr>
      </w:pPr>
    </w:p>
    <w:p w14:paraId="23128AB6" w14:textId="77777777" w:rsidR="00792BC2" w:rsidRPr="004862E6" w:rsidRDefault="00792BC2" w:rsidP="009E7D57">
      <w:pPr>
        <w:tabs>
          <w:tab w:val="clear" w:pos="284"/>
        </w:tabs>
        <w:spacing w:before="120" w:line="240" w:lineRule="atLeast"/>
        <w:ind w:left="567" w:hanging="567"/>
        <w:jc w:val="both"/>
        <w:rPr>
          <w:b/>
          <w:sz w:val="22"/>
          <w:szCs w:val="22"/>
          <w:u w:val="single"/>
          <w:lang w:val="nl-BE"/>
        </w:rPr>
      </w:pPr>
      <w:r w:rsidRPr="004862E6">
        <w:rPr>
          <w:b/>
          <w:sz w:val="22"/>
          <w:szCs w:val="22"/>
          <w:lang w:val="nl-BE"/>
        </w:rPr>
        <w:t xml:space="preserve">3.2. </w:t>
      </w:r>
      <w:r w:rsidRPr="004862E6">
        <w:rPr>
          <w:b/>
          <w:sz w:val="22"/>
          <w:szCs w:val="22"/>
          <w:lang w:val="nl-BE"/>
        </w:rPr>
        <w:tab/>
      </w:r>
      <w:r w:rsidRPr="004862E6">
        <w:rPr>
          <w:b/>
          <w:sz w:val="22"/>
          <w:szCs w:val="22"/>
          <w:u w:val="single"/>
          <w:lang w:val="nl-BE"/>
        </w:rPr>
        <w:t xml:space="preserve">Geef aan in welke derde landen de activiteiten zullen worden aangeboden: </w:t>
      </w:r>
    </w:p>
    <w:p w14:paraId="1960355F" w14:textId="77777777" w:rsidR="00DF4B2C" w:rsidRPr="004862E6" w:rsidRDefault="00DF4B2C" w:rsidP="009E7D57">
      <w:pPr>
        <w:tabs>
          <w:tab w:val="clear" w:pos="284"/>
        </w:tabs>
        <w:spacing w:before="120" w:line="240" w:lineRule="atLeast"/>
        <w:ind w:left="567" w:hanging="567"/>
        <w:jc w:val="both"/>
        <w:rPr>
          <w:b/>
          <w:sz w:val="22"/>
          <w:szCs w:val="22"/>
          <w:u w:val="single"/>
          <w:lang w:val="nl-BE"/>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057"/>
      </w:tblGrid>
      <w:tr w:rsidR="00DF4B2C" w:rsidRPr="004862E6" w14:paraId="37704B52" w14:textId="77777777" w:rsidTr="00430998">
        <w:tc>
          <w:tcPr>
            <w:tcW w:w="2151" w:type="dxa"/>
            <w:vAlign w:val="center"/>
          </w:tcPr>
          <w:p w14:paraId="1AEC3B68" w14:textId="77777777" w:rsidR="00DF4B2C" w:rsidRPr="004862E6" w:rsidRDefault="00DF4B2C" w:rsidP="00667778">
            <w:pPr>
              <w:tabs>
                <w:tab w:val="clear" w:pos="284"/>
              </w:tabs>
              <w:spacing w:before="120" w:after="120" w:line="240" w:lineRule="auto"/>
              <w:rPr>
                <w:sz w:val="22"/>
                <w:szCs w:val="22"/>
                <w:lang w:val="nl-BE"/>
              </w:rPr>
            </w:pPr>
            <w:r w:rsidRPr="004862E6">
              <w:rPr>
                <w:sz w:val="22"/>
                <w:szCs w:val="22"/>
                <w:lang w:val="nl-BE"/>
              </w:rPr>
              <w:t xml:space="preserve">Derde land(en): </w:t>
            </w:r>
          </w:p>
        </w:tc>
        <w:tc>
          <w:tcPr>
            <w:tcW w:w="7057" w:type="dxa"/>
            <w:vAlign w:val="center"/>
          </w:tcPr>
          <w:p w14:paraId="73AFB99A" w14:textId="77777777" w:rsidR="00DF4B2C" w:rsidRPr="004862E6" w:rsidRDefault="00DF4B2C" w:rsidP="00667778">
            <w:pPr>
              <w:tabs>
                <w:tab w:val="clear" w:pos="284"/>
              </w:tabs>
              <w:spacing w:before="120" w:after="120" w:line="240" w:lineRule="auto"/>
              <w:rPr>
                <w:sz w:val="22"/>
                <w:szCs w:val="22"/>
                <w:lang w:val="nl-BE"/>
              </w:rPr>
            </w:pPr>
          </w:p>
        </w:tc>
      </w:tr>
    </w:tbl>
    <w:p w14:paraId="6A0664B9" w14:textId="77777777" w:rsidR="00DF4B2C" w:rsidRPr="004862E6" w:rsidRDefault="00DF4B2C" w:rsidP="009E7D57">
      <w:pPr>
        <w:tabs>
          <w:tab w:val="clear" w:pos="284"/>
        </w:tabs>
        <w:spacing w:before="120" w:line="240" w:lineRule="atLeast"/>
        <w:ind w:left="567" w:hanging="567"/>
        <w:jc w:val="both"/>
        <w:rPr>
          <w:b/>
          <w:sz w:val="22"/>
          <w:szCs w:val="22"/>
          <w:u w:val="single"/>
          <w:lang w:val="nl-BE"/>
        </w:rPr>
      </w:pPr>
    </w:p>
    <w:p w14:paraId="1253088B" w14:textId="77777777" w:rsidR="000D14E0" w:rsidRPr="004862E6" w:rsidRDefault="000D14E0">
      <w:pPr>
        <w:tabs>
          <w:tab w:val="clear" w:pos="284"/>
        </w:tabs>
        <w:spacing w:line="240" w:lineRule="auto"/>
        <w:rPr>
          <w:b/>
          <w:sz w:val="28"/>
          <w:szCs w:val="28"/>
          <w:lang w:val="nl-BE"/>
        </w:rPr>
      </w:pPr>
      <w:r w:rsidRPr="004862E6">
        <w:rPr>
          <w:lang w:val="nl-BE"/>
        </w:rPr>
        <w:br w:type="page"/>
      </w:r>
    </w:p>
    <w:p w14:paraId="167B6F3A" w14:textId="77777777" w:rsidR="00876F42" w:rsidRPr="004862E6" w:rsidRDefault="00F50CE0" w:rsidP="00F50CE0">
      <w:pPr>
        <w:spacing w:before="240" w:line="240" w:lineRule="atLeast"/>
        <w:jc w:val="both"/>
        <w:rPr>
          <w:b/>
          <w:color w:val="0070C0"/>
          <w:sz w:val="28"/>
          <w:szCs w:val="28"/>
          <w:lang w:val="nl-BE"/>
        </w:rPr>
      </w:pPr>
      <w:bookmarkStart w:id="1" w:name="_Hlk528156128"/>
      <w:r w:rsidRPr="004862E6">
        <w:rPr>
          <w:b/>
          <w:color w:val="0070C0"/>
          <w:sz w:val="28"/>
          <w:szCs w:val="28"/>
          <w:lang w:val="nl-BE"/>
        </w:rPr>
        <w:lastRenderedPageBreak/>
        <w:t xml:space="preserve">4. Nadere informatie over de activiteiten </w:t>
      </w:r>
    </w:p>
    <w:p w14:paraId="1866B66D" w14:textId="77777777" w:rsidR="00F50CE0" w:rsidRPr="004862E6" w:rsidRDefault="00F50CE0" w:rsidP="00F50CE0">
      <w:pPr>
        <w:tabs>
          <w:tab w:val="clear" w:pos="284"/>
          <w:tab w:val="left" w:pos="0"/>
          <w:tab w:val="right" w:leader="underscore" w:pos="9356"/>
        </w:tabs>
        <w:spacing w:line="240" w:lineRule="auto"/>
        <w:jc w:val="both"/>
        <w:rPr>
          <w:b/>
          <w:color w:val="0070C0"/>
          <w:lang w:val="nl-BE"/>
        </w:rPr>
      </w:pPr>
      <w:r w:rsidRPr="004862E6">
        <w:rPr>
          <w:b/>
          <w:color w:val="0070C0"/>
          <w:lang w:val="nl-BE"/>
        </w:rPr>
        <w:tab/>
      </w:r>
    </w:p>
    <w:p w14:paraId="37712979" w14:textId="77777777" w:rsidR="00F50CE0" w:rsidRPr="004862E6" w:rsidRDefault="00CB1BE3" w:rsidP="004127CE">
      <w:pPr>
        <w:tabs>
          <w:tab w:val="clear" w:pos="284"/>
          <w:tab w:val="left" w:pos="567"/>
        </w:tabs>
        <w:spacing w:before="360" w:line="240" w:lineRule="atLeast"/>
        <w:ind w:left="567" w:hanging="567"/>
        <w:jc w:val="both"/>
        <w:rPr>
          <w:b/>
          <w:sz w:val="28"/>
          <w:szCs w:val="28"/>
          <w:lang w:val="nl-BE"/>
        </w:rPr>
      </w:pPr>
      <w:r w:rsidRPr="004862E6">
        <w:rPr>
          <w:b/>
          <w:sz w:val="22"/>
          <w:szCs w:val="22"/>
          <w:lang w:val="nl-BE"/>
        </w:rPr>
        <w:t xml:space="preserve">4.1. </w:t>
      </w:r>
      <w:r w:rsidRPr="004862E6">
        <w:rPr>
          <w:b/>
          <w:sz w:val="22"/>
          <w:szCs w:val="22"/>
          <w:lang w:val="nl-BE"/>
        </w:rPr>
        <w:tab/>
      </w:r>
      <w:r w:rsidRPr="004862E6">
        <w:rPr>
          <w:b/>
          <w:sz w:val="22"/>
          <w:szCs w:val="22"/>
          <w:u w:val="single"/>
          <w:lang w:val="nl-BE"/>
        </w:rPr>
        <w:t>Verzekeringstakken Niet-leven</w:t>
      </w:r>
    </w:p>
    <w:p w14:paraId="0B50D170" w14:textId="77777777" w:rsidR="00CB1BE3" w:rsidRPr="004862E6" w:rsidRDefault="00CB1BE3" w:rsidP="00CB1BE3">
      <w:pPr>
        <w:spacing w:line="240" w:lineRule="auto"/>
        <w:jc w:val="both"/>
        <w:rPr>
          <w:sz w:val="24"/>
          <w:szCs w:val="24"/>
          <w:lang w:val="nl-B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709"/>
        <w:gridCol w:w="709"/>
        <w:gridCol w:w="6095"/>
      </w:tblGrid>
      <w:tr w:rsidR="00D8556B" w:rsidRPr="004862E6" w14:paraId="47C29C3F" w14:textId="77777777" w:rsidTr="00A962C0">
        <w:tc>
          <w:tcPr>
            <w:tcW w:w="988" w:type="dxa"/>
            <w:tcBorders>
              <w:bottom w:val="nil"/>
            </w:tcBorders>
            <w:shd w:val="clear" w:color="auto" w:fill="auto"/>
            <w:vAlign w:val="center"/>
          </w:tcPr>
          <w:p w14:paraId="367F7E4B" w14:textId="77777777" w:rsidR="00D8556B" w:rsidRPr="004862E6" w:rsidRDefault="00D8556B" w:rsidP="00D637DE">
            <w:pPr>
              <w:keepNext/>
              <w:autoSpaceDE w:val="0"/>
              <w:autoSpaceDN w:val="0"/>
              <w:adjustRightInd w:val="0"/>
              <w:spacing w:before="120" w:after="120" w:line="240" w:lineRule="auto"/>
              <w:jc w:val="center"/>
              <w:rPr>
                <w:rFonts w:cs="Arial"/>
                <w:lang w:val="nl-BE"/>
              </w:rPr>
            </w:pPr>
            <w:r w:rsidRPr="004862E6">
              <w:rPr>
                <w:lang w:val="nl-BE"/>
              </w:rPr>
              <w:t>Hoofdzetel</w:t>
            </w:r>
            <w:r w:rsidRPr="004862E6">
              <w:rPr>
                <w:vertAlign w:val="superscript"/>
                <w:lang w:val="nl-BE"/>
              </w:rPr>
              <w:t>(1)</w:t>
            </w:r>
          </w:p>
        </w:tc>
        <w:tc>
          <w:tcPr>
            <w:tcW w:w="850" w:type="dxa"/>
            <w:tcBorders>
              <w:bottom w:val="nil"/>
            </w:tcBorders>
            <w:shd w:val="clear" w:color="auto" w:fill="auto"/>
            <w:vAlign w:val="center"/>
          </w:tcPr>
          <w:p w14:paraId="541CDD75" w14:textId="77777777" w:rsidR="00D8556B" w:rsidRPr="004862E6" w:rsidRDefault="00D8556B" w:rsidP="00D637DE">
            <w:pPr>
              <w:keepNext/>
              <w:autoSpaceDE w:val="0"/>
              <w:autoSpaceDN w:val="0"/>
              <w:adjustRightInd w:val="0"/>
              <w:spacing w:before="120" w:after="120" w:line="240" w:lineRule="auto"/>
              <w:jc w:val="center"/>
              <w:rPr>
                <w:rFonts w:cs="Arial"/>
                <w:lang w:val="nl-BE"/>
              </w:rPr>
            </w:pPr>
            <w:r w:rsidRPr="004862E6">
              <w:rPr>
                <w:lang w:val="nl-BE"/>
              </w:rPr>
              <w:t>VVD</w:t>
            </w:r>
            <w:r w:rsidRPr="004862E6">
              <w:rPr>
                <w:vertAlign w:val="superscript"/>
                <w:lang w:val="nl-BE"/>
              </w:rPr>
              <w:t>(1)</w:t>
            </w:r>
          </w:p>
        </w:tc>
        <w:tc>
          <w:tcPr>
            <w:tcW w:w="709" w:type="dxa"/>
            <w:tcBorders>
              <w:bottom w:val="nil"/>
            </w:tcBorders>
            <w:vAlign w:val="center"/>
          </w:tcPr>
          <w:p w14:paraId="7268C604" w14:textId="77777777" w:rsidR="00D8556B" w:rsidRPr="004862E6" w:rsidRDefault="00D8556B" w:rsidP="00D637DE">
            <w:pPr>
              <w:keepNext/>
              <w:autoSpaceDE w:val="0"/>
              <w:autoSpaceDN w:val="0"/>
              <w:adjustRightInd w:val="0"/>
              <w:spacing w:before="120" w:after="120" w:line="240" w:lineRule="auto"/>
              <w:jc w:val="center"/>
              <w:rPr>
                <w:rFonts w:cs="Arial"/>
                <w:bCs/>
                <w:vertAlign w:val="superscript"/>
                <w:lang w:val="nl-BE"/>
              </w:rPr>
            </w:pPr>
            <w:r w:rsidRPr="004862E6">
              <w:rPr>
                <w:bCs/>
                <w:vertAlign w:val="superscript"/>
                <w:lang w:val="nl-BE"/>
              </w:rPr>
              <w:t>(2)</w:t>
            </w:r>
          </w:p>
        </w:tc>
        <w:tc>
          <w:tcPr>
            <w:tcW w:w="709" w:type="dxa"/>
            <w:tcBorders>
              <w:bottom w:val="nil"/>
            </w:tcBorders>
            <w:vAlign w:val="center"/>
          </w:tcPr>
          <w:p w14:paraId="3881729A" w14:textId="77777777" w:rsidR="00D8556B" w:rsidRPr="004862E6" w:rsidRDefault="00EE6D62" w:rsidP="00D637DE">
            <w:pPr>
              <w:keepNext/>
              <w:autoSpaceDE w:val="0"/>
              <w:autoSpaceDN w:val="0"/>
              <w:adjustRightInd w:val="0"/>
              <w:spacing w:before="120" w:after="120" w:line="240" w:lineRule="auto"/>
              <w:jc w:val="center"/>
              <w:rPr>
                <w:rFonts w:cs="Arial"/>
                <w:bCs/>
                <w:vertAlign w:val="superscript"/>
                <w:lang w:val="nl-BE"/>
              </w:rPr>
            </w:pPr>
            <w:r w:rsidRPr="004862E6">
              <w:rPr>
                <w:bCs/>
                <w:vertAlign w:val="superscript"/>
                <w:lang w:val="nl-BE"/>
              </w:rPr>
              <w:t>(3)</w:t>
            </w:r>
          </w:p>
        </w:tc>
        <w:tc>
          <w:tcPr>
            <w:tcW w:w="6095" w:type="dxa"/>
            <w:tcBorders>
              <w:bottom w:val="nil"/>
            </w:tcBorders>
            <w:shd w:val="clear" w:color="auto" w:fill="auto"/>
            <w:vAlign w:val="center"/>
          </w:tcPr>
          <w:p w14:paraId="59164E31" w14:textId="77777777" w:rsidR="00D8556B" w:rsidRPr="004862E6" w:rsidRDefault="00D8556B" w:rsidP="00D637DE">
            <w:pPr>
              <w:keepNext/>
              <w:autoSpaceDE w:val="0"/>
              <w:autoSpaceDN w:val="0"/>
              <w:adjustRightInd w:val="0"/>
              <w:spacing w:before="120" w:after="120" w:line="240" w:lineRule="auto"/>
              <w:jc w:val="center"/>
              <w:rPr>
                <w:rFonts w:cs="Arial"/>
                <w:bCs/>
                <w:lang w:val="nl-BE"/>
              </w:rPr>
            </w:pPr>
          </w:p>
        </w:tc>
      </w:tr>
      <w:tr w:rsidR="00D8556B" w:rsidRPr="004862E6" w14:paraId="53BBF588" w14:textId="77777777" w:rsidTr="00A962C0">
        <w:tc>
          <w:tcPr>
            <w:tcW w:w="988" w:type="dxa"/>
            <w:tcBorders>
              <w:bottom w:val="nil"/>
            </w:tcBorders>
            <w:shd w:val="clear" w:color="auto" w:fill="auto"/>
            <w:vAlign w:val="center"/>
          </w:tcPr>
          <w:p w14:paraId="0FF0ECB0" w14:textId="77777777" w:rsidR="00D8556B" w:rsidRPr="004862E6" w:rsidRDefault="00D8556B" w:rsidP="00D8556B">
            <w:pPr>
              <w:autoSpaceDE w:val="0"/>
              <w:autoSpaceDN w:val="0"/>
              <w:adjustRightInd w:val="0"/>
              <w:spacing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p w14:paraId="28B4E093" w14:textId="77777777" w:rsidR="00D8556B" w:rsidRPr="004862E6" w:rsidRDefault="00D8556B" w:rsidP="004C3738">
            <w:pPr>
              <w:autoSpaceDE w:val="0"/>
              <w:autoSpaceDN w:val="0"/>
              <w:adjustRightInd w:val="0"/>
              <w:spacing w:before="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bottom w:val="nil"/>
            </w:tcBorders>
            <w:shd w:val="clear" w:color="auto" w:fill="auto"/>
            <w:vAlign w:val="center"/>
          </w:tcPr>
          <w:p w14:paraId="3E182991" w14:textId="77777777" w:rsidR="00D8556B" w:rsidRPr="004862E6" w:rsidRDefault="00D8556B" w:rsidP="00D8556B">
            <w:pPr>
              <w:autoSpaceDE w:val="0"/>
              <w:autoSpaceDN w:val="0"/>
              <w:adjustRightInd w:val="0"/>
              <w:spacing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p w14:paraId="3FFF6210" w14:textId="77777777" w:rsidR="00D8556B" w:rsidRPr="004862E6" w:rsidRDefault="00D8556B" w:rsidP="004C3738">
            <w:pPr>
              <w:autoSpaceDE w:val="0"/>
              <w:autoSpaceDN w:val="0"/>
              <w:adjustRightInd w:val="0"/>
              <w:spacing w:before="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bottom w:val="nil"/>
            </w:tcBorders>
            <w:vAlign w:val="center"/>
          </w:tcPr>
          <w:p w14:paraId="4361D71B"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1a</w:t>
            </w:r>
          </w:p>
          <w:p w14:paraId="1B85F1BD" w14:textId="77777777" w:rsidR="00EE6D62" w:rsidRPr="004862E6" w:rsidRDefault="00EE6D62" w:rsidP="00D8556B">
            <w:pPr>
              <w:autoSpaceDE w:val="0"/>
              <w:autoSpaceDN w:val="0"/>
              <w:adjustRightInd w:val="0"/>
              <w:spacing w:before="120" w:line="240" w:lineRule="atLeast"/>
              <w:ind w:left="566" w:hanging="566"/>
              <w:jc w:val="center"/>
              <w:rPr>
                <w:lang w:val="nl-BE"/>
              </w:rPr>
            </w:pPr>
            <w:r w:rsidRPr="004862E6">
              <w:rPr>
                <w:lang w:val="nl-BE"/>
              </w:rPr>
              <w:t>1b</w:t>
            </w:r>
          </w:p>
        </w:tc>
        <w:tc>
          <w:tcPr>
            <w:tcW w:w="709" w:type="dxa"/>
            <w:tcBorders>
              <w:bottom w:val="nil"/>
            </w:tcBorders>
            <w:vAlign w:val="center"/>
          </w:tcPr>
          <w:p w14:paraId="7C97ABB6" w14:textId="77777777" w:rsidR="00D8556B" w:rsidRPr="004862E6" w:rsidRDefault="00EE6D62" w:rsidP="00D8556B">
            <w:pPr>
              <w:autoSpaceDE w:val="0"/>
              <w:autoSpaceDN w:val="0"/>
              <w:adjustRightInd w:val="0"/>
              <w:spacing w:before="120" w:line="240" w:lineRule="atLeast"/>
              <w:ind w:left="566" w:hanging="566"/>
              <w:jc w:val="center"/>
              <w:rPr>
                <w:lang w:val="nl-BE"/>
              </w:rPr>
            </w:pPr>
            <w:r w:rsidRPr="004862E6">
              <w:rPr>
                <w:lang w:val="nl-BE"/>
              </w:rPr>
              <w:t>1</w:t>
            </w:r>
          </w:p>
        </w:tc>
        <w:tc>
          <w:tcPr>
            <w:tcW w:w="6095" w:type="dxa"/>
            <w:tcBorders>
              <w:bottom w:val="nil"/>
            </w:tcBorders>
            <w:shd w:val="clear" w:color="auto" w:fill="auto"/>
            <w:vAlign w:val="center"/>
          </w:tcPr>
          <w:p w14:paraId="61A34CF7" w14:textId="77777777" w:rsidR="00D8556B" w:rsidRPr="004862E6" w:rsidRDefault="00D8556B" w:rsidP="00D8556B">
            <w:pPr>
              <w:autoSpaceDE w:val="0"/>
              <w:autoSpaceDN w:val="0"/>
              <w:adjustRightInd w:val="0"/>
              <w:spacing w:before="120" w:line="240" w:lineRule="atLeast"/>
              <w:jc w:val="both"/>
              <w:rPr>
                <w:lang w:val="nl-BE"/>
              </w:rPr>
            </w:pPr>
            <w:r w:rsidRPr="004862E6">
              <w:rPr>
                <w:lang w:val="nl-BE"/>
              </w:rPr>
              <w:t>Ongevallen (exclusief arbeidsongevallen en beroepsziekten).</w:t>
            </w:r>
          </w:p>
          <w:p w14:paraId="50CC96A4"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Ongevallen (inclusief arbeidsongevallen en beroepsziekten).</w:t>
            </w:r>
          </w:p>
        </w:tc>
      </w:tr>
      <w:tr w:rsidR="00D8556B" w:rsidRPr="004862E6" w14:paraId="02FC4A8D" w14:textId="77777777" w:rsidTr="00A962C0">
        <w:tc>
          <w:tcPr>
            <w:tcW w:w="988" w:type="dxa"/>
            <w:tcBorders>
              <w:top w:val="nil"/>
              <w:bottom w:val="nil"/>
            </w:tcBorders>
            <w:shd w:val="clear" w:color="auto" w:fill="auto"/>
            <w:vAlign w:val="center"/>
          </w:tcPr>
          <w:p w14:paraId="6CC74815"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34253A20"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1333B811"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2</w:t>
            </w:r>
          </w:p>
        </w:tc>
        <w:tc>
          <w:tcPr>
            <w:tcW w:w="709" w:type="dxa"/>
            <w:tcBorders>
              <w:top w:val="nil"/>
              <w:bottom w:val="nil"/>
            </w:tcBorders>
            <w:vAlign w:val="center"/>
          </w:tcPr>
          <w:p w14:paraId="422920DE"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2</w:t>
            </w:r>
          </w:p>
        </w:tc>
        <w:tc>
          <w:tcPr>
            <w:tcW w:w="6095" w:type="dxa"/>
            <w:tcBorders>
              <w:top w:val="nil"/>
              <w:bottom w:val="nil"/>
            </w:tcBorders>
            <w:shd w:val="clear" w:color="auto" w:fill="auto"/>
            <w:vAlign w:val="center"/>
          </w:tcPr>
          <w:p w14:paraId="3EDEC36F"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Ziekte.</w:t>
            </w:r>
          </w:p>
        </w:tc>
      </w:tr>
      <w:tr w:rsidR="00D8556B" w:rsidRPr="004862E6" w14:paraId="510D23D5" w14:textId="77777777" w:rsidTr="00A962C0">
        <w:tc>
          <w:tcPr>
            <w:tcW w:w="988" w:type="dxa"/>
            <w:tcBorders>
              <w:top w:val="nil"/>
              <w:bottom w:val="nil"/>
            </w:tcBorders>
            <w:shd w:val="clear" w:color="auto" w:fill="auto"/>
            <w:vAlign w:val="center"/>
          </w:tcPr>
          <w:p w14:paraId="23C4B2CE"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4C0C496D"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0E69BB1C"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3</w:t>
            </w:r>
          </w:p>
        </w:tc>
        <w:tc>
          <w:tcPr>
            <w:tcW w:w="709" w:type="dxa"/>
            <w:tcBorders>
              <w:top w:val="nil"/>
              <w:bottom w:val="nil"/>
            </w:tcBorders>
            <w:vAlign w:val="center"/>
          </w:tcPr>
          <w:p w14:paraId="093BD2DA"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3</w:t>
            </w:r>
          </w:p>
        </w:tc>
        <w:tc>
          <w:tcPr>
            <w:tcW w:w="6095" w:type="dxa"/>
            <w:tcBorders>
              <w:top w:val="nil"/>
              <w:bottom w:val="nil"/>
            </w:tcBorders>
            <w:shd w:val="clear" w:color="auto" w:fill="auto"/>
            <w:vAlign w:val="center"/>
          </w:tcPr>
          <w:p w14:paraId="5714B914" w14:textId="77777777" w:rsidR="00D8556B" w:rsidRPr="004862E6" w:rsidRDefault="00D8556B" w:rsidP="00E37391">
            <w:pPr>
              <w:autoSpaceDE w:val="0"/>
              <w:autoSpaceDN w:val="0"/>
              <w:adjustRightInd w:val="0"/>
              <w:spacing w:before="120" w:line="240" w:lineRule="atLeast"/>
              <w:ind w:right="-109"/>
              <w:jc w:val="both"/>
              <w:rPr>
                <w:bCs/>
                <w:lang w:val="nl-BE"/>
              </w:rPr>
            </w:pPr>
            <w:r w:rsidRPr="004862E6">
              <w:rPr>
                <w:lang w:val="nl-BE"/>
              </w:rPr>
              <w:t>Voertuigcasco, met uitzondering van rollend spoorwegmaterieel</w:t>
            </w:r>
          </w:p>
        </w:tc>
      </w:tr>
      <w:tr w:rsidR="00D8556B" w:rsidRPr="004862E6" w14:paraId="10568E2E" w14:textId="77777777" w:rsidTr="00A962C0">
        <w:tc>
          <w:tcPr>
            <w:tcW w:w="988" w:type="dxa"/>
            <w:tcBorders>
              <w:top w:val="nil"/>
              <w:bottom w:val="nil"/>
            </w:tcBorders>
            <w:shd w:val="clear" w:color="auto" w:fill="auto"/>
            <w:vAlign w:val="center"/>
          </w:tcPr>
          <w:p w14:paraId="00248DFB"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1567835E"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3F2774EE"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4</w:t>
            </w:r>
          </w:p>
        </w:tc>
        <w:tc>
          <w:tcPr>
            <w:tcW w:w="709" w:type="dxa"/>
            <w:tcBorders>
              <w:top w:val="nil"/>
              <w:bottom w:val="nil"/>
            </w:tcBorders>
            <w:vAlign w:val="center"/>
          </w:tcPr>
          <w:p w14:paraId="67BDB71D"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4</w:t>
            </w:r>
          </w:p>
        </w:tc>
        <w:tc>
          <w:tcPr>
            <w:tcW w:w="6095" w:type="dxa"/>
            <w:tcBorders>
              <w:top w:val="nil"/>
              <w:bottom w:val="nil"/>
            </w:tcBorders>
            <w:shd w:val="clear" w:color="auto" w:fill="auto"/>
            <w:vAlign w:val="center"/>
          </w:tcPr>
          <w:p w14:paraId="7426D216"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Casco rollend spoorwegmaterieel.</w:t>
            </w:r>
          </w:p>
        </w:tc>
      </w:tr>
      <w:tr w:rsidR="00D8556B" w:rsidRPr="004862E6" w14:paraId="0C9E029B" w14:textId="77777777" w:rsidTr="00A962C0">
        <w:tc>
          <w:tcPr>
            <w:tcW w:w="988" w:type="dxa"/>
            <w:tcBorders>
              <w:top w:val="nil"/>
              <w:bottom w:val="nil"/>
            </w:tcBorders>
            <w:shd w:val="clear" w:color="auto" w:fill="auto"/>
            <w:vAlign w:val="center"/>
          </w:tcPr>
          <w:p w14:paraId="63993BAC"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089321D6"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0F85B4E2"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5</w:t>
            </w:r>
          </w:p>
        </w:tc>
        <w:tc>
          <w:tcPr>
            <w:tcW w:w="709" w:type="dxa"/>
            <w:tcBorders>
              <w:top w:val="nil"/>
              <w:bottom w:val="nil"/>
            </w:tcBorders>
            <w:vAlign w:val="center"/>
          </w:tcPr>
          <w:p w14:paraId="1779070A"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5</w:t>
            </w:r>
          </w:p>
        </w:tc>
        <w:tc>
          <w:tcPr>
            <w:tcW w:w="6095" w:type="dxa"/>
            <w:tcBorders>
              <w:top w:val="nil"/>
              <w:bottom w:val="nil"/>
            </w:tcBorders>
            <w:shd w:val="clear" w:color="auto" w:fill="auto"/>
            <w:vAlign w:val="center"/>
          </w:tcPr>
          <w:p w14:paraId="190FC24F"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Luchtvaartuigcasco.</w:t>
            </w:r>
          </w:p>
        </w:tc>
      </w:tr>
      <w:tr w:rsidR="00D8556B" w:rsidRPr="004862E6" w14:paraId="39533D66" w14:textId="77777777" w:rsidTr="00A962C0">
        <w:tc>
          <w:tcPr>
            <w:tcW w:w="988" w:type="dxa"/>
            <w:tcBorders>
              <w:top w:val="nil"/>
              <w:bottom w:val="nil"/>
            </w:tcBorders>
            <w:shd w:val="clear" w:color="auto" w:fill="auto"/>
            <w:vAlign w:val="center"/>
          </w:tcPr>
          <w:p w14:paraId="24D6A6BD"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59C75D80"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505AE438"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6</w:t>
            </w:r>
          </w:p>
        </w:tc>
        <w:tc>
          <w:tcPr>
            <w:tcW w:w="709" w:type="dxa"/>
            <w:tcBorders>
              <w:top w:val="nil"/>
              <w:bottom w:val="nil"/>
            </w:tcBorders>
            <w:vAlign w:val="center"/>
          </w:tcPr>
          <w:p w14:paraId="49F227B0"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6</w:t>
            </w:r>
          </w:p>
        </w:tc>
        <w:tc>
          <w:tcPr>
            <w:tcW w:w="6095" w:type="dxa"/>
            <w:tcBorders>
              <w:top w:val="nil"/>
              <w:bottom w:val="nil"/>
            </w:tcBorders>
            <w:shd w:val="clear" w:color="auto" w:fill="auto"/>
            <w:vAlign w:val="center"/>
          </w:tcPr>
          <w:p w14:paraId="69E961A1"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Casco zee- en binnenschepen.</w:t>
            </w:r>
          </w:p>
        </w:tc>
      </w:tr>
      <w:tr w:rsidR="00D8556B" w:rsidRPr="004862E6" w14:paraId="021C7C0A" w14:textId="77777777" w:rsidTr="00A962C0">
        <w:tc>
          <w:tcPr>
            <w:tcW w:w="988" w:type="dxa"/>
            <w:tcBorders>
              <w:top w:val="nil"/>
              <w:bottom w:val="nil"/>
            </w:tcBorders>
            <w:shd w:val="clear" w:color="auto" w:fill="auto"/>
            <w:vAlign w:val="center"/>
          </w:tcPr>
          <w:p w14:paraId="496738B6"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17F782F9"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0D6850AB"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7</w:t>
            </w:r>
          </w:p>
        </w:tc>
        <w:tc>
          <w:tcPr>
            <w:tcW w:w="709" w:type="dxa"/>
            <w:tcBorders>
              <w:top w:val="nil"/>
              <w:bottom w:val="nil"/>
            </w:tcBorders>
            <w:vAlign w:val="center"/>
          </w:tcPr>
          <w:p w14:paraId="75EB6B29"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7</w:t>
            </w:r>
          </w:p>
        </w:tc>
        <w:tc>
          <w:tcPr>
            <w:tcW w:w="6095" w:type="dxa"/>
            <w:tcBorders>
              <w:top w:val="nil"/>
              <w:bottom w:val="nil"/>
            </w:tcBorders>
            <w:shd w:val="clear" w:color="auto" w:fill="auto"/>
            <w:vAlign w:val="center"/>
          </w:tcPr>
          <w:p w14:paraId="637B0931"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Vervoerde goederen, met inbegrip van koopwaren, bagage en alle andere goederen.</w:t>
            </w:r>
          </w:p>
        </w:tc>
      </w:tr>
      <w:tr w:rsidR="00D8556B" w:rsidRPr="004862E6" w14:paraId="668E17A1" w14:textId="77777777" w:rsidTr="00A962C0">
        <w:tc>
          <w:tcPr>
            <w:tcW w:w="988" w:type="dxa"/>
            <w:tcBorders>
              <w:top w:val="nil"/>
              <w:bottom w:val="nil"/>
            </w:tcBorders>
            <w:shd w:val="clear" w:color="auto" w:fill="auto"/>
            <w:vAlign w:val="center"/>
          </w:tcPr>
          <w:p w14:paraId="19CF39F1"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3DEE8FC5"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040E5269"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8</w:t>
            </w:r>
          </w:p>
        </w:tc>
        <w:tc>
          <w:tcPr>
            <w:tcW w:w="709" w:type="dxa"/>
            <w:tcBorders>
              <w:top w:val="nil"/>
              <w:bottom w:val="nil"/>
            </w:tcBorders>
            <w:vAlign w:val="center"/>
          </w:tcPr>
          <w:p w14:paraId="347C3174"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8</w:t>
            </w:r>
          </w:p>
        </w:tc>
        <w:tc>
          <w:tcPr>
            <w:tcW w:w="6095" w:type="dxa"/>
            <w:tcBorders>
              <w:top w:val="nil"/>
              <w:bottom w:val="nil"/>
            </w:tcBorders>
            <w:shd w:val="clear" w:color="auto" w:fill="auto"/>
            <w:vAlign w:val="center"/>
          </w:tcPr>
          <w:p w14:paraId="1B820888"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Brand en natuurevenementen.</w:t>
            </w:r>
          </w:p>
        </w:tc>
      </w:tr>
      <w:tr w:rsidR="00D8556B" w:rsidRPr="004862E6" w14:paraId="311AF1F0" w14:textId="77777777" w:rsidTr="00A962C0">
        <w:tc>
          <w:tcPr>
            <w:tcW w:w="988" w:type="dxa"/>
            <w:tcBorders>
              <w:top w:val="nil"/>
              <w:bottom w:val="nil"/>
            </w:tcBorders>
            <w:shd w:val="clear" w:color="auto" w:fill="auto"/>
            <w:vAlign w:val="center"/>
          </w:tcPr>
          <w:p w14:paraId="742D6D9A"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0DD29F4A"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6435948D"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9</w:t>
            </w:r>
          </w:p>
        </w:tc>
        <w:tc>
          <w:tcPr>
            <w:tcW w:w="709" w:type="dxa"/>
            <w:tcBorders>
              <w:top w:val="nil"/>
              <w:bottom w:val="nil"/>
            </w:tcBorders>
            <w:vAlign w:val="center"/>
          </w:tcPr>
          <w:p w14:paraId="7690C7AD"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9</w:t>
            </w:r>
          </w:p>
        </w:tc>
        <w:tc>
          <w:tcPr>
            <w:tcW w:w="6095" w:type="dxa"/>
            <w:tcBorders>
              <w:top w:val="nil"/>
              <w:bottom w:val="nil"/>
            </w:tcBorders>
            <w:shd w:val="clear" w:color="auto" w:fill="auto"/>
            <w:vAlign w:val="center"/>
          </w:tcPr>
          <w:p w14:paraId="2B492B9D"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Andere schade aan goederen.</w:t>
            </w:r>
          </w:p>
        </w:tc>
      </w:tr>
      <w:tr w:rsidR="00D8556B" w:rsidRPr="004862E6" w14:paraId="796D9FA5" w14:textId="77777777" w:rsidTr="00A962C0">
        <w:tc>
          <w:tcPr>
            <w:tcW w:w="988" w:type="dxa"/>
            <w:tcBorders>
              <w:top w:val="nil"/>
              <w:bottom w:val="nil"/>
            </w:tcBorders>
            <w:shd w:val="clear" w:color="auto" w:fill="auto"/>
            <w:vAlign w:val="center"/>
          </w:tcPr>
          <w:p w14:paraId="71C05E19" w14:textId="77777777" w:rsidR="00D8556B" w:rsidRPr="004862E6" w:rsidRDefault="00D8556B" w:rsidP="00C32048">
            <w:pPr>
              <w:autoSpaceDE w:val="0"/>
              <w:autoSpaceDN w:val="0"/>
              <w:adjustRightInd w:val="0"/>
              <w:spacing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p w14:paraId="7BE6E415" w14:textId="77777777" w:rsidR="00C32048" w:rsidRPr="004862E6" w:rsidRDefault="00C32048" w:rsidP="004C3738">
            <w:pPr>
              <w:autoSpaceDE w:val="0"/>
              <w:autoSpaceDN w:val="0"/>
              <w:adjustRightInd w:val="0"/>
              <w:spacing w:before="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63C8F555" w14:textId="77777777" w:rsidR="00D8556B" w:rsidRPr="004862E6" w:rsidRDefault="00D8556B" w:rsidP="00C32048">
            <w:pPr>
              <w:autoSpaceDE w:val="0"/>
              <w:autoSpaceDN w:val="0"/>
              <w:adjustRightInd w:val="0"/>
              <w:spacing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p w14:paraId="2F78B9E3" w14:textId="77777777" w:rsidR="00C32048" w:rsidRPr="004862E6" w:rsidRDefault="00C32048" w:rsidP="004C3738">
            <w:pPr>
              <w:autoSpaceDE w:val="0"/>
              <w:autoSpaceDN w:val="0"/>
              <w:adjustRightInd w:val="0"/>
              <w:spacing w:before="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4580048B" w14:textId="77777777" w:rsidR="00C32048" w:rsidRPr="004862E6" w:rsidRDefault="00D8556B" w:rsidP="00C32048">
            <w:pPr>
              <w:tabs>
                <w:tab w:val="left" w:pos="1155"/>
              </w:tabs>
              <w:autoSpaceDE w:val="0"/>
              <w:autoSpaceDN w:val="0"/>
              <w:adjustRightInd w:val="0"/>
              <w:spacing w:before="120" w:line="240" w:lineRule="atLeast"/>
              <w:ind w:left="566" w:hanging="566"/>
              <w:jc w:val="center"/>
              <w:rPr>
                <w:lang w:val="nl-BE"/>
              </w:rPr>
            </w:pPr>
            <w:r w:rsidRPr="004862E6">
              <w:rPr>
                <w:lang w:val="nl-BE"/>
              </w:rPr>
              <w:t>10a</w:t>
            </w:r>
          </w:p>
          <w:p w14:paraId="5B3B227C" w14:textId="77777777" w:rsidR="00EE6D62" w:rsidRPr="004862E6" w:rsidRDefault="00EE6D62" w:rsidP="00D8556B">
            <w:pPr>
              <w:tabs>
                <w:tab w:val="left" w:pos="1155"/>
              </w:tabs>
              <w:autoSpaceDE w:val="0"/>
              <w:autoSpaceDN w:val="0"/>
              <w:adjustRightInd w:val="0"/>
              <w:spacing w:before="120" w:line="240" w:lineRule="atLeast"/>
              <w:ind w:left="566" w:hanging="566"/>
              <w:jc w:val="center"/>
              <w:rPr>
                <w:lang w:val="nl-BE"/>
              </w:rPr>
            </w:pPr>
            <w:r w:rsidRPr="004862E6">
              <w:rPr>
                <w:lang w:val="nl-BE"/>
              </w:rPr>
              <w:t>10b</w:t>
            </w:r>
          </w:p>
        </w:tc>
        <w:tc>
          <w:tcPr>
            <w:tcW w:w="709" w:type="dxa"/>
            <w:tcBorders>
              <w:top w:val="nil"/>
              <w:bottom w:val="nil"/>
            </w:tcBorders>
            <w:vAlign w:val="center"/>
          </w:tcPr>
          <w:p w14:paraId="06A6CEA9" w14:textId="77777777" w:rsidR="00D8556B" w:rsidRPr="004862E6" w:rsidRDefault="00EE6D62" w:rsidP="00D8556B">
            <w:pPr>
              <w:tabs>
                <w:tab w:val="left" w:pos="1155"/>
              </w:tabs>
              <w:autoSpaceDE w:val="0"/>
              <w:autoSpaceDN w:val="0"/>
              <w:adjustRightInd w:val="0"/>
              <w:spacing w:before="120" w:line="240" w:lineRule="atLeast"/>
              <w:ind w:left="566" w:hanging="566"/>
              <w:jc w:val="center"/>
              <w:rPr>
                <w:lang w:val="nl-BE"/>
              </w:rPr>
            </w:pPr>
            <w:r w:rsidRPr="004862E6">
              <w:rPr>
                <w:lang w:val="nl-BE"/>
              </w:rPr>
              <w:t>10</w:t>
            </w:r>
          </w:p>
        </w:tc>
        <w:tc>
          <w:tcPr>
            <w:tcW w:w="6095" w:type="dxa"/>
            <w:tcBorders>
              <w:top w:val="nil"/>
              <w:bottom w:val="nil"/>
            </w:tcBorders>
            <w:shd w:val="clear" w:color="auto" w:fill="auto"/>
            <w:vAlign w:val="center"/>
          </w:tcPr>
          <w:p w14:paraId="4852D42E" w14:textId="2580B939" w:rsidR="00D8556B" w:rsidRPr="004862E6" w:rsidRDefault="00111CE0" w:rsidP="00430998">
            <w:pPr>
              <w:tabs>
                <w:tab w:val="left" w:pos="1155"/>
              </w:tabs>
              <w:autoSpaceDE w:val="0"/>
              <w:autoSpaceDN w:val="0"/>
              <w:adjustRightInd w:val="0"/>
              <w:spacing w:before="120" w:line="240" w:lineRule="atLeast"/>
              <w:jc w:val="both"/>
              <w:rPr>
                <w:lang w:val="nl-BE"/>
              </w:rPr>
            </w:pPr>
            <w:r w:rsidRPr="004862E6">
              <w:rPr>
                <w:lang w:val="nl-BE"/>
              </w:rPr>
              <w:t>Burgerrechtelijke aan</w:t>
            </w:r>
            <w:r w:rsidR="004E64E1" w:rsidRPr="004862E6">
              <w:rPr>
                <w:lang w:val="nl-BE"/>
              </w:rPr>
              <w:t xml:space="preserve">sprakelijkheid motorrijtuigen (exclusief       </w:t>
            </w:r>
            <w:r w:rsidRPr="004862E6">
              <w:rPr>
                <w:lang w:val="nl-BE"/>
              </w:rPr>
              <w:t xml:space="preserve"> aansprakelijkheid van de vervoerder).</w:t>
            </w:r>
          </w:p>
          <w:p w14:paraId="2CA2B7B0" w14:textId="77777777" w:rsidR="00D8556B" w:rsidRPr="004862E6" w:rsidRDefault="00D8556B" w:rsidP="00D8556B">
            <w:pPr>
              <w:tabs>
                <w:tab w:val="left" w:pos="1155"/>
              </w:tabs>
              <w:autoSpaceDE w:val="0"/>
              <w:autoSpaceDN w:val="0"/>
              <w:adjustRightInd w:val="0"/>
              <w:spacing w:before="120" w:line="240" w:lineRule="atLeast"/>
              <w:ind w:left="566" w:hanging="566"/>
              <w:jc w:val="both"/>
              <w:rPr>
                <w:bCs/>
                <w:lang w:val="nl-BE"/>
              </w:rPr>
            </w:pPr>
            <w:r w:rsidRPr="004862E6">
              <w:rPr>
                <w:lang w:val="nl-BE"/>
              </w:rPr>
              <w:t>Aansprakelijkheid van de vervoerder van een motorrijtuig.</w:t>
            </w:r>
          </w:p>
        </w:tc>
      </w:tr>
      <w:tr w:rsidR="00D8556B" w:rsidRPr="004862E6" w14:paraId="06856E38" w14:textId="77777777" w:rsidTr="00A962C0">
        <w:tc>
          <w:tcPr>
            <w:tcW w:w="988" w:type="dxa"/>
            <w:tcBorders>
              <w:top w:val="nil"/>
              <w:bottom w:val="nil"/>
            </w:tcBorders>
            <w:shd w:val="clear" w:color="auto" w:fill="auto"/>
            <w:vAlign w:val="center"/>
          </w:tcPr>
          <w:p w14:paraId="7D926C6E"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7556C2F3"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1C81E262"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11</w:t>
            </w:r>
          </w:p>
        </w:tc>
        <w:tc>
          <w:tcPr>
            <w:tcW w:w="709" w:type="dxa"/>
            <w:tcBorders>
              <w:top w:val="nil"/>
              <w:bottom w:val="nil"/>
            </w:tcBorders>
            <w:vAlign w:val="center"/>
          </w:tcPr>
          <w:p w14:paraId="3DD6980D"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11</w:t>
            </w:r>
          </w:p>
        </w:tc>
        <w:tc>
          <w:tcPr>
            <w:tcW w:w="6095" w:type="dxa"/>
            <w:tcBorders>
              <w:top w:val="nil"/>
              <w:bottom w:val="nil"/>
            </w:tcBorders>
            <w:shd w:val="clear" w:color="auto" w:fill="auto"/>
            <w:vAlign w:val="center"/>
          </w:tcPr>
          <w:p w14:paraId="6C940B61"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B.A. luchtvaartuigen.</w:t>
            </w:r>
          </w:p>
        </w:tc>
      </w:tr>
      <w:tr w:rsidR="00D8556B" w:rsidRPr="004862E6" w14:paraId="3E7B77F2" w14:textId="77777777" w:rsidTr="00A962C0">
        <w:tc>
          <w:tcPr>
            <w:tcW w:w="988" w:type="dxa"/>
            <w:tcBorders>
              <w:top w:val="nil"/>
              <w:bottom w:val="nil"/>
            </w:tcBorders>
            <w:shd w:val="clear" w:color="auto" w:fill="auto"/>
            <w:vAlign w:val="center"/>
          </w:tcPr>
          <w:p w14:paraId="47E21610"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477534BC"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7674F0BA"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12</w:t>
            </w:r>
          </w:p>
        </w:tc>
        <w:tc>
          <w:tcPr>
            <w:tcW w:w="709" w:type="dxa"/>
            <w:tcBorders>
              <w:top w:val="nil"/>
              <w:bottom w:val="nil"/>
            </w:tcBorders>
            <w:vAlign w:val="center"/>
          </w:tcPr>
          <w:p w14:paraId="7F440701"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12</w:t>
            </w:r>
          </w:p>
        </w:tc>
        <w:tc>
          <w:tcPr>
            <w:tcW w:w="6095" w:type="dxa"/>
            <w:tcBorders>
              <w:top w:val="nil"/>
              <w:bottom w:val="nil"/>
            </w:tcBorders>
            <w:shd w:val="clear" w:color="auto" w:fill="auto"/>
            <w:vAlign w:val="center"/>
          </w:tcPr>
          <w:p w14:paraId="6FCD9FE1"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B.A. zee- en binnenschepen.</w:t>
            </w:r>
          </w:p>
        </w:tc>
      </w:tr>
      <w:tr w:rsidR="00D8556B" w:rsidRPr="004862E6" w14:paraId="12231683" w14:textId="77777777" w:rsidTr="00A962C0">
        <w:tc>
          <w:tcPr>
            <w:tcW w:w="988" w:type="dxa"/>
            <w:tcBorders>
              <w:top w:val="nil"/>
              <w:bottom w:val="nil"/>
            </w:tcBorders>
            <w:shd w:val="clear" w:color="auto" w:fill="auto"/>
            <w:vAlign w:val="center"/>
          </w:tcPr>
          <w:p w14:paraId="21B54679"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425D5557"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119FCC17"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13</w:t>
            </w:r>
          </w:p>
        </w:tc>
        <w:tc>
          <w:tcPr>
            <w:tcW w:w="709" w:type="dxa"/>
            <w:tcBorders>
              <w:top w:val="nil"/>
              <w:bottom w:val="nil"/>
            </w:tcBorders>
            <w:vAlign w:val="center"/>
          </w:tcPr>
          <w:p w14:paraId="3A654DE5"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13</w:t>
            </w:r>
          </w:p>
        </w:tc>
        <w:tc>
          <w:tcPr>
            <w:tcW w:w="6095" w:type="dxa"/>
            <w:tcBorders>
              <w:top w:val="nil"/>
              <w:bottom w:val="nil"/>
            </w:tcBorders>
            <w:shd w:val="clear" w:color="auto" w:fill="auto"/>
            <w:vAlign w:val="center"/>
          </w:tcPr>
          <w:p w14:paraId="5B6A253A"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Algemene B.A.</w:t>
            </w:r>
          </w:p>
        </w:tc>
      </w:tr>
      <w:tr w:rsidR="00D8556B" w:rsidRPr="004862E6" w14:paraId="17BE68E9" w14:textId="77777777" w:rsidTr="00A962C0">
        <w:tc>
          <w:tcPr>
            <w:tcW w:w="988" w:type="dxa"/>
            <w:tcBorders>
              <w:top w:val="nil"/>
              <w:bottom w:val="nil"/>
            </w:tcBorders>
            <w:shd w:val="clear" w:color="auto" w:fill="auto"/>
            <w:vAlign w:val="center"/>
          </w:tcPr>
          <w:p w14:paraId="67235D67"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52C33300"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25886723"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14</w:t>
            </w:r>
          </w:p>
        </w:tc>
        <w:tc>
          <w:tcPr>
            <w:tcW w:w="709" w:type="dxa"/>
            <w:tcBorders>
              <w:top w:val="nil"/>
              <w:bottom w:val="nil"/>
            </w:tcBorders>
            <w:vAlign w:val="center"/>
          </w:tcPr>
          <w:p w14:paraId="7CE95EE9"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14</w:t>
            </w:r>
          </w:p>
        </w:tc>
        <w:tc>
          <w:tcPr>
            <w:tcW w:w="6095" w:type="dxa"/>
            <w:tcBorders>
              <w:top w:val="nil"/>
              <w:bottom w:val="nil"/>
            </w:tcBorders>
            <w:shd w:val="clear" w:color="auto" w:fill="auto"/>
            <w:vAlign w:val="center"/>
          </w:tcPr>
          <w:p w14:paraId="1FEB0F80"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Krediet.</w:t>
            </w:r>
          </w:p>
        </w:tc>
      </w:tr>
      <w:tr w:rsidR="00D8556B" w:rsidRPr="004862E6" w14:paraId="67326DF2" w14:textId="77777777" w:rsidTr="00A962C0">
        <w:tc>
          <w:tcPr>
            <w:tcW w:w="988" w:type="dxa"/>
            <w:tcBorders>
              <w:top w:val="nil"/>
              <w:bottom w:val="nil"/>
            </w:tcBorders>
            <w:shd w:val="clear" w:color="auto" w:fill="auto"/>
            <w:vAlign w:val="center"/>
          </w:tcPr>
          <w:p w14:paraId="7ECB6A17"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5CB1DE14"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2EA18A7F"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15</w:t>
            </w:r>
          </w:p>
        </w:tc>
        <w:tc>
          <w:tcPr>
            <w:tcW w:w="709" w:type="dxa"/>
            <w:tcBorders>
              <w:top w:val="nil"/>
              <w:bottom w:val="nil"/>
            </w:tcBorders>
            <w:vAlign w:val="center"/>
          </w:tcPr>
          <w:p w14:paraId="064AECD4"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15</w:t>
            </w:r>
          </w:p>
        </w:tc>
        <w:tc>
          <w:tcPr>
            <w:tcW w:w="6095" w:type="dxa"/>
            <w:tcBorders>
              <w:top w:val="nil"/>
              <w:bottom w:val="nil"/>
            </w:tcBorders>
            <w:shd w:val="clear" w:color="auto" w:fill="auto"/>
            <w:vAlign w:val="center"/>
          </w:tcPr>
          <w:p w14:paraId="036C2775"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Borgtocht.</w:t>
            </w:r>
          </w:p>
        </w:tc>
      </w:tr>
      <w:tr w:rsidR="00D8556B" w:rsidRPr="004862E6" w14:paraId="6E5BD532" w14:textId="77777777" w:rsidTr="00A962C0">
        <w:tc>
          <w:tcPr>
            <w:tcW w:w="988" w:type="dxa"/>
            <w:tcBorders>
              <w:top w:val="nil"/>
              <w:bottom w:val="nil"/>
            </w:tcBorders>
            <w:shd w:val="clear" w:color="auto" w:fill="auto"/>
            <w:vAlign w:val="center"/>
          </w:tcPr>
          <w:p w14:paraId="14B0D0D5"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5E482EC7"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1237795D"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16</w:t>
            </w:r>
          </w:p>
        </w:tc>
        <w:tc>
          <w:tcPr>
            <w:tcW w:w="709" w:type="dxa"/>
            <w:tcBorders>
              <w:top w:val="nil"/>
              <w:bottom w:val="nil"/>
            </w:tcBorders>
            <w:vAlign w:val="center"/>
          </w:tcPr>
          <w:p w14:paraId="75379BEE"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16</w:t>
            </w:r>
          </w:p>
        </w:tc>
        <w:tc>
          <w:tcPr>
            <w:tcW w:w="6095" w:type="dxa"/>
            <w:tcBorders>
              <w:top w:val="nil"/>
              <w:bottom w:val="nil"/>
            </w:tcBorders>
            <w:shd w:val="clear" w:color="auto" w:fill="auto"/>
            <w:vAlign w:val="center"/>
          </w:tcPr>
          <w:p w14:paraId="7165EDAC" w14:textId="77777777" w:rsidR="00D8556B" w:rsidRPr="004862E6" w:rsidRDefault="00D8556B" w:rsidP="00D8556B">
            <w:pPr>
              <w:autoSpaceDE w:val="0"/>
              <w:autoSpaceDN w:val="0"/>
              <w:adjustRightInd w:val="0"/>
              <w:spacing w:before="120" w:line="240" w:lineRule="atLeast"/>
              <w:ind w:left="566" w:hanging="566"/>
              <w:jc w:val="both"/>
              <w:rPr>
                <w:bCs/>
                <w:lang w:val="nl-BE"/>
              </w:rPr>
            </w:pPr>
            <w:r w:rsidRPr="004862E6">
              <w:rPr>
                <w:lang w:val="nl-BE"/>
              </w:rPr>
              <w:t>Diverse geldelijke verliezen.</w:t>
            </w:r>
          </w:p>
        </w:tc>
      </w:tr>
      <w:tr w:rsidR="00D8556B" w:rsidRPr="004862E6" w14:paraId="0EA8E516" w14:textId="77777777" w:rsidTr="00A962C0">
        <w:tc>
          <w:tcPr>
            <w:tcW w:w="988" w:type="dxa"/>
            <w:tcBorders>
              <w:top w:val="nil"/>
              <w:bottom w:val="nil"/>
            </w:tcBorders>
            <w:shd w:val="clear" w:color="auto" w:fill="auto"/>
            <w:vAlign w:val="center"/>
          </w:tcPr>
          <w:p w14:paraId="540EC6CA"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nil"/>
            </w:tcBorders>
            <w:shd w:val="clear" w:color="auto" w:fill="auto"/>
            <w:vAlign w:val="center"/>
          </w:tcPr>
          <w:p w14:paraId="55ED1550"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0357876A"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17</w:t>
            </w:r>
          </w:p>
        </w:tc>
        <w:tc>
          <w:tcPr>
            <w:tcW w:w="709" w:type="dxa"/>
            <w:tcBorders>
              <w:top w:val="nil"/>
              <w:bottom w:val="nil"/>
            </w:tcBorders>
            <w:vAlign w:val="center"/>
          </w:tcPr>
          <w:p w14:paraId="4FF2AFD2"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17</w:t>
            </w:r>
          </w:p>
        </w:tc>
        <w:tc>
          <w:tcPr>
            <w:tcW w:w="6095" w:type="dxa"/>
            <w:tcBorders>
              <w:top w:val="nil"/>
              <w:bottom w:val="nil"/>
            </w:tcBorders>
            <w:shd w:val="clear" w:color="auto" w:fill="auto"/>
            <w:vAlign w:val="center"/>
          </w:tcPr>
          <w:p w14:paraId="2C4FDB9D"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Rechtsbijstand.</w:t>
            </w:r>
          </w:p>
        </w:tc>
      </w:tr>
      <w:tr w:rsidR="00D8556B" w:rsidRPr="004862E6" w14:paraId="75BEA9C1" w14:textId="77777777" w:rsidTr="00A962C0">
        <w:tc>
          <w:tcPr>
            <w:tcW w:w="988" w:type="dxa"/>
            <w:tcBorders>
              <w:top w:val="nil"/>
              <w:bottom w:val="single" w:sz="4" w:space="0" w:color="auto"/>
            </w:tcBorders>
            <w:shd w:val="clear" w:color="auto" w:fill="auto"/>
            <w:vAlign w:val="center"/>
          </w:tcPr>
          <w:p w14:paraId="006948AD"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850" w:type="dxa"/>
            <w:tcBorders>
              <w:top w:val="nil"/>
              <w:bottom w:val="single" w:sz="4" w:space="0" w:color="auto"/>
            </w:tcBorders>
            <w:shd w:val="clear" w:color="auto" w:fill="auto"/>
            <w:vAlign w:val="center"/>
          </w:tcPr>
          <w:p w14:paraId="6215B37E" w14:textId="77777777" w:rsidR="00D8556B" w:rsidRPr="004862E6" w:rsidRDefault="00D8556B" w:rsidP="00D8556B">
            <w:pPr>
              <w:autoSpaceDE w:val="0"/>
              <w:autoSpaceDN w:val="0"/>
              <w:adjustRightInd w:val="0"/>
              <w:spacing w:before="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single" w:sz="4" w:space="0" w:color="auto"/>
            </w:tcBorders>
            <w:vAlign w:val="center"/>
          </w:tcPr>
          <w:p w14:paraId="7593CDC6"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18</w:t>
            </w:r>
          </w:p>
        </w:tc>
        <w:tc>
          <w:tcPr>
            <w:tcW w:w="709" w:type="dxa"/>
            <w:tcBorders>
              <w:top w:val="nil"/>
              <w:bottom w:val="single" w:sz="4" w:space="0" w:color="auto"/>
            </w:tcBorders>
            <w:vAlign w:val="center"/>
          </w:tcPr>
          <w:p w14:paraId="424A2DD3" w14:textId="77777777" w:rsidR="00D8556B" w:rsidRPr="004862E6" w:rsidRDefault="00D8556B" w:rsidP="00D8556B">
            <w:pPr>
              <w:autoSpaceDE w:val="0"/>
              <w:autoSpaceDN w:val="0"/>
              <w:adjustRightInd w:val="0"/>
              <w:spacing w:before="120" w:line="240" w:lineRule="atLeast"/>
              <w:ind w:left="566" w:hanging="566"/>
              <w:jc w:val="center"/>
              <w:rPr>
                <w:lang w:val="nl-BE"/>
              </w:rPr>
            </w:pPr>
            <w:r w:rsidRPr="004862E6">
              <w:rPr>
                <w:lang w:val="nl-BE"/>
              </w:rPr>
              <w:t>18</w:t>
            </w:r>
          </w:p>
        </w:tc>
        <w:tc>
          <w:tcPr>
            <w:tcW w:w="6095" w:type="dxa"/>
            <w:tcBorders>
              <w:top w:val="nil"/>
              <w:bottom w:val="single" w:sz="4" w:space="0" w:color="auto"/>
            </w:tcBorders>
            <w:shd w:val="clear" w:color="auto" w:fill="auto"/>
            <w:vAlign w:val="center"/>
          </w:tcPr>
          <w:p w14:paraId="32CCCC19" w14:textId="77777777" w:rsidR="00D8556B" w:rsidRPr="004862E6" w:rsidRDefault="00D8556B" w:rsidP="00D8556B">
            <w:pPr>
              <w:autoSpaceDE w:val="0"/>
              <w:autoSpaceDN w:val="0"/>
              <w:adjustRightInd w:val="0"/>
              <w:spacing w:before="120" w:line="240" w:lineRule="atLeast"/>
              <w:jc w:val="both"/>
              <w:rPr>
                <w:bCs/>
                <w:lang w:val="nl-BE"/>
              </w:rPr>
            </w:pPr>
            <w:r w:rsidRPr="004862E6">
              <w:rPr>
                <w:lang w:val="nl-BE"/>
              </w:rPr>
              <w:t>Hulpverlening.</w:t>
            </w:r>
          </w:p>
        </w:tc>
      </w:tr>
      <w:tr w:rsidR="004C3738" w:rsidRPr="004862E6" w14:paraId="7D3B3489" w14:textId="77777777" w:rsidTr="00A962C0">
        <w:tblPrEx>
          <w:tblBorders>
            <w:insideH w:val="none" w:sz="0" w:space="0" w:color="auto"/>
          </w:tblBorders>
        </w:tblPrEx>
        <w:tc>
          <w:tcPr>
            <w:tcW w:w="9351" w:type="dxa"/>
            <w:gridSpan w:val="5"/>
          </w:tcPr>
          <w:p w14:paraId="2E8346AD" w14:textId="77777777" w:rsidR="004C3738" w:rsidRPr="004862E6" w:rsidRDefault="004C3738" w:rsidP="009A0471">
            <w:pPr>
              <w:autoSpaceDE w:val="0"/>
              <w:autoSpaceDN w:val="0"/>
              <w:adjustRightInd w:val="0"/>
              <w:spacing w:before="120" w:after="120" w:line="240" w:lineRule="auto"/>
              <w:ind w:left="289" w:hanging="289"/>
              <w:jc w:val="both"/>
              <w:rPr>
                <w:rFonts w:cs="Arial"/>
                <w:bCs/>
                <w:sz w:val="18"/>
                <w:szCs w:val="18"/>
                <w:lang w:val="nl-BE"/>
              </w:rPr>
            </w:pPr>
            <w:r w:rsidRPr="004862E6">
              <w:rPr>
                <w:sz w:val="18"/>
                <w:szCs w:val="18"/>
                <w:lang w:val="nl-BE"/>
              </w:rPr>
              <w:t>(1)</w:t>
            </w:r>
            <w:r w:rsidRPr="004862E6">
              <w:rPr>
                <w:sz w:val="18"/>
                <w:szCs w:val="18"/>
                <w:lang w:val="nl-BE"/>
              </w:rPr>
              <w:tab/>
              <w:t>Kruis in kolom A de verzekeringstakken aan waarvoor de hoofdzetel reeds over een vergunning beschikt en in kolom B de takken waarvoor een vergunning wordt aangevraagd.</w:t>
            </w:r>
          </w:p>
        </w:tc>
      </w:tr>
      <w:tr w:rsidR="004C3738" w:rsidRPr="004862E6" w14:paraId="41FA0748" w14:textId="77777777" w:rsidTr="00A962C0">
        <w:tblPrEx>
          <w:tblBorders>
            <w:insideH w:val="none" w:sz="0" w:space="0" w:color="auto"/>
          </w:tblBorders>
        </w:tblPrEx>
        <w:tc>
          <w:tcPr>
            <w:tcW w:w="9351" w:type="dxa"/>
            <w:gridSpan w:val="5"/>
          </w:tcPr>
          <w:p w14:paraId="635B55DE" w14:textId="77777777" w:rsidR="004C3738" w:rsidRPr="004862E6" w:rsidRDefault="004C3738" w:rsidP="00D8556B">
            <w:pPr>
              <w:autoSpaceDE w:val="0"/>
              <w:autoSpaceDN w:val="0"/>
              <w:adjustRightInd w:val="0"/>
              <w:spacing w:before="120" w:after="120" w:line="240" w:lineRule="auto"/>
              <w:ind w:left="289" w:hanging="289"/>
              <w:rPr>
                <w:sz w:val="18"/>
                <w:szCs w:val="18"/>
                <w:lang w:val="nl-BE"/>
              </w:rPr>
            </w:pPr>
            <w:r w:rsidRPr="004862E6">
              <w:rPr>
                <w:sz w:val="18"/>
                <w:szCs w:val="18"/>
                <w:lang w:val="nl-BE"/>
              </w:rPr>
              <w:t>(2) Nummering van de verzekeringstakken Niet-leven die in bijlage I van de Belgische Wet wordt gebruikt</w:t>
            </w:r>
          </w:p>
        </w:tc>
      </w:tr>
      <w:tr w:rsidR="004C3738" w:rsidRPr="004862E6" w14:paraId="109B73A7" w14:textId="77777777" w:rsidTr="00A962C0">
        <w:tblPrEx>
          <w:tblBorders>
            <w:insideH w:val="none" w:sz="0" w:space="0" w:color="auto"/>
          </w:tblBorders>
        </w:tblPrEx>
        <w:tc>
          <w:tcPr>
            <w:tcW w:w="9351" w:type="dxa"/>
            <w:gridSpan w:val="5"/>
          </w:tcPr>
          <w:p w14:paraId="2FF622A2" w14:textId="77777777" w:rsidR="004C3738" w:rsidRPr="004862E6" w:rsidRDefault="004C3738" w:rsidP="00D8556B">
            <w:pPr>
              <w:autoSpaceDE w:val="0"/>
              <w:autoSpaceDN w:val="0"/>
              <w:adjustRightInd w:val="0"/>
              <w:spacing w:before="120" w:after="120" w:line="240" w:lineRule="auto"/>
              <w:ind w:left="289" w:hanging="289"/>
              <w:rPr>
                <w:sz w:val="18"/>
                <w:szCs w:val="18"/>
                <w:lang w:val="nl-BE"/>
              </w:rPr>
            </w:pPr>
            <w:r w:rsidRPr="004862E6">
              <w:rPr>
                <w:sz w:val="18"/>
                <w:szCs w:val="18"/>
                <w:lang w:val="nl-BE"/>
              </w:rPr>
              <w:t>(3) Nummering van de verzekeringstakken Niet-leven die in bijlage I van de Solvabiliteit II-richtlijn wordt gebruikt</w:t>
            </w:r>
          </w:p>
        </w:tc>
      </w:tr>
    </w:tbl>
    <w:p w14:paraId="36B07621" w14:textId="77777777" w:rsidR="00FC2184" w:rsidRPr="004862E6" w:rsidRDefault="00FC2184">
      <w:pPr>
        <w:rPr>
          <w:lang w:val="nl-BE"/>
        </w:rPr>
      </w:pPr>
      <w:r w:rsidRPr="004862E6">
        <w:rPr>
          <w:lang w:val="nl-BE"/>
        </w:rPr>
        <w:br w:type="page"/>
      </w:r>
    </w:p>
    <w:p w14:paraId="2AB0AD20" w14:textId="77777777" w:rsidR="00FC2184" w:rsidRPr="004862E6" w:rsidRDefault="00CB1BE3" w:rsidP="004127CE">
      <w:pPr>
        <w:tabs>
          <w:tab w:val="clear" w:pos="284"/>
          <w:tab w:val="left" w:pos="567"/>
        </w:tabs>
        <w:spacing w:before="360"/>
        <w:ind w:left="567" w:hanging="567"/>
        <w:rPr>
          <w:rFonts w:eastAsiaTheme="minorHAnsi" w:cstheme="minorBidi"/>
          <w:b/>
          <w:sz w:val="22"/>
          <w:szCs w:val="22"/>
          <w:u w:val="single"/>
          <w:lang w:val="nl-BE"/>
        </w:rPr>
      </w:pPr>
      <w:r w:rsidRPr="004862E6">
        <w:rPr>
          <w:b/>
          <w:sz w:val="22"/>
          <w:szCs w:val="22"/>
          <w:lang w:val="nl-BE"/>
        </w:rPr>
        <w:lastRenderedPageBreak/>
        <w:t xml:space="preserve">4.2. </w:t>
      </w:r>
      <w:r w:rsidRPr="004862E6">
        <w:rPr>
          <w:b/>
          <w:sz w:val="22"/>
          <w:szCs w:val="22"/>
          <w:lang w:val="nl-BE"/>
        </w:rPr>
        <w:tab/>
      </w:r>
      <w:r w:rsidRPr="004862E6">
        <w:rPr>
          <w:b/>
          <w:sz w:val="22"/>
          <w:szCs w:val="22"/>
          <w:u w:val="single"/>
          <w:lang w:val="nl-BE"/>
        </w:rPr>
        <w:t>Verzekeringstakken Leven</w:t>
      </w:r>
    </w:p>
    <w:p w14:paraId="56EE75FF" w14:textId="77777777" w:rsidR="00CB1BE3" w:rsidRPr="004862E6" w:rsidRDefault="00CB1BE3" w:rsidP="00FC2184">
      <w:pPr>
        <w:rPr>
          <w:sz w:val="24"/>
          <w:szCs w:val="24"/>
          <w:lang w:val="nl-BE"/>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9"/>
        <w:gridCol w:w="744"/>
        <w:gridCol w:w="6237"/>
      </w:tblGrid>
      <w:tr w:rsidR="00FC2184" w:rsidRPr="004862E6" w14:paraId="2388406A" w14:textId="77777777" w:rsidTr="00CC0CCB">
        <w:tc>
          <w:tcPr>
            <w:tcW w:w="959" w:type="dxa"/>
            <w:tcBorders>
              <w:bottom w:val="nil"/>
            </w:tcBorders>
            <w:shd w:val="clear" w:color="auto" w:fill="auto"/>
            <w:vAlign w:val="center"/>
          </w:tcPr>
          <w:p w14:paraId="15319B85" w14:textId="77777777" w:rsidR="00FC2184" w:rsidRPr="004862E6" w:rsidRDefault="00CC0CCB" w:rsidP="00D637DE">
            <w:pPr>
              <w:keepNext/>
              <w:autoSpaceDE w:val="0"/>
              <w:autoSpaceDN w:val="0"/>
              <w:adjustRightInd w:val="0"/>
              <w:spacing w:before="120" w:after="120" w:line="240" w:lineRule="atLeast"/>
              <w:jc w:val="center"/>
              <w:rPr>
                <w:rFonts w:cs="Arial"/>
                <w:lang w:val="nl-BE"/>
              </w:rPr>
            </w:pPr>
            <w:r w:rsidRPr="004862E6">
              <w:rPr>
                <w:lang w:val="nl-BE"/>
              </w:rPr>
              <w:t>Hoofdzetel</w:t>
            </w:r>
            <w:r w:rsidRPr="004862E6">
              <w:rPr>
                <w:vertAlign w:val="superscript"/>
                <w:lang w:val="nl-BE"/>
              </w:rPr>
              <w:t>(1)</w:t>
            </w:r>
          </w:p>
        </w:tc>
        <w:tc>
          <w:tcPr>
            <w:tcW w:w="992" w:type="dxa"/>
            <w:tcBorders>
              <w:bottom w:val="nil"/>
            </w:tcBorders>
            <w:shd w:val="clear" w:color="auto" w:fill="auto"/>
            <w:vAlign w:val="center"/>
          </w:tcPr>
          <w:p w14:paraId="2B27F5AA" w14:textId="77777777" w:rsidR="00FC2184" w:rsidRPr="004862E6" w:rsidRDefault="00CC0CCB" w:rsidP="00D637DE">
            <w:pPr>
              <w:keepNext/>
              <w:autoSpaceDE w:val="0"/>
              <w:autoSpaceDN w:val="0"/>
              <w:adjustRightInd w:val="0"/>
              <w:spacing w:before="120" w:after="120" w:line="240" w:lineRule="atLeast"/>
              <w:jc w:val="center"/>
              <w:rPr>
                <w:rFonts w:cs="Arial"/>
                <w:lang w:val="nl-BE"/>
              </w:rPr>
            </w:pPr>
            <w:r w:rsidRPr="004862E6">
              <w:rPr>
                <w:lang w:val="nl-BE"/>
              </w:rPr>
              <w:t>VVD</w:t>
            </w:r>
            <w:r w:rsidRPr="004862E6">
              <w:rPr>
                <w:vertAlign w:val="superscript"/>
                <w:lang w:val="nl-BE"/>
              </w:rPr>
              <w:t>(1)</w:t>
            </w:r>
          </w:p>
        </w:tc>
        <w:tc>
          <w:tcPr>
            <w:tcW w:w="709" w:type="dxa"/>
            <w:tcBorders>
              <w:bottom w:val="nil"/>
            </w:tcBorders>
            <w:vAlign w:val="center"/>
          </w:tcPr>
          <w:p w14:paraId="37084503" w14:textId="77777777" w:rsidR="00FC2184" w:rsidRPr="004862E6" w:rsidRDefault="00FC2184" w:rsidP="00D637DE">
            <w:pPr>
              <w:keepNext/>
              <w:autoSpaceDE w:val="0"/>
              <w:autoSpaceDN w:val="0"/>
              <w:adjustRightInd w:val="0"/>
              <w:spacing w:before="120" w:after="120" w:line="240" w:lineRule="atLeast"/>
              <w:jc w:val="center"/>
              <w:rPr>
                <w:rFonts w:cs="Arial"/>
                <w:bCs/>
                <w:vertAlign w:val="superscript"/>
                <w:lang w:val="nl-BE"/>
              </w:rPr>
            </w:pPr>
            <w:r w:rsidRPr="004862E6">
              <w:rPr>
                <w:vertAlign w:val="superscript"/>
                <w:lang w:val="nl-BE"/>
              </w:rPr>
              <w:t>(2)</w:t>
            </w:r>
          </w:p>
        </w:tc>
        <w:tc>
          <w:tcPr>
            <w:tcW w:w="744" w:type="dxa"/>
            <w:tcBorders>
              <w:bottom w:val="nil"/>
            </w:tcBorders>
            <w:vAlign w:val="center"/>
          </w:tcPr>
          <w:p w14:paraId="534C5E27" w14:textId="77777777" w:rsidR="00FC2184" w:rsidRPr="004862E6" w:rsidRDefault="00FC2184" w:rsidP="00D637DE">
            <w:pPr>
              <w:keepNext/>
              <w:autoSpaceDE w:val="0"/>
              <w:autoSpaceDN w:val="0"/>
              <w:adjustRightInd w:val="0"/>
              <w:spacing w:before="120" w:after="120" w:line="240" w:lineRule="atLeast"/>
              <w:jc w:val="center"/>
              <w:rPr>
                <w:rFonts w:cs="Arial"/>
                <w:bCs/>
                <w:vertAlign w:val="superscript"/>
                <w:lang w:val="nl-BE"/>
              </w:rPr>
            </w:pPr>
            <w:r w:rsidRPr="004862E6">
              <w:rPr>
                <w:vertAlign w:val="superscript"/>
                <w:lang w:val="nl-BE"/>
              </w:rPr>
              <w:t>(3)</w:t>
            </w:r>
          </w:p>
        </w:tc>
        <w:tc>
          <w:tcPr>
            <w:tcW w:w="6237" w:type="dxa"/>
            <w:tcBorders>
              <w:bottom w:val="nil"/>
            </w:tcBorders>
            <w:shd w:val="clear" w:color="auto" w:fill="auto"/>
            <w:vAlign w:val="center"/>
          </w:tcPr>
          <w:p w14:paraId="33C4E4BF" w14:textId="77777777" w:rsidR="00FC2184" w:rsidRPr="004862E6" w:rsidRDefault="00FC2184" w:rsidP="00D637DE">
            <w:pPr>
              <w:keepNext/>
              <w:autoSpaceDE w:val="0"/>
              <w:autoSpaceDN w:val="0"/>
              <w:adjustRightInd w:val="0"/>
              <w:spacing w:before="120" w:after="120" w:line="240" w:lineRule="atLeast"/>
              <w:rPr>
                <w:rFonts w:cs="Arial"/>
                <w:bCs/>
                <w:lang w:val="nl-BE"/>
              </w:rPr>
            </w:pPr>
          </w:p>
        </w:tc>
      </w:tr>
      <w:tr w:rsidR="00FC2184" w:rsidRPr="004862E6" w14:paraId="716DC263" w14:textId="77777777" w:rsidTr="00CC0CCB">
        <w:tc>
          <w:tcPr>
            <w:tcW w:w="959" w:type="dxa"/>
            <w:tcBorders>
              <w:top w:val="single" w:sz="4" w:space="0" w:color="auto"/>
              <w:bottom w:val="nil"/>
            </w:tcBorders>
            <w:shd w:val="clear" w:color="auto" w:fill="auto"/>
            <w:vAlign w:val="center"/>
          </w:tcPr>
          <w:p w14:paraId="3D1BF1DB"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single" w:sz="4" w:space="0" w:color="auto"/>
              <w:bottom w:val="nil"/>
            </w:tcBorders>
            <w:shd w:val="clear" w:color="auto" w:fill="auto"/>
            <w:vAlign w:val="center"/>
          </w:tcPr>
          <w:p w14:paraId="741A461B"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single" w:sz="4" w:space="0" w:color="auto"/>
              <w:bottom w:val="nil"/>
            </w:tcBorders>
            <w:vAlign w:val="center"/>
          </w:tcPr>
          <w:p w14:paraId="2F007B10"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21</w:t>
            </w:r>
          </w:p>
        </w:tc>
        <w:tc>
          <w:tcPr>
            <w:tcW w:w="744" w:type="dxa"/>
            <w:tcBorders>
              <w:top w:val="single" w:sz="4" w:space="0" w:color="auto"/>
              <w:bottom w:val="nil"/>
            </w:tcBorders>
            <w:vAlign w:val="center"/>
          </w:tcPr>
          <w:p w14:paraId="407DD507"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I</w:t>
            </w:r>
          </w:p>
        </w:tc>
        <w:tc>
          <w:tcPr>
            <w:tcW w:w="6237" w:type="dxa"/>
            <w:tcBorders>
              <w:top w:val="single" w:sz="4" w:space="0" w:color="auto"/>
              <w:bottom w:val="nil"/>
            </w:tcBorders>
            <w:shd w:val="clear" w:color="auto" w:fill="auto"/>
            <w:vAlign w:val="center"/>
          </w:tcPr>
          <w:p w14:paraId="36623A92"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De levensverzekeringen bedoeld in de punten (a)(i), (ii) en (iii) van artikel 2, lid 3, met uitzonderding van die bedoeld in II en III;</w:t>
            </w:r>
          </w:p>
        </w:tc>
      </w:tr>
      <w:tr w:rsidR="00FC2184" w:rsidRPr="004862E6" w14:paraId="70D35333" w14:textId="77777777" w:rsidTr="00CC0CCB">
        <w:tc>
          <w:tcPr>
            <w:tcW w:w="959" w:type="dxa"/>
            <w:tcBorders>
              <w:top w:val="nil"/>
              <w:bottom w:val="nil"/>
            </w:tcBorders>
            <w:shd w:val="clear" w:color="auto" w:fill="auto"/>
            <w:vAlign w:val="center"/>
          </w:tcPr>
          <w:p w14:paraId="1AC73785"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67A99DFD"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711EE759"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22</w:t>
            </w:r>
          </w:p>
        </w:tc>
        <w:tc>
          <w:tcPr>
            <w:tcW w:w="744" w:type="dxa"/>
            <w:tcBorders>
              <w:top w:val="nil"/>
              <w:bottom w:val="nil"/>
            </w:tcBorders>
            <w:vAlign w:val="center"/>
          </w:tcPr>
          <w:p w14:paraId="499E2583"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II</w:t>
            </w:r>
          </w:p>
        </w:tc>
        <w:tc>
          <w:tcPr>
            <w:tcW w:w="6237" w:type="dxa"/>
            <w:tcBorders>
              <w:top w:val="nil"/>
              <w:bottom w:val="nil"/>
            </w:tcBorders>
            <w:shd w:val="clear" w:color="auto" w:fill="auto"/>
            <w:vAlign w:val="center"/>
          </w:tcPr>
          <w:p w14:paraId="5311E6E2"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Bruidsschat- en geboorteverzekeringen;</w:t>
            </w:r>
          </w:p>
        </w:tc>
      </w:tr>
      <w:tr w:rsidR="00FC2184" w:rsidRPr="004862E6" w14:paraId="5EC3AFB1" w14:textId="77777777" w:rsidTr="00CC0CCB">
        <w:tc>
          <w:tcPr>
            <w:tcW w:w="959" w:type="dxa"/>
            <w:tcBorders>
              <w:top w:val="nil"/>
              <w:bottom w:val="nil"/>
            </w:tcBorders>
            <w:shd w:val="clear" w:color="auto" w:fill="auto"/>
            <w:vAlign w:val="center"/>
          </w:tcPr>
          <w:p w14:paraId="762BC954"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08D79AD3"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525B3524"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23</w:t>
            </w:r>
          </w:p>
        </w:tc>
        <w:tc>
          <w:tcPr>
            <w:tcW w:w="744" w:type="dxa"/>
            <w:tcBorders>
              <w:top w:val="nil"/>
              <w:bottom w:val="nil"/>
            </w:tcBorders>
            <w:vAlign w:val="center"/>
          </w:tcPr>
          <w:p w14:paraId="10129187"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III</w:t>
            </w:r>
          </w:p>
        </w:tc>
        <w:tc>
          <w:tcPr>
            <w:tcW w:w="6237" w:type="dxa"/>
            <w:tcBorders>
              <w:top w:val="nil"/>
              <w:bottom w:val="nil"/>
            </w:tcBorders>
            <w:shd w:val="clear" w:color="auto" w:fill="auto"/>
            <w:vAlign w:val="center"/>
          </w:tcPr>
          <w:p w14:paraId="3365ADA7"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De verzekeringen bedoeld in de punten (a)(i) en (ii) van artikel 2, lid 3, die verbonden zijn met beleggingsfondsen;</w:t>
            </w:r>
          </w:p>
        </w:tc>
      </w:tr>
      <w:tr w:rsidR="00FC2184" w:rsidRPr="004862E6" w14:paraId="709571C7" w14:textId="77777777" w:rsidTr="00CC0CCB">
        <w:tc>
          <w:tcPr>
            <w:tcW w:w="959" w:type="dxa"/>
            <w:tcBorders>
              <w:top w:val="nil"/>
              <w:bottom w:val="nil"/>
            </w:tcBorders>
            <w:shd w:val="clear" w:color="auto" w:fill="auto"/>
            <w:vAlign w:val="center"/>
          </w:tcPr>
          <w:p w14:paraId="1437F2D8"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416BFE44"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67066093"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24</w:t>
            </w:r>
          </w:p>
        </w:tc>
        <w:tc>
          <w:tcPr>
            <w:tcW w:w="744" w:type="dxa"/>
            <w:tcBorders>
              <w:top w:val="nil"/>
              <w:bottom w:val="nil"/>
            </w:tcBorders>
            <w:vAlign w:val="center"/>
          </w:tcPr>
          <w:p w14:paraId="7AB3DA7D"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IV</w:t>
            </w:r>
          </w:p>
        </w:tc>
        <w:tc>
          <w:tcPr>
            <w:tcW w:w="6237" w:type="dxa"/>
            <w:tcBorders>
              <w:top w:val="nil"/>
              <w:bottom w:val="nil"/>
            </w:tcBorders>
            <w:shd w:val="clear" w:color="auto" w:fill="auto"/>
            <w:vAlign w:val="center"/>
          </w:tcPr>
          <w:p w14:paraId="60D1ED9C"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 xml:space="preserve">De “permanent health </w:t>
            </w:r>
            <w:proofErr w:type="spellStart"/>
            <w:r w:rsidRPr="004862E6">
              <w:rPr>
                <w:lang w:val="nl-BE"/>
              </w:rPr>
              <w:t>insurance</w:t>
            </w:r>
            <w:proofErr w:type="spellEnd"/>
            <w:r w:rsidRPr="004862E6">
              <w:rPr>
                <w:lang w:val="nl-BE"/>
              </w:rPr>
              <w:t>” als bedoeld in punt (a)(iv) van artikel 2, lid 3;</w:t>
            </w:r>
          </w:p>
        </w:tc>
      </w:tr>
      <w:tr w:rsidR="00FC2184" w:rsidRPr="004862E6" w14:paraId="0F528D2E" w14:textId="77777777" w:rsidTr="00CC0CCB">
        <w:tc>
          <w:tcPr>
            <w:tcW w:w="959" w:type="dxa"/>
            <w:tcBorders>
              <w:top w:val="nil"/>
              <w:bottom w:val="nil"/>
            </w:tcBorders>
            <w:shd w:val="clear" w:color="auto" w:fill="auto"/>
            <w:vAlign w:val="center"/>
          </w:tcPr>
          <w:p w14:paraId="303AE604"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5E96F1B5"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5FC386D1"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25</w:t>
            </w:r>
          </w:p>
        </w:tc>
        <w:tc>
          <w:tcPr>
            <w:tcW w:w="744" w:type="dxa"/>
            <w:tcBorders>
              <w:top w:val="nil"/>
              <w:bottom w:val="nil"/>
            </w:tcBorders>
            <w:vAlign w:val="center"/>
          </w:tcPr>
          <w:p w14:paraId="6B17E680"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V</w:t>
            </w:r>
          </w:p>
        </w:tc>
        <w:tc>
          <w:tcPr>
            <w:tcW w:w="6237" w:type="dxa"/>
            <w:tcBorders>
              <w:top w:val="nil"/>
              <w:bottom w:val="nil"/>
            </w:tcBorders>
            <w:shd w:val="clear" w:color="auto" w:fill="auto"/>
            <w:vAlign w:val="center"/>
          </w:tcPr>
          <w:p w14:paraId="0EF2AFE5"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Tontineverrichtingen als bedoeld in punt (b)(i) van artikel 2, lid 3;</w:t>
            </w:r>
          </w:p>
        </w:tc>
      </w:tr>
      <w:tr w:rsidR="00FC2184" w:rsidRPr="004862E6" w14:paraId="09E90287" w14:textId="77777777" w:rsidTr="00CC0CCB">
        <w:tc>
          <w:tcPr>
            <w:tcW w:w="959" w:type="dxa"/>
            <w:tcBorders>
              <w:top w:val="nil"/>
              <w:bottom w:val="nil"/>
            </w:tcBorders>
            <w:shd w:val="clear" w:color="auto" w:fill="auto"/>
            <w:vAlign w:val="center"/>
          </w:tcPr>
          <w:p w14:paraId="6CFEDEE5"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08B9F872"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617CEDA0"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26</w:t>
            </w:r>
          </w:p>
        </w:tc>
        <w:tc>
          <w:tcPr>
            <w:tcW w:w="744" w:type="dxa"/>
            <w:tcBorders>
              <w:top w:val="nil"/>
              <w:bottom w:val="nil"/>
            </w:tcBorders>
            <w:vAlign w:val="center"/>
          </w:tcPr>
          <w:p w14:paraId="10B50685"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VI</w:t>
            </w:r>
          </w:p>
        </w:tc>
        <w:tc>
          <w:tcPr>
            <w:tcW w:w="6237" w:type="dxa"/>
            <w:tcBorders>
              <w:top w:val="nil"/>
              <w:bottom w:val="nil"/>
            </w:tcBorders>
            <w:shd w:val="clear" w:color="auto" w:fill="auto"/>
            <w:vAlign w:val="center"/>
          </w:tcPr>
          <w:p w14:paraId="0BC7C54E"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Kapitalisatieverrichtingen als bedoeld in punt (b)(ii) van artikel 2, lid 3;</w:t>
            </w:r>
          </w:p>
        </w:tc>
      </w:tr>
      <w:tr w:rsidR="00FC2184" w:rsidRPr="004862E6" w14:paraId="56614CD3" w14:textId="77777777" w:rsidTr="00CC0CCB">
        <w:tc>
          <w:tcPr>
            <w:tcW w:w="959" w:type="dxa"/>
            <w:tcBorders>
              <w:top w:val="nil"/>
              <w:bottom w:val="nil"/>
            </w:tcBorders>
            <w:shd w:val="clear" w:color="auto" w:fill="auto"/>
            <w:vAlign w:val="center"/>
          </w:tcPr>
          <w:p w14:paraId="4B12A991"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2600062E"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69F9D8C4"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27</w:t>
            </w:r>
          </w:p>
        </w:tc>
        <w:tc>
          <w:tcPr>
            <w:tcW w:w="744" w:type="dxa"/>
            <w:tcBorders>
              <w:top w:val="nil"/>
              <w:bottom w:val="nil"/>
            </w:tcBorders>
            <w:vAlign w:val="center"/>
          </w:tcPr>
          <w:p w14:paraId="30FDD10A"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VII</w:t>
            </w:r>
          </w:p>
        </w:tc>
        <w:tc>
          <w:tcPr>
            <w:tcW w:w="6237" w:type="dxa"/>
            <w:tcBorders>
              <w:top w:val="nil"/>
              <w:bottom w:val="nil"/>
            </w:tcBorders>
            <w:shd w:val="clear" w:color="auto" w:fill="auto"/>
            <w:vAlign w:val="center"/>
          </w:tcPr>
          <w:p w14:paraId="14492D73"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Beheer van collectieve pensioenfondsen als bedoeld in punt (b)(iii) en (iv) van artikel 2, lid 3;</w:t>
            </w:r>
          </w:p>
        </w:tc>
      </w:tr>
      <w:tr w:rsidR="00FC2184" w:rsidRPr="004862E6" w14:paraId="449DBA50" w14:textId="77777777" w:rsidTr="00CC0CCB">
        <w:tc>
          <w:tcPr>
            <w:tcW w:w="959" w:type="dxa"/>
            <w:tcBorders>
              <w:top w:val="nil"/>
              <w:bottom w:val="nil"/>
            </w:tcBorders>
            <w:shd w:val="clear" w:color="auto" w:fill="auto"/>
            <w:vAlign w:val="center"/>
          </w:tcPr>
          <w:p w14:paraId="6DCD0F65"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nil"/>
            </w:tcBorders>
            <w:shd w:val="clear" w:color="auto" w:fill="auto"/>
            <w:vAlign w:val="center"/>
          </w:tcPr>
          <w:p w14:paraId="6ED4803D"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nil"/>
            </w:tcBorders>
            <w:vAlign w:val="center"/>
          </w:tcPr>
          <w:p w14:paraId="69488963"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28</w:t>
            </w:r>
          </w:p>
        </w:tc>
        <w:tc>
          <w:tcPr>
            <w:tcW w:w="744" w:type="dxa"/>
            <w:tcBorders>
              <w:top w:val="nil"/>
              <w:bottom w:val="nil"/>
            </w:tcBorders>
            <w:vAlign w:val="center"/>
          </w:tcPr>
          <w:p w14:paraId="1ECB8417"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VIII</w:t>
            </w:r>
          </w:p>
        </w:tc>
        <w:tc>
          <w:tcPr>
            <w:tcW w:w="6237" w:type="dxa"/>
            <w:tcBorders>
              <w:top w:val="nil"/>
              <w:bottom w:val="nil"/>
            </w:tcBorders>
            <w:shd w:val="clear" w:color="auto" w:fill="auto"/>
            <w:vAlign w:val="center"/>
          </w:tcPr>
          <w:p w14:paraId="00973A21"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De verrichtingen bedoeld in punt (b)(v) van artikel 2, lid 3;</w:t>
            </w:r>
          </w:p>
        </w:tc>
      </w:tr>
      <w:tr w:rsidR="00FC2184" w:rsidRPr="004862E6" w14:paraId="6452E031" w14:textId="77777777" w:rsidTr="00CC0CCB">
        <w:tc>
          <w:tcPr>
            <w:tcW w:w="959" w:type="dxa"/>
            <w:tcBorders>
              <w:top w:val="nil"/>
              <w:bottom w:val="single" w:sz="4" w:space="0" w:color="auto"/>
            </w:tcBorders>
            <w:shd w:val="clear" w:color="auto" w:fill="auto"/>
            <w:vAlign w:val="center"/>
          </w:tcPr>
          <w:p w14:paraId="72015CFD"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top w:val="nil"/>
              <w:bottom w:val="single" w:sz="4" w:space="0" w:color="auto"/>
            </w:tcBorders>
            <w:shd w:val="clear" w:color="auto" w:fill="auto"/>
            <w:vAlign w:val="center"/>
          </w:tcPr>
          <w:p w14:paraId="3959379E" w14:textId="77777777" w:rsidR="00FC2184" w:rsidRPr="004862E6" w:rsidRDefault="00FC2184" w:rsidP="00C1068E">
            <w:pPr>
              <w:autoSpaceDE w:val="0"/>
              <w:autoSpaceDN w:val="0"/>
              <w:adjustRightInd w:val="0"/>
              <w:spacing w:before="120" w:after="120" w:line="240" w:lineRule="atLeast"/>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09" w:type="dxa"/>
            <w:tcBorders>
              <w:top w:val="nil"/>
              <w:bottom w:val="single" w:sz="4" w:space="0" w:color="auto"/>
            </w:tcBorders>
            <w:vAlign w:val="center"/>
          </w:tcPr>
          <w:p w14:paraId="2EB77CD8"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29</w:t>
            </w:r>
          </w:p>
        </w:tc>
        <w:tc>
          <w:tcPr>
            <w:tcW w:w="744" w:type="dxa"/>
            <w:tcBorders>
              <w:top w:val="nil"/>
              <w:bottom w:val="single" w:sz="4" w:space="0" w:color="auto"/>
            </w:tcBorders>
            <w:vAlign w:val="center"/>
          </w:tcPr>
          <w:p w14:paraId="503D3925" w14:textId="77777777" w:rsidR="00FC2184" w:rsidRPr="004862E6" w:rsidRDefault="00FC2184" w:rsidP="00C1068E">
            <w:pPr>
              <w:autoSpaceDE w:val="0"/>
              <w:autoSpaceDN w:val="0"/>
              <w:adjustRightInd w:val="0"/>
              <w:spacing w:before="120" w:after="120" w:line="240" w:lineRule="atLeast"/>
              <w:ind w:left="1134" w:hanging="1134"/>
              <w:jc w:val="center"/>
              <w:rPr>
                <w:bCs/>
                <w:lang w:val="nl-BE"/>
              </w:rPr>
            </w:pPr>
            <w:r w:rsidRPr="004862E6">
              <w:rPr>
                <w:lang w:val="nl-BE"/>
              </w:rPr>
              <w:t>IX</w:t>
            </w:r>
          </w:p>
        </w:tc>
        <w:tc>
          <w:tcPr>
            <w:tcW w:w="6237" w:type="dxa"/>
            <w:tcBorders>
              <w:top w:val="nil"/>
              <w:bottom w:val="single" w:sz="4" w:space="0" w:color="auto"/>
            </w:tcBorders>
            <w:shd w:val="clear" w:color="auto" w:fill="auto"/>
            <w:vAlign w:val="center"/>
          </w:tcPr>
          <w:p w14:paraId="57C60FA4" w14:textId="77777777" w:rsidR="00FC2184" w:rsidRPr="004862E6" w:rsidRDefault="00EE6D62" w:rsidP="00C1068E">
            <w:pPr>
              <w:autoSpaceDE w:val="0"/>
              <w:autoSpaceDN w:val="0"/>
              <w:adjustRightInd w:val="0"/>
              <w:spacing w:before="120" w:after="120" w:line="240" w:lineRule="atLeast"/>
              <w:jc w:val="both"/>
              <w:rPr>
                <w:bCs/>
                <w:lang w:val="nl-BE"/>
              </w:rPr>
            </w:pPr>
            <w:r w:rsidRPr="004862E6">
              <w:rPr>
                <w:lang w:val="nl-BE"/>
              </w:rPr>
              <w:t>De verrichtingen bedoeld in artikel 2, lid 3, onder c).</w:t>
            </w:r>
          </w:p>
        </w:tc>
      </w:tr>
      <w:tr w:rsidR="00FC2184" w:rsidRPr="004862E6" w14:paraId="06978238" w14:textId="77777777" w:rsidTr="00C1068E">
        <w:tc>
          <w:tcPr>
            <w:tcW w:w="9641" w:type="dxa"/>
            <w:gridSpan w:val="5"/>
            <w:tcBorders>
              <w:top w:val="single" w:sz="4" w:space="0" w:color="auto"/>
              <w:bottom w:val="nil"/>
            </w:tcBorders>
            <w:shd w:val="clear" w:color="auto" w:fill="auto"/>
            <w:vAlign w:val="center"/>
          </w:tcPr>
          <w:p w14:paraId="5A6F9AEE" w14:textId="77777777" w:rsidR="00FC2184" w:rsidRPr="004862E6" w:rsidDel="00907EB7" w:rsidRDefault="00FC2184" w:rsidP="006A3E9B">
            <w:pPr>
              <w:autoSpaceDE w:val="0"/>
              <w:autoSpaceDN w:val="0"/>
              <w:adjustRightInd w:val="0"/>
              <w:spacing w:before="120" w:after="120" w:line="240" w:lineRule="auto"/>
              <w:ind w:left="270" w:hanging="270"/>
              <w:jc w:val="both"/>
              <w:rPr>
                <w:bCs/>
                <w:sz w:val="18"/>
                <w:szCs w:val="18"/>
                <w:lang w:val="nl-BE"/>
              </w:rPr>
            </w:pPr>
            <w:r w:rsidRPr="004862E6">
              <w:rPr>
                <w:sz w:val="18"/>
                <w:szCs w:val="18"/>
                <w:lang w:val="nl-BE"/>
              </w:rPr>
              <w:t>(1)</w:t>
            </w:r>
            <w:r w:rsidRPr="004862E6">
              <w:rPr>
                <w:sz w:val="18"/>
                <w:szCs w:val="18"/>
                <w:lang w:val="nl-BE"/>
              </w:rPr>
              <w:tab/>
              <w:t>Kruis in kolom A de verzekeringstakken aan waarvoor de hoofdzetel reeds over een vergunning beschikt en in kolom B de takken waarvoor een vergunning wordt aangevraagd.</w:t>
            </w:r>
          </w:p>
        </w:tc>
      </w:tr>
      <w:tr w:rsidR="00FC2184" w:rsidRPr="004862E6" w14:paraId="17460CF3" w14:textId="77777777" w:rsidTr="00C1068E">
        <w:tc>
          <w:tcPr>
            <w:tcW w:w="9641" w:type="dxa"/>
            <w:gridSpan w:val="5"/>
            <w:tcBorders>
              <w:top w:val="nil"/>
              <w:bottom w:val="nil"/>
            </w:tcBorders>
            <w:shd w:val="clear" w:color="auto" w:fill="auto"/>
            <w:vAlign w:val="center"/>
          </w:tcPr>
          <w:p w14:paraId="7D6B4514" w14:textId="77777777" w:rsidR="00FC2184" w:rsidRPr="004862E6" w:rsidRDefault="00FC2184" w:rsidP="006A3E9B">
            <w:pPr>
              <w:autoSpaceDE w:val="0"/>
              <w:autoSpaceDN w:val="0"/>
              <w:adjustRightInd w:val="0"/>
              <w:spacing w:before="120" w:after="120" w:line="240" w:lineRule="auto"/>
              <w:ind w:left="426" w:hanging="426"/>
              <w:jc w:val="both"/>
              <w:rPr>
                <w:sz w:val="18"/>
                <w:szCs w:val="18"/>
                <w:lang w:val="nl-BE"/>
              </w:rPr>
            </w:pPr>
            <w:r w:rsidRPr="004862E6">
              <w:rPr>
                <w:sz w:val="18"/>
                <w:szCs w:val="18"/>
                <w:lang w:val="nl-BE"/>
              </w:rPr>
              <w:t>(2)</w:t>
            </w:r>
            <w:r w:rsidRPr="004862E6">
              <w:rPr>
                <w:sz w:val="18"/>
                <w:szCs w:val="18"/>
                <w:lang w:val="nl-BE"/>
              </w:rPr>
              <w:tab/>
              <w:t>Nummering van de levensverzekeringstakken die in bijlage II van de Belgische Wet wordt gebruikt.</w:t>
            </w:r>
          </w:p>
        </w:tc>
      </w:tr>
      <w:tr w:rsidR="00FC2184" w:rsidRPr="004862E6" w14:paraId="389AA23B" w14:textId="77777777" w:rsidTr="00C1068E">
        <w:tc>
          <w:tcPr>
            <w:tcW w:w="9641" w:type="dxa"/>
            <w:gridSpan w:val="5"/>
            <w:tcBorders>
              <w:top w:val="nil"/>
              <w:bottom w:val="single" w:sz="4" w:space="0" w:color="auto"/>
            </w:tcBorders>
            <w:shd w:val="clear" w:color="auto" w:fill="auto"/>
            <w:vAlign w:val="center"/>
          </w:tcPr>
          <w:p w14:paraId="756B8357" w14:textId="77777777" w:rsidR="00FC2184" w:rsidRPr="004862E6" w:rsidRDefault="00FC2184" w:rsidP="006A3E9B">
            <w:pPr>
              <w:autoSpaceDE w:val="0"/>
              <w:autoSpaceDN w:val="0"/>
              <w:adjustRightInd w:val="0"/>
              <w:spacing w:before="120" w:after="120" w:line="240" w:lineRule="auto"/>
              <w:ind w:left="426" w:hanging="426"/>
              <w:jc w:val="both"/>
              <w:rPr>
                <w:sz w:val="18"/>
                <w:szCs w:val="18"/>
                <w:lang w:val="nl-BE"/>
              </w:rPr>
            </w:pPr>
            <w:r w:rsidRPr="004862E6">
              <w:rPr>
                <w:sz w:val="18"/>
                <w:szCs w:val="18"/>
                <w:lang w:val="nl-BE"/>
              </w:rPr>
              <w:t>(3) Nummering van de levensverzekeringstakken die in bijlage II van de Solvabiliteit II-richtlijn wordt gebruikt.</w:t>
            </w:r>
          </w:p>
        </w:tc>
      </w:tr>
    </w:tbl>
    <w:p w14:paraId="1F4E9491" w14:textId="77777777" w:rsidR="00FC2184" w:rsidRPr="004862E6" w:rsidRDefault="00FC2184" w:rsidP="00FC2184">
      <w:pPr>
        <w:rPr>
          <w:sz w:val="4"/>
          <w:szCs w:val="4"/>
          <w:lang w:val="nl-BE"/>
        </w:rPr>
      </w:pPr>
    </w:p>
    <w:p w14:paraId="24A63E11" w14:textId="77777777" w:rsidR="00C6362B" w:rsidRPr="004862E6" w:rsidRDefault="00C6362B" w:rsidP="00577D00">
      <w:pPr>
        <w:rPr>
          <w:b/>
          <w:sz w:val="22"/>
          <w:szCs w:val="22"/>
          <w:u w:val="single"/>
          <w:lang w:val="nl-BE"/>
        </w:rPr>
      </w:pPr>
    </w:p>
    <w:p w14:paraId="18A7DF48" w14:textId="77777777" w:rsidR="00C6362B" w:rsidRPr="004862E6" w:rsidRDefault="00C6362B" w:rsidP="00577D00">
      <w:pPr>
        <w:rPr>
          <w:b/>
          <w:sz w:val="22"/>
          <w:szCs w:val="22"/>
          <w:u w:val="single"/>
          <w:lang w:val="nl-BE"/>
        </w:rPr>
      </w:pPr>
    </w:p>
    <w:p w14:paraId="7B2D7D1B" w14:textId="77777777" w:rsidR="00FC2184" w:rsidRPr="004862E6" w:rsidRDefault="00577D00" w:rsidP="004127CE">
      <w:pPr>
        <w:tabs>
          <w:tab w:val="clear" w:pos="284"/>
          <w:tab w:val="left" w:pos="567"/>
        </w:tabs>
        <w:ind w:left="567" w:hanging="567"/>
        <w:rPr>
          <w:b/>
          <w:sz w:val="22"/>
          <w:szCs w:val="22"/>
          <w:u w:val="single"/>
          <w:lang w:val="nl-BE"/>
        </w:rPr>
      </w:pPr>
      <w:r w:rsidRPr="004862E6">
        <w:rPr>
          <w:b/>
          <w:sz w:val="22"/>
          <w:szCs w:val="22"/>
          <w:lang w:val="nl-BE"/>
        </w:rPr>
        <w:t xml:space="preserve">4.3. </w:t>
      </w:r>
      <w:r w:rsidRPr="004862E6">
        <w:rPr>
          <w:b/>
          <w:sz w:val="22"/>
          <w:szCs w:val="22"/>
          <w:lang w:val="nl-BE"/>
        </w:rPr>
        <w:tab/>
      </w:r>
      <w:r w:rsidRPr="004862E6">
        <w:rPr>
          <w:b/>
          <w:sz w:val="22"/>
          <w:szCs w:val="22"/>
          <w:u w:val="single"/>
          <w:lang w:val="nl-BE"/>
        </w:rPr>
        <w:t>Type herverzekeringsactiviteiten</w:t>
      </w:r>
    </w:p>
    <w:p w14:paraId="1B257E9B" w14:textId="77777777" w:rsidR="00577D00" w:rsidRPr="004862E6" w:rsidRDefault="00577D00" w:rsidP="00577D00">
      <w:pPr>
        <w:rPr>
          <w:sz w:val="24"/>
          <w:szCs w:val="24"/>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7654"/>
      </w:tblGrid>
      <w:tr w:rsidR="00FC2184" w:rsidRPr="004862E6" w14:paraId="19950A95" w14:textId="77777777" w:rsidTr="00D637DE">
        <w:tc>
          <w:tcPr>
            <w:tcW w:w="988" w:type="dxa"/>
            <w:tcBorders>
              <w:left w:val="single" w:sz="4" w:space="0" w:color="auto"/>
              <w:bottom w:val="single" w:sz="4" w:space="0" w:color="auto"/>
              <w:right w:val="nil"/>
            </w:tcBorders>
            <w:vAlign w:val="center"/>
          </w:tcPr>
          <w:p w14:paraId="0876B549" w14:textId="77777777" w:rsidR="00FC2184" w:rsidRPr="004862E6" w:rsidRDefault="00CC0CCB" w:rsidP="00D637DE">
            <w:pPr>
              <w:keepNext/>
              <w:autoSpaceDE w:val="0"/>
              <w:autoSpaceDN w:val="0"/>
              <w:adjustRightInd w:val="0"/>
              <w:spacing w:before="120" w:after="120" w:line="240" w:lineRule="auto"/>
              <w:jc w:val="center"/>
              <w:rPr>
                <w:rFonts w:ascii="TT1BDo00" w:hAnsi="TT1BDo00" w:cs="TT1BDo00"/>
                <w:lang w:val="nl-BE"/>
              </w:rPr>
            </w:pPr>
            <w:r w:rsidRPr="004862E6">
              <w:rPr>
                <w:lang w:val="nl-BE"/>
              </w:rPr>
              <w:t>Hoofdzetel</w:t>
            </w:r>
            <w:r w:rsidRPr="004862E6">
              <w:rPr>
                <w:vertAlign w:val="superscript"/>
                <w:lang w:val="nl-BE"/>
              </w:rPr>
              <w:t>(1)</w:t>
            </w:r>
          </w:p>
        </w:tc>
        <w:tc>
          <w:tcPr>
            <w:tcW w:w="992" w:type="dxa"/>
            <w:tcBorders>
              <w:left w:val="single" w:sz="4" w:space="0" w:color="auto"/>
              <w:bottom w:val="single" w:sz="4" w:space="0" w:color="auto"/>
              <w:right w:val="single" w:sz="4" w:space="0" w:color="auto"/>
            </w:tcBorders>
            <w:shd w:val="clear" w:color="auto" w:fill="auto"/>
            <w:vAlign w:val="center"/>
          </w:tcPr>
          <w:p w14:paraId="4D15751B" w14:textId="77777777" w:rsidR="00FC2184" w:rsidRPr="004862E6" w:rsidRDefault="00CC0CCB" w:rsidP="00D637DE">
            <w:pPr>
              <w:keepNext/>
              <w:autoSpaceDE w:val="0"/>
              <w:autoSpaceDN w:val="0"/>
              <w:adjustRightInd w:val="0"/>
              <w:spacing w:before="120" w:after="120" w:line="240" w:lineRule="auto"/>
              <w:jc w:val="center"/>
              <w:rPr>
                <w:rFonts w:ascii="TT1BDo00" w:hAnsi="TT1BDo00" w:cs="TT1BDo00"/>
                <w:lang w:val="nl-BE"/>
              </w:rPr>
            </w:pPr>
            <w:r w:rsidRPr="004862E6">
              <w:rPr>
                <w:lang w:val="nl-BE"/>
              </w:rPr>
              <w:t>VVD</w:t>
            </w:r>
            <w:r w:rsidRPr="004862E6">
              <w:rPr>
                <w:vertAlign w:val="superscript"/>
                <w:lang w:val="nl-BE"/>
              </w:rPr>
              <w:t>(1)</w:t>
            </w:r>
          </w:p>
        </w:tc>
        <w:tc>
          <w:tcPr>
            <w:tcW w:w="7654" w:type="dxa"/>
            <w:tcBorders>
              <w:left w:val="single" w:sz="4" w:space="0" w:color="auto"/>
              <w:bottom w:val="single" w:sz="4" w:space="0" w:color="auto"/>
            </w:tcBorders>
            <w:shd w:val="clear" w:color="auto" w:fill="auto"/>
            <w:vAlign w:val="center"/>
          </w:tcPr>
          <w:p w14:paraId="4B3A6081" w14:textId="77777777" w:rsidR="00FC2184" w:rsidRPr="004862E6" w:rsidRDefault="00FC2184" w:rsidP="00D637DE">
            <w:pPr>
              <w:keepNext/>
              <w:autoSpaceDE w:val="0"/>
              <w:autoSpaceDN w:val="0"/>
              <w:adjustRightInd w:val="0"/>
              <w:spacing w:before="120" w:after="120" w:line="240" w:lineRule="auto"/>
              <w:rPr>
                <w:b/>
                <w:bCs/>
                <w:lang w:val="nl-BE"/>
              </w:rPr>
            </w:pPr>
          </w:p>
        </w:tc>
      </w:tr>
      <w:tr w:rsidR="00FC2184" w:rsidRPr="004862E6" w14:paraId="1FE1765C" w14:textId="77777777" w:rsidTr="00D637DE">
        <w:tc>
          <w:tcPr>
            <w:tcW w:w="988" w:type="dxa"/>
            <w:tcBorders>
              <w:left w:val="single" w:sz="4" w:space="0" w:color="auto"/>
              <w:bottom w:val="single" w:sz="4" w:space="0" w:color="auto"/>
              <w:right w:val="nil"/>
            </w:tcBorders>
            <w:vAlign w:val="center"/>
          </w:tcPr>
          <w:p w14:paraId="05C3C82E" w14:textId="77777777" w:rsidR="00FC2184" w:rsidRPr="004862E6"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left w:val="single" w:sz="4" w:space="0" w:color="auto"/>
              <w:bottom w:val="single" w:sz="4" w:space="0" w:color="auto"/>
              <w:right w:val="single" w:sz="4" w:space="0" w:color="auto"/>
            </w:tcBorders>
            <w:shd w:val="clear" w:color="auto" w:fill="auto"/>
            <w:vAlign w:val="center"/>
          </w:tcPr>
          <w:p w14:paraId="42E33C37" w14:textId="77777777" w:rsidR="00FC2184" w:rsidRPr="004862E6" w:rsidRDefault="00FC2184" w:rsidP="00C1068E">
            <w:pPr>
              <w:keepNext/>
              <w:autoSpaceDE w:val="0"/>
              <w:autoSpaceDN w:val="0"/>
              <w:adjustRightInd w:val="0"/>
              <w:spacing w:before="120" w:after="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654" w:type="dxa"/>
            <w:tcBorders>
              <w:left w:val="single" w:sz="4" w:space="0" w:color="auto"/>
              <w:bottom w:val="single" w:sz="4" w:space="0" w:color="auto"/>
            </w:tcBorders>
            <w:shd w:val="clear" w:color="auto" w:fill="auto"/>
            <w:vAlign w:val="center"/>
          </w:tcPr>
          <w:p w14:paraId="2289E9F7" w14:textId="77777777" w:rsidR="00FC2184" w:rsidRPr="004862E6" w:rsidRDefault="00FC2184" w:rsidP="00C1068E">
            <w:pPr>
              <w:keepNext/>
              <w:autoSpaceDE w:val="0"/>
              <w:autoSpaceDN w:val="0"/>
              <w:adjustRightInd w:val="0"/>
              <w:spacing w:before="120" w:after="120" w:line="240" w:lineRule="auto"/>
              <w:jc w:val="both"/>
              <w:rPr>
                <w:bCs/>
                <w:lang w:val="nl-BE"/>
              </w:rPr>
            </w:pPr>
            <w:r w:rsidRPr="004862E6">
              <w:rPr>
                <w:lang w:val="nl-BE"/>
              </w:rPr>
              <w:t>Herverzekering Niet-leven</w:t>
            </w:r>
          </w:p>
        </w:tc>
      </w:tr>
      <w:tr w:rsidR="00FC2184" w:rsidRPr="004862E6" w14:paraId="75CF84BE" w14:textId="77777777" w:rsidTr="00D637DE">
        <w:tc>
          <w:tcPr>
            <w:tcW w:w="988" w:type="dxa"/>
            <w:tcBorders>
              <w:left w:val="single" w:sz="4" w:space="0" w:color="auto"/>
              <w:right w:val="nil"/>
            </w:tcBorders>
            <w:vAlign w:val="center"/>
          </w:tcPr>
          <w:p w14:paraId="278661CB" w14:textId="77777777" w:rsidR="00FC2184" w:rsidRPr="004862E6" w:rsidDel="00907EB7" w:rsidRDefault="00FC2184" w:rsidP="00C1068E">
            <w:pPr>
              <w:keepNext/>
              <w:autoSpaceDE w:val="0"/>
              <w:autoSpaceDN w:val="0"/>
              <w:adjustRightInd w:val="0"/>
              <w:spacing w:before="120" w:after="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992" w:type="dxa"/>
            <w:tcBorders>
              <w:left w:val="single" w:sz="4" w:space="0" w:color="auto"/>
              <w:right w:val="single" w:sz="4" w:space="0" w:color="auto"/>
            </w:tcBorders>
            <w:shd w:val="clear" w:color="auto" w:fill="auto"/>
            <w:vAlign w:val="center"/>
          </w:tcPr>
          <w:p w14:paraId="69626F54" w14:textId="77777777" w:rsidR="00FC2184" w:rsidRPr="004862E6" w:rsidRDefault="00FC2184" w:rsidP="00C1068E">
            <w:pPr>
              <w:keepNext/>
              <w:autoSpaceDE w:val="0"/>
              <w:autoSpaceDN w:val="0"/>
              <w:adjustRightInd w:val="0"/>
              <w:spacing w:before="120" w:after="120" w:line="240" w:lineRule="auto"/>
              <w:jc w:val="center"/>
              <w:rPr>
                <w:rFonts w:ascii="TT1BDo00" w:hAnsi="TT1BDo00" w:cs="TT1BDo00"/>
                <w:sz w:val="28"/>
                <w:szCs w:val="28"/>
                <w:lang w:val="nl-BE"/>
              </w:rPr>
            </w:pPr>
            <w:r w:rsidRPr="004862E6">
              <w:rPr>
                <w:rFonts w:ascii="TT1BDo00" w:hAnsi="TT1BDo00"/>
                <w:sz w:val="28"/>
                <w:szCs w:val="28"/>
                <w:lang w:val="nl-BE"/>
              </w:rPr>
              <w:sym w:font="Wingdings" w:char="F06F"/>
            </w:r>
          </w:p>
        </w:tc>
        <w:tc>
          <w:tcPr>
            <w:tcW w:w="7654" w:type="dxa"/>
            <w:tcBorders>
              <w:left w:val="single" w:sz="4" w:space="0" w:color="auto"/>
            </w:tcBorders>
            <w:shd w:val="clear" w:color="auto" w:fill="auto"/>
            <w:vAlign w:val="center"/>
          </w:tcPr>
          <w:p w14:paraId="0055C768" w14:textId="77777777" w:rsidR="00FC2184" w:rsidRPr="004862E6" w:rsidRDefault="00FC2184" w:rsidP="00C1068E">
            <w:pPr>
              <w:keepNext/>
              <w:autoSpaceDE w:val="0"/>
              <w:autoSpaceDN w:val="0"/>
              <w:adjustRightInd w:val="0"/>
              <w:spacing w:before="120" w:after="120" w:line="240" w:lineRule="auto"/>
              <w:jc w:val="both"/>
              <w:rPr>
                <w:bCs/>
                <w:lang w:val="nl-BE"/>
              </w:rPr>
            </w:pPr>
            <w:r w:rsidRPr="004862E6">
              <w:rPr>
                <w:lang w:val="nl-BE"/>
              </w:rPr>
              <w:t>Herverzekering Leven</w:t>
            </w:r>
          </w:p>
        </w:tc>
      </w:tr>
      <w:tr w:rsidR="00FC2184" w:rsidRPr="004862E6" w14:paraId="52931DCA" w14:textId="77777777" w:rsidTr="00D637DE">
        <w:tc>
          <w:tcPr>
            <w:tcW w:w="9634" w:type="dxa"/>
            <w:gridSpan w:val="3"/>
            <w:tcBorders>
              <w:left w:val="single" w:sz="4" w:space="0" w:color="auto"/>
              <w:bottom w:val="single" w:sz="4" w:space="0" w:color="auto"/>
            </w:tcBorders>
            <w:vAlign w:val="center"/>
          </w:tcPr>
          <w:p w14:paraId="3524746C" w14:textId="77777777" w:rsidR="00FC2184" w:rsidRPr="004862E6" w:rsidRDefault="00FC2184" w:rsidP="00C1068E">
            <w:pPr>
              <w:keepNext/>
              <w:autoSpaceDE w:val="0"/>
              <w:autoSpaceDN w:val="0"/>
              <w:adjustRightInd w:val="0"/>
              <w:spacing w:before="120" w:after="120" w:line="240" w:lineRule="auto"/>
              <w:ind w:left="284" w:hanging="284"/>
              <w:jc w:val="both"/>
              <w:rPr>
                <w:bCs/>
                <w:sz w:val="18"/>
                <w:szCs w:val="18"/>
                <w:lang w:val="nl-BE"/>
              </w:rPr>
            </w:pPr>
            <w:r w:rsidRPr="004862E6">
              <w:rPr>
                <w:sz w:val="18"/>
                <w:szCs w:val="18"/>
                <w:lang w:val="nl-BE"/>
              </w:rPr>
              <w:t>(1) Kruis in kolom A de activiteitengroepen aan waarvoor de hoofdzetel reeds over een vergunning beschikt en in kolom B de activiteitengroepen waarvoor een vergunning wordt aangevraagd.</w:t>
            </w:r>
          </w:p>
        </w:tc>
      </w:tr>
    </w:tbl>
    <w:p w14:paraId="70EA9DF4" w14:textId="77777777" w:rsidR="00C1068E" w:rsidRPr="004862E6" w:rsidRDefault="00C1068E" w:rsidP="00987AEB">
      <w:pPr>
        <w:spacing w:before="240"/>
        <w:jc w:val="both"/>
        <w:rPr>
          <w:lang w:val="nl-BE"/>
        </w:rPr>
      </w:pPr>
    </w:p>
    <w:bookmarkEnd w:id="1"/>
    <w:p w14:paraId="73BA9618" w14:textId="77777777" w:rsidR="00C1068E" w:rsidRPr="004862E6" w:rsidRDefault="00C1068E">
      <w:pPr>
        <w:tabs>
          <w:tab w:val="clear" w:pos="284"/>
        </w:tabs>
        <w:spacing w:line="240" w:lineRule="auto"/>
        <w:rPr>
          <w:lang w:val="nl-BE"/>
        </w:rPr>
      </w:pPr>
      <w:r w:rsidRPr="004862E6">
        <w:rPr>
          <w:lang w:val="nl-BE"/>
        </w:rPr>
        <w:br w:type="page"/>
      </w:r>
    </w:p>
    <w:p w14:paraId="581D0BAE" w14:textId="77777777" w:rsidR="00987AEB" w:rsidRPr="004862E6" w:rsidRDefault="00AD7ACD" w:rsidP="00053C24">
      <w:pPr>
        <w:spacing w:line="240" w:lineRule="auto"/>
        <w:rPr>
          <w:b/>
          <w:color w:val="0070C0"/>
          <w:sz w:val="28"/>
          <w:szCs w:val="28"/>
          <w:lang w:val="nl-BE"/>
        </w:rPr>
      </w:pPr>
      <w:bookmarkStart w:id="2" w:name="_Hlk528156858"/>
      <w:r w:rsidRPr="004862E6">
        <w:rPr>
          <w:b/>
          <w:color w:val="0070C0"/>
          <w:sz w:val="28"/>
          <w:szCs w:val="28"/>
          <w:lang w:val="nl-BE"/>
        </w:rPr>
        <w:lastRenderedPageBreak/>
        <w:t>5. Aard van de risico's</w:t>
      </w:r>
    </w:p>
    <w:p w14:paraId="6D5600E1" w14:textId="77777777" w:rsidR="00C32048" w:rsidRPr="004862E6" w:rsidRDefault="00AD7ACD" w:rsidP="00053C24">
      <w:pPr>
        <w:tabs>
          <w:tab w:val="clear" w:pos="284"/>
          <w:tab w:val="left" w:pos="0"/>
          <w:tab w:val="right" w:leader="underscore" w:pos="9356"/>
        </w:tabs>
        <w:spacing w:line="240" w:lineRule="auto"/>
        <w:jc w:val="both"/>
        <w:rPr>
          <w:b/>
          <w:color w:val="0070C0"/>
          <w:lang w:val="nl-BE"/>
        </w:rPr>
      </w:pPr>
      <w:r w:rsidRPr="004862E6">
        <w:rPr>
          <w:b/>
          <w:color w:val="0070C0"/>
          <w:lang w:val="nl-BE"/>
        </w:rPr>
        <w:tab/>
      </w:r>
    </w:p>
    <w:p w14:paraId="176C9C72" w14:textId="77777777" w:rsidR="00AD7ACD" w:rsidRPr="004862E6" w:rsidRDefault="00AD7ACD" w:rsidP="00053C24">
      <w:pPr>
        <w:tabs>
          <w:tab w:val="clear" w:pos="284"/>
          <w:tab w:val="left" w:pos="0"/>
          <w:tab w:val="right" w:leader="underscore" w:pos="9356"/>
        </w:tabs>
        <w:spacing w:line="240" w:lineRule="auto"/>
        <w:jc w:val="both"/>
        <w:rPr>
          <w:lang w:val="nl-BE"/>
        </w:rPr>
      </w:pPr>
    </w:p>
    <w:p w14:paraId="3CBA79B0" w14:textId="6C33C2CB" w:rsidR="00B6576B" w:rsidRPr="004862E6" w:rsidRDefault="003D7D11" w:rsidP="00F65E16">
      <w:pPr>
        <w:tabs>
          <w:tab w:val="clear" w:pos="284"/>
        </w:tabs>
        <w:ind w:left="567" w:hanging="567"/>
        <w:jc w:val="both"/>
        <w:rPr>
          <w:b/>
          <w:sz w:val="22"/>
          <w:szCs w:val="22"/>
          <w:u w:val="single"/>
          <w:lang w:val="nl-BE"/>
        </w:rPr>
      </w:pPr>
      <w:r w:rsidRPr="004862E6">
        <w:rPr>
          <w:b/>
          <w:sz w:val="22"/>
          <w:szCs w:val="22"/>
          <w:lang w:val="nl-BE"/>
        </w:rPr>
        <w:t xml:space="preserve">5.1. </w:t>
      </w:r>
      <w:r w:rsidRPr="004862E6">
        <w:rPr>
          <w:b/>
          <w:sz w:val="22"/>
          <w:szCs w:val="22"/>
          <w:lang w:val="nl-BE"/>
        </w:rPr>
        <w:tab/>
      </w:r>
      <w:r w:rsidRPr="004862E6">
        <w:rPr>
          <w:b/>
          <w:sz w:val="22"/>
          <w:szCs w:val="22"/>
          <w:u w:val="single"/>
          <w:lang w:val="nl-BE"/>
        </w:rPr>
        <w:t>Geef nadere informatie over de aard van de risico’s die in de EER-lidstaat/</w:t>
      </w:r>
      <w:r w:rsidR="004862E6">
        <w:rPr>
          <w:b/>
          <w:sz w:val="22"/>
          <w:szCs w:val="22"/>
          <w:u w:val="single"/>
          <w:lang w:val="nl-BE"/>
        </w:rPr>
        <w:t>-</w:t>
      </w:r>
      <w:r w:rsidRPr="004862E6">
        <w:rPr>
          <w:b/>
          <w:sz w:val="22"/>
          <w:szCs w:val="22"/>
          <w:u w:val="single"/>
          <w:lang w:val="nl-BE"/>
        </w:rPr>
        <w:t>lidstaten zullen worden gedekt</w:t>
      </w:r>
    </w:p>
    <w:p w14:paraId="58DB1839" w14:textId="77777777" w:rsidR="00B6576B" w:rsidRPr="004862E6" w:rsidRDefault="00B6576B" w:rsidP="00053C24">
      <w:pPr>
        <w:tabs>
          <w:tab w:val="clear" w:pos="284"/>
          <w:tab w:val="left" w:pos="0"/>
          <w:tab w:val="right" w:leader="underscore" w:pos="9356"/>
        </w:tabs>
        <w:spacing w:line="240" w:lineRule="auto"/>
        <w:jc w:val="both"/>
        <w:rPr>
          <w:lang w:val="nl-BE"/>
        </w:rPr>
      </w:pP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2551"/>
        <w:gridCol w:w="5103"/>
      </w:tblGrid>
      <w:tr w:rsidR="00C32048" w:rsidRPr="004862E6" w14:paraId="19395B44" w14:textId="77777777" w:rsidTr="007E2892">
        <w:tc>
          <w:tcPr>
            <w:tcW w:w="709" w:type="dxa"/>
          </w:tcPr>
          <w:p w14:paraId="683D20E4" w14:textId="77777777" w:rsidR="00C32048" w:rsidRPr="004862E6" w:rsidRDefault="00C32048" w:rsidP="00545A20">
            <w:pPr>
              <w:spacing w:before="120" w:line="240" w:lineRule="auto"/>
              <w:rPr>
                <w:b/>
                <w:sz w:val="28"/>
                <w:szCs w:val="28"/>
                <w:lang w:val="nl-BE"/>
              </w:rPr>
            </w:pPr>
            <w:r w:rsidRPr="004862E6">
              <w:rPr>
                <w:rFonts w:ascii="TT1BDo00" w:hAnsi="TT1BDo00"/>
                <w:sz w:val="28"/>
                <w:szCs w:val="28"/>
                <w:lang w:val="nl-BE"/>
              </w:rPr>
              <w:sym w:font="Wingdings" w:char="F06F"/>
            </w:r>
          </w:p>
        </w:tc>
        <w:tc>
          <w:tcPr>
            <w:tcW w:w="1843" w:type="dxa"/>
          </w:tcPr>
          <w:p w14:paraId="0C23B109" w14:textId="77777777" w:rsidR="00C32048" w:rsidRPr="004862E6" w:rsidRDefault="00C32048" w:rsidP="00545A20">
            <w:pPr>
              <w:spacing w:before="120" w:line="240" w:lineRule="auto"/>
              <w:rPr>
                <w:sz w:val="18"/>
                <w:szCs w:val="18"/>
                <w:lang w:val="nl-BE"/>
              </w:rPr>
            </w:pPr>
            <w:r w:rsidRPr="004862E6">
              <w:rPr>
                <w:sz w:val="18"/>
                <w:szCs w:val="18"/>
                <w:lang w:val="nl-BE"/>
              </w:rPr>
              <w:t>Tak 1</w:t>
            </w:r>
          </w:p>
          <w:p w14:paraId="504B5074" w14:textId="77777777" w:rsidR="00C32048" w:rsidRPr="004862E6" w:rsidRDefault="00C32048" w:rsidP="00545A20">
            <w:pPr>
              <w:spacing w:before="120" w:line="240" w:lineRule="auto"/>
              <w:rPr>
                <w:sz w:val="18"/>
                <w:szCs w:val="18"/>
                <w:lang w:val="nl-BE"/>
              </w:rPr>
            </w:pPr>
            <w:r w:rsidRPr="004862E6">
              <w:rPr>
                <w:sz w:val="18"/>
                <w:szCs w:val="18"/>
                <w:lang w:val="nl-BE"/>
              </w:rPr>
              <w:t>"</w:t>
            </w:r>
            <w:r w:rsidRPr="004862E6">
              <w:rPr>
                <w:b/>
                <w:sz w:val="18"/>
                <w:szCs w:val="18"/>
                <w:lang w:val="nl-BE"/>
              </w:rPr>
              <w:t>Ongeval</w:t>
            </w:r>
            <w:r w:rsidRPr="004862E6">
              <w:rPr>
                <w:b/>
                <w:bCs/>
                <w:sz w:val="18"/>
                <w:szCs w:val="18"/>
                <w:lang w:val="nl-BE"/>
              </w:rPr>
              <w:t>len</w:t>
            </w:r>
            <w:r w:rsidRPr="004862E6">
              <w:rPr>
                <w:sz w:val="18"/>
                <w:szCs w:val="18"/>
                <w:lang w:val="nl-BE"/>
              </w:rPr>
              <w:t>” inclusief arbeidsongevallen en beroepsziekten</w:t>
            </w:r>
          </w:p>
        </w:tc>
        <w:tc>
          <w:tcPr>
            <w:tcW w:w="2551" w:type="dxa"/>
          </w:tcPr>
          <w:p w14:paraId="745A5618" w14:textId="77777777" w:rsidR="00C32048" w:rsidRPr="004862E6" w:rsidRDefault="00064EBD" w:rsidP="009A0471">
            <w:pPr>
              <w:spacing w:before="120" w:line="240" w:lineRule="auto"/>
              <w:jc w:val="both"/>
              <w:rPr>
                <w:sz w:val="18"/>
                <w:szCs w:val="18"/>
                <w:lang w:val="nl-BE"/>
              </w:rPr>
            </w:pPr>
            <w:r w:rsidRPr="004862E6">
              <w:rPr>
                <w:sz w:val="18"/>
                <w:szCs w:val="18"/>
                <w:lang w:val="nl-BE"/>
              </w:rPr>
              <w:t>Bewijs dat wordt voldaan aan de specifieke voorschriften van de nationale wetgeving van die lidstaat betreffende de dekking van dat type risico.</w:t>
            </w:r>
          </w:p>
        </w:tc>
        <w:tc>
          <w:tcPr>
            <w:tcW w:w="5103" w:type="dxa"/>
          </w:tcPr>
          <w:p w14:paraId="48A5BC65" w14:textId="77777777" w:rsidR="00C32048" w:rsidRPr="004862E6" w:rsidRDefault="00C32048" w:rsidP="00545A20">
            <w:pPr>
              <w:spacing w:before="120" w:line="240" w:lineRule="auto"/>
              <w:rPr>
                <w:b/>
                <w:sz w:val="18"/>
                <w:szCs w:val="18"/>
                <w:lang w:val="nl-BE"/>
              </w:rPr>
            </w:pPr>
            <w:r w:rsidRPr="004862E6">
              <w:rPr>
                <w:sz w:val="18"/>
                <w:szCs w:val="18"/>
                <w:lang w:val="nl-BE"/>
              </w:rPr>
              <w:t>[in voorkomend geval bewijs bijvoegen]</w:t>
            </w:r>
          </w:p>
        </w:tc>
      </w:tr>
      <w:tr w:rsidR="00C32048" w:rsidRPr="004862E6" w14:paraId="6E482402" w14:textId="77777777" w:rsidTr="007E2892">
        <w:tc>
          <w:tcPr>
            <w:tcW w:w="709" w:type="dxa"/>
          </w:tcPr>
          <w:p w14:paraId="486EFABF" w14:textId="77777777" w:rsidR="00C32048" w:rsidRPr="004862E6" w:rsidRDefault="00C32048" w:rsidP="00545A20">
            <w:pPr>
              <w:spacing w:before="120" w:line="240" w:lineRule="auto"/>
              <w:rPr>
                <w:b/>
                <w:sz w:val="28"/>
                <w:szCs w:val="28"/>
                <w:lang w:val="nl-BE"/>
              </w:rPr>
            </w:pPr>
            <w:r w:rsidRPr="004862E6">
              <w:rPr>
                <w:rFonts w:ascii="TT1BDo00" w:hAnsi="TT1BDo00"/>
                <w:sz w:val="28"/>
                <w:szCs w:val="28"/>
                <w:lang w:val="nl-BE"/>
              </w:rPr>
              <w:sym w:font="Wingdings" w:char="F06F"/>
            </w:r>
          </w:p>
        </w:tc>
        <w:tc>
          <w:tcPr>
            <w:tcW w:w="1843" w:type="dxa"/>
          </w:tcPr>
          <w:p w14:paraId="64965052" w14:textId="77777777" w:rsidR="00C32048" w:rsidRPr="004862E6" w:rsidRDefault="00C32048" w:rsidP="00545A20">
            <w:pPr>
              <w:spacing w:before="120" w:line="240" w:lineRule="auto"/>
              <w:rPr>
                <w:sz w:val="18"/>
                <w:szCs w:val="18"/>
                <w:lang w:val="nl-BE"/>
              </w:rPr>
            </w:pPr>
            <w:r w:rsidRPr="004862E6">
              <w:rPr>
                <w:sz w:val="18"/>
                <w:szCs w:val="18"/>
                <w:lang w:val="nl-BE"/>
              </w:rPr>
              <w:t>Tak 2</w:t>
            </w:r>
          </w:p>
          <w:p w14:paraId="759438F2" w14:textId="77777777" w:rsidR="00C32048" w:rsidRPr="004862E6" w:rsidRDefault="00C32048" w:rsidP="00545A20">
            <w:pPr>
              <w:spacing w:before="120" w:line="240" w:lineRule="auto"/>
              <w:rPr>
                <w:sz w:val="18"/>
                <w:szCs w:val="18"/>
                <w:lang w:val="nl-BE"/>
              </w:rPr>
            </w:pPr>
            <w:r w:rsidRPr="004862E6">
              <w:rPr>
                <w:sz w:val="18"/>
                <w:szCs w:val="18"/>
                <w:lang w:val="nl-BE"/>
              </w:rPr>
              <w:t>“</w:t>
            </w:r>
            <w:r w:rsidRPr="004862E6">
              <w:rPr>
                <w:b/>
                <w:sz w:val="18"/>
                <w:szCs w:val="18"/>
                <w:lang w:val="nl-BE"/>
              </w:rPr>
              <w:t>Ziekte</w:t>
            </w:r>
            <w:r w:rsidRPr="004862E6">
              <w:rPr>
                <w:sz w:val="18"/>
                <w:szCs w:val="18"/>
                <w:lang w:val="nl-BE"/>
              </w:rPr>
              <w:t>”</w:t>
            </w:r>
          </w:p>
        </w:tc>
        <w:tc>
          <w:tcPr>
            <w:tcW w:w="2551" w:type="dxa"/>
          </w:tcPr>
          <w:p w14:paraId="52598FFA" w14:textId="77777777" w:rsidR="00C32048" w:rsidRPr="004862E6" w:rsidRDefault="00A96AFD" w:rsidP="009A0471">
            <w:pPr>
              <w:spacing w:before="120" w:line="240" w:lineRule="auto"/>
              <w:jc w:val="both"/>
              <w:rPr>
                <w:sz w:val="18"/>
                <w:szCs w:val="18"/>
                <w:lang w:val="nl-BE"/>
              </w:rPr>
            </w:pPr>
            <w:r w:rsidRPr="004862E6">
              <w:rPr>
                <w:sz w:val="18"/>
                <w:szCs w:val="18"/>
                <w:lang w:val="nl-BE"/>
              </w:rPr>
              <w:t>Indien dergelijke overeenkomsten in de lidstaat van ontvangst de door het wettelijke socialezekerheidsstelsel geboden dekking geheel of gedeeltelijk kunnen vervangen en er daartoe specifieke wettelijke bepalingen zijn aangenomen, moeten de algemene en bijzondere voorwaarden van deze polissen worden verstrekt.</w:t>
            </w:r>
          </w:p>
        </w:tc>
        <w:tc>
          <w:tcPr>
            <w:tcW w:w="5103" w:type="dxa"/>
          </w:tcPr>
          <w:p w14:paraId="50F55198" w14:textId="77777777" w:rsidR="00C32048" w:rsidRPr="004862E6" w:rsidRDefault="00C32048" w:rsidP="00545A20">
            <w:pPr>
              <w:spacing w:before="120" w:line="240" w:lineRule="auto"/>
              <w:rPr>
                <w:b/>
                <w:sz w:val="18"/>
                <w:szCs w:val="18"/>
                <w:lang w:val="nl-BE"/>
              </w:rPr>
            </w:pPr>
            <w:r w:rsidRPr="004862E6">
              <w:rPr>
                <w:sz w:val="18"/>
                <w:szCs w:val="18"/>
                <w:lang w:val="nl-BE"/>
              </w:rPr>
              <w:t>[in voorkomend geval in te vullen door de onderneming]</w:t>
            </w:r>
          </w:p>
        </w:tc>
      </w:tr>
      <w:tr w:rsidR="00AC0185" w:rsidRPr="004862E6" w14:paraId="23745C56" w14:textId="77777777" w:rsidTr="00AC0185">
        <w:trPr>
          <w:trHeight w:val="330"/>
        </w:trPr>
        <w:tc>
          <w:tcPr>
            <w:tcW w:w="709" w:type="dxa"/>
            <w:vMerge w:val="restart"/>
          </w:tcPr>
          <w:p w14:paraId="609A613A" w14:textId="77777777" w:rsidR="00AC0185" w:rsidRPr="004862E6" w:rsidRDefault="00AC0185" w:rsidP="009A0471">
            <w:pPr>
              <w:spacing w:before="120" w:line="240" w:lineRule="auto"/>
              <w:rPr>
                <w:b/>
                <w:sz w:val="28"/>
                <w:szCs w:val="28"/>
                <w:lang w:val="nl-BE"/>
              </w:rPr>
            </w:pPr>
            <w:r w:rsidRPr="004862E6">
              <w:rPr>
                <w:rFonts w:ascii="TT1BDo00" w:hAnsi="TT1BDo00"/>
                <w:sz w:val="28"/>
                <w:szCs w:val="28"/>
                <w:lang w:val="nl-BE"/>
              </w:rPr>
              <w:sym w:font="Wingdings" w:char="F06F"/>
            </w:r>
          </w:p>
        </w:tc>
        <w:tc>
          <w:tcPr>
            <w:tcW w:w="1843" w:type="dxa"/>
            <w:vMerge w:val="restart"/>
          </w:tcPr>
          <w:p w14:paraId="1D90DBB1" w14:textId="77777777" w:rsidR="00AC0185" w:rsidRPr="004862E6" w:rsidRDefault="00AC0185" w:rsidP="009A0471">
            <w:pPr>
              <w:spacing w:before="120" w:line="240" w:lineRule="auto"/>
              <w:rPr>
                <w:sz w:val="18"/>
                <w:szCs w:val="18"/>
                <w:lang w:val="nl-BE"/>
              </w:rPr>
            </w:pPr>
            <w:r w:rsidRPr="004862E6">
              <w:rPr>
                <w:sz w:val="18"/>
                <w:szCs w:val="18"/>
                <w:lang w:val="nl-BE"/>
              </w:rPr>
              <w:t>Tak 10</w:t>
            </w:r>
          </w:p>
          <w:p w14:paraId="5948E52C" w14:textId="77777777" w:rsidR="00AC0185" w:rsidRPr="004862E6" w:rsidRDefault="00AC0185" w:rsidP="009A0471">
            <w:pPr>
              <w:spacing w:before="120" w:line="240" w:lineRule="auto"/>
              <w:rPr>
                <w:sz w:val="18"/>
                <w:szCs w:val="18"/>
                <w:lang w:val="nl-BE"/>
              </w:rPr>
            </w:pPr>
            <w:r w:rsidRPr="004862E6">
              <w:rPr>
                <w:sz w:val="18"/>
                <w:szCs w:val="18"/>
                <w:lang w:val="nl-BE"/>
              </w:rPr>
              <w:t>“</w:t>
            </w:r>
            <w:r w:rsidRPr="004862E6">
              <w:rPr>
                <w:b/>
                <w:bCs/>
                <w:sz w:val="18"/>
                <w:szCs w:val="18"/>
                <w:lang w:val="nl-BE"/>
              </w:rPr>
              <w:t>Burgerrechtelijke aansprakelijkheid motorrijtuigen</w:t>
            </w:r>
            <w:r w:rsidRPr="004862E6">
              <w:rPr>
                <w:sz w:val="18"/>
                <w:szCs w:val="18"/>
                <w:lang w:val="nl-BE"/>
              </w:rPr>
              <w:t>” met uitzondering van de aansprakelijkheid van de vervoerder</w:t>
            </w:r>
          </w:p>
        </w:tc>
        <w:tc>
          <w:tcPr>
            <w:tcW w:w="2551" w:type="dxa"/>
            <w:vMerge w:val="restart"/>
          </w:tcPr>
          <w:p w14:paraId="5C8CBAF3" w14:textId="77777777" w:rsidR="00AC0185" w:rsidRPr="004862E6" w:rsidRDefault="00AC0185" w:rsidP="009A0471">
            <w:pPr>
              <w:spacing w:before="120" w:line="240" w:lineRule="auto"/>
              <w:jc w:val="both"/>
              <w:rPr>
                <w:sz w:val="18"/>
                <w:szCs w:val="18"/>
                <w:lang w:val="nl-BE"/>
              </w:rPr>
            </w:pPr>
            <w:r w:rsidRPr="004862E6">
              <w:rPr>
                <w:sz w:val="18"/>
                <w:szCs w:val="18"/>
                <w:lang w:val="nl-BE"/>
              </w:rPr>
              <w:t>Schaderegelaar</w:t>
            </w:r>
          </w:p>
        </w:tc>
        <w:tc>
          <w:tcPr>
            <w:tcW w:w="5103" w:type="dxa"/>
          </w:tcPr>
          <w:p w14:paraId="1DECE0AF" w14:textId="77777777" w:rsidR="00AC0185" w:rsidRPr="004862E6" w:rsidRDefault="00AC0185" w:rsidP="009749BA">
            <w:pPr>
              <w:spacing w:before="120" w:line="240" w:lineRule="auto"/>
              <w:rPr>
                <w:sz w:val="18"/>
                <w:szCs w:val="18"/>
                <w:lang w:val="nl-BE"/>
              </w:rPr>
            </w:pPr>
            <w:r w:rsidRPr="004862E6">
              <w:rPr>
                <w:sz w:val="18"/>
                <w:szCs w:val="18"/>
                <w:lang w:val="nl-BE"/>
              </w:rPr>
              <w:t xml:space="preserve">Naam: </w:t>
            </w:r>
          </w:p>
        </w:tc>
      </w:tr>
      <w:tr w:rsidR="00AC0185" w:rsidRPr="004862E6" w14:paraId="75F026F3" w14:textId="77777777" w:rsidTr="007E2892">
        <w:trPr>
          <w:trHeight w:val="330"/>
        </w:trPr>
        <w:tc>
          <w:tcPr>
            <w:tcW w:w="709" w:type="dxa"/>
            <w:vMerge/>
          </w:tcPr>
          <w:p w14:paraId="42072303" w14:textId="77777777" w:rsidR="00AC0185" w:rsidRPr="004862E6" w:rsidRDefault="00AC0185" w:rsidP="009A0471">
            <w:pPr>
              <w:spacing w:before="120" w:line="240" w:lineRule="auto"/>
              <w:rPr>
                <w:rFonts w:ascii="TT1BDo00" w:hAnsi="TT1BDo00" w:cs="TT1BDo00"/>
                <w:sz w:val="28"/>
                <w:szCs w:val="28"/>
                <w:lang w:val="nl-BE"/>
              </w:rPr>
            </w:pPr>
          </w:p>
        </w:tc>
        <w:tc>
          <w:tcPr>
            <w:tcW w:w="1843" w:type="dxa"/>
            <w:vMerge/>
          </w:tcPr>
          <w:p w14:paraId="26D706C7" w14:textId="77777777" w:rsidR="00AC0185" w:rsidRPr="004862E6" w:rsidRDefault="00AC0185" w:rsidP="009A0471">
            <w:pPr>
              <w:spacing w:before="120" w:line="240" w:lineRule="auto"/>
              <w:rPr>
                <w:sz w:val="18"/>
                <w:szCs w:val="18"/>
                <w:lang w:val="nl-BE"/>
              </w:rPr>
            </w:pPr>
          </w:p>
        </w:tc>
        <w:tc>
          <w:tcPr>
            <w:tcW w:w="2551" w:type="dxa"/>
            <w:vMerge/>
          </w:tcPr>
          <w:p w14:paraId="222BCE38" w14:textId="77777777" w:rsidR="00AC0185" w:rsidRPr="004862E6" w:rsidRDefault="00AC0185" w:rsidP="009A0471">
            <w:pPr>
              <w:spacing w:before="120" w:line="240" w:lineRule="auto"/>
              <w:jc w:val="both"/>
              <w:rPr>
                <w:sz w:val="18"/>
                <w:szCs w:val="18"/>
                <w:lang w:val="nl-BE"/>
              </w:rPr>
            </w:pPr>
          </w:p>
        </w:tc>
        <w:tc>
          <w:tcPr>
            <w:tcW w:w="5103" w:type="dxa"/>
          </w:tcPr>
          <w:p w14:paraId="05931097" w14:textId="77777777" w:rsidR="00AC0185" w:rsidRPr="004862E6" w:rsidRDefault="00AC0185" w:rsidP="009749BA">
            <w:pPr>
              <w:spacing w:before="120" w:line="240" w:lineRule="auto"/>
              <w:rPr>
                <w:sz w:val="18"/>
                <w:szCs w:val="18"/>
                <w:lang w:val="nl-BE"/>
              </w:rPr>
            </w:pPr>
            <w:r w:rsidRPr="004862E6">
              <w:rPr>
                <w:sz w:val="18"/>
                <w:szCs w:val="18"/>
                <w:lang w:val="nl-BE"/>
              </w:rPr>
              <w:t>Adres:</w:t>
            </w:r>
          </w:p>
        </w:tc>
      </w:tr>
      <w:tr w:rsidR="00AC0185" w:rsidRPr="004862E6" w14:paraId="176979A1" w14:textId="77777777" w:rsidTr="007E2892">
        <w:tc>
          <w:tcPr>
            <w:tcW w:w="709" w:type="dxa"/>
            <w:vMerge/>
          </w:tcPr>
          <w:p w14:paraId="19133E07" w14:textId="77777777" w:rsidR="00AC0185" w:rsidRPr="004862E6" w:rsidRDefault="00AC0185" w:rsidP="00545A20">
            <w:pPr>
              <w:spacing w:before="120" w:line="240" w:lineRule="auto"/>
              <w:rPr>
                <w:rFonts w:ascii="TT1BDo00" w:hAnsi="TT1BDo00" w:cs="TT1BDo00"/>
                <w:sz w:val="28"/>
                <w:szCs w:val="28"/>
                <w:lang w:val="nl-BE"/>
              </w:rPr>
            </w:pPr>
          </w:p>
        </w:tc>
        <w:tc>
          <w:tcPr>
            <w:tcW w:w="1843" w:type="dxa"/>
            <w:vMerge/>
          </w:tcPr>
          <w:p w14:paraId="123F4EDD" w14:textId="77777777" w:rsidR="00AC0185" w:rsidRPr="004862E6" w:rsidRDefault="00AC0185" w:rsidP="00545A20">
            <w:pPr>
              <w:spacing w:before="120" w:line="240" w:lineRule="auto"/>
              <w:rPr>
                <w:sz w:val="18"/>
                <w:szCs w:val="18"/>
                <w:lang w:val="nl-BE"/>
              </w:rPr>
            </w:pPr>
          </w:p>
        </w:tc>
        <w:tc>
          <w:tcPr>
            <w:tcW w:w="2551" w:type="dxa"/>
          </w:tcPr>
          <w:p w14:paraId="21C1303B" w14:textId="77777777" w:rsidR="00AC0185" w:rsidRPr="004862E6" w:rsidRDefault="00AC0185" w:rsidP="009A0471">
            <w:pPr>
              <w:spacing w:before="120" w:line="240" w:lineRule="auto"/>
              <w:jc w:val="both"/>
              <w:rPr>
                <w:sz w:val="18"/>
                <w:szCs w:val="18"/>
                <w:lang w:val="nl-BE"/>
              </w:rPr>
            </w:pPr>
            <w:r w:rsidRPr="004862E6">
              <w:rPr>
                <w:sz w:val="18"/>
                <w:szCs w:val="18"/>
                <w:lang w:val="nl-BE"/>
              </w:rPr>
              <w:t>Verklaring dat de verzekeringsonderneming is aangesloten bij het nationaal bureau en het nationaal waarborgfonds van de lidstaat van ontvangst.</w:t>
            </w:r>
          </w:p>
        </w:tc>
        <w:tc>
          <w:tcPr>
            <w:tcW w:w="5103" w:type="dxa"/>
          </w:tcPr>
          <w:p w14:paraId="0B6406E7" w14:textId="77777777" w:rsidR="00AC0185" w:rsidRPr="004862E6" w:rsidRDefault="00AC0185" w:rsidP="00545A20">
            <w:pPr>
              <w:spacing w:before="120" w:line="240" w:lineRule="auto"/>
              <w:rPr>
                <w:sz w:val="18"/>
                <w:szCs w:val="18"/>
                <w:lang w:val="nl-BE"/>
              </w:rPr>
            </w:pPr>
            <w:r w:rsidRPr="004862E6">
              <w:rPr>
                <w:sz w:val="18"/>
                <w:szCs w:val="18"/>
                <w:lang w:val="nl-BE"/>
              </w:rPr>
              <w:t>[in voorkomend geval een verklaring bijvoegen]</w:t>
            </w:r>
          </w:p>
        </w:tc>
      </w:tr>
      <w:tr w:rsidR="005F70D5" w:rsidRPr="004862E6" w14:paraId="114382DC" w14:textId="77777777" w:rsidTr="007E2892">
        <w:tc>
          <w:tcPr>
            <w:tcW w:w="709" w:type="dxa"/>
            <w:vMerge w:val="restart"/>
          </w:tcPr>
          <w:p w14:paraId="446BC152" w14:textId="77777777" w:rsidR="00064EBD" w:rsidRPr="004862E6" w:rsidRDefault="005F70D5" w:rsidP="007E2892">
            <w:pPr>
              <w:spacing w:before="120" w:line="240" w:lineRule="auto"/>
              <w:rPr>
                <w:rFonts w:ascii="TT1BDo00" w:hAnsi="TT1BDo00" w:cs="TT1BDo00"/>
                <w:sz w:val="28"/>
                <w:szCs w:val="28"/>
                <w:lang w:val="nl-BE"/>
              </w:rPr>
            </w:pPr>
            <w:r w:rsidRPr="004862E6">
              <w:rPr>
                <w:rFonts w:ascii="TT1BDo00" w:hAnsi="TT1BDo00"/>
                <w:sz w:val="28"/>
                <w:szCs w:val="28"/>
                <w:lang w:val="nl-BE"/>
              </w:rPr>
              <w:sym w:font="Wingdings" w:char="F06F"/>
            </w:r>
          </w:p>
        </w:tc>
        <w:tc>
          <w:tcPr>
            <w:tcW w:w="1843" w:type="dxa"/>
            <w:vMerge w:val="restart"/>
          </w:tcPr>
          <w:p w14:paraId="74E44A97" w14:textId="77777777" w:rsidR="005F70D5" w:rsidRPr="004862E6" w:rsidRDefault="005F70D5" w:rsidP="007E2892">
            <w:pPr>
              <w:spacing w:before="120" w:line="240" w:lineRule="auto"/>
              <w:rPr>
                <w:sz w:val="18"/>
                <w:szCs w:val="18"/>
                <w:lang w:val="nl-BE"/>
              </w:rPr>
            </w:pPr>
            <w:r w:rsidRPr="004862E6">
              <w:rPr>
                <w:sz w:val="18"/>
                <w:szCs w:val="18"/>
                <w:lang w:val="nl-BE"/>
              </w:rPr>
              <w:t>Tak 17</w:t>
            </w:r>
          </w:p>
          <w:p w14:paraId="750E80F5" w14:textId="77777777" w:rsidR="005F70D5" w:rsidRPr="004862E6" w:rsidRDefault="005F70D5" w:rsidP="007E2892">
            <w:pPr>
              <w:spacing w:before="120" w:line="240" w:lineRule="auto"/>
              <w:rPr>
                <w:sz w:val="18"/>
                <w:szCs w:val="18"/>
                <w:lang w:val="nl-BE"/>
              </w:rPr>
            </w:pPr>
            <w:r w:rsidRPr="004862E6">
              <w:rPr>
                <w:sz w:val="18"/>
                <w:szCs w:val="18"/>
                <w:lang w:val="nl-BE"/>
              </w:rPr>
              <w:t>“</w:t>
            </w:r>
            <w:r w:rsidRPr="004862E6">
              <w:rPr>
                <w:b/>
                <w:sz w:val="18"/>
                <w:szCs w:val="18"/>
                <w:lang w:val="nl-BE"/>
              </w:rPr>
              <w:t>Rechtsbijstand</w:t>
            </w:r>
            <w:r w:rsidRPr="004862E6">
              <w:rPr>
                <w:sz w:val="18"/>
                <w:szCs w:val="18"/>
                <w:lang w:val="nl-BE"/>
              </w:rPr>
              <w:t>”</w:t>
            </w:r>
          </w:p>
          <w:p w14:paraId="48762BD1" w14:textId="77777777" w:rsidR="005F70D5" w:rsidRPr="004862E6" w:rsidRDefault="005F70D5" w:rsidP="007E2892">
            <w:pPr>
              <w:spacing w:before="120" w:line="240" w:lineRule="auto"/>
              <w:rPr>
                <w:sz w:val="18"/>
                <w:szCs w:val="18"/>
                <w:lang w:val="nl-BE"/>
              </w:rPr>
            </w:pPr>
            <w:r w:rsidRPr="004862E6">
              <w:rPr>
                <w:sz w:val="18"/>
                <w:szCs w:val="18"/>
                <w:lang w:val="nl-BE"/>
              </w:rPr>
              <w:t>de op basis van artikel 200 van de Solvabiliteit II-richtlijn gemaakte keuze</w:t>
            </w:r>
          </w:p>
        </w:tc>
        <w:tc>
          <w:tcPr>
            <w:tcW w:w="2551" w:type="dxa"/>
          </w:tcPr>
          <w:p w14:paraId="787BD1A8" w14:textId="77777777" w:rsidR="005F70D5" w:rsidRPr="004862E6" w:rsidRDefault="005F70D5" w:rsidP="005F70D5">
            <w:pPr>
              <w:spacing w:before="120" w:line="240" w:lineRule="auto"/>
              <w:jc w:val="right"/>
              <w:rPr>
                <w:sz w:val="18"/>
                <w:szCs w:val="18"/>
                <w:lang w:val="nl-BE"/>
              </w:rPr>
            </w:pPr>
            <w:r w:rsidRPr="004862E6">
              <w:rPr>
                <w:rFonts w:ascii="TT1BDo00" w:hAnsi="TT1BDo00"/>
                <w:sz w:val="28"/>
                <w:szCs w:val="28"/>
                <w:lang w:val="nl-BE"/>
              </w:rPr>
              <w:sym w:font="Wingdings" w:char="F06F"/>
            </w:r>
          </w:p>
        </w:tc>
        <w:tc>
          <w:tcPr>
            <w:tcW w:w="5103" w:type="dxa"/>
          </w:tcPr>
          <w:p w14:paraId="412706FA" w14:textId="77777777" w:rsidR="005F70D5" w:rsidRPr="004862E6" w:rsidRDefault="005F70D5" w:rsidP="00F65E16">
            <w:pPr>
              <w:pStyle w:val="ListParagraph"/>
              <w:numPr>
                <w:ilvl w:val="0"/>
                <w:numId w:val="33"/>
              </w:numPr>
              <w:spacing w:before="120" w:after="0" w:line="240" w:lineRule="auto"/>
              <w:ind w:left="323" w:hanging="323"/>
              <w:contextualSpacing w:val="0"/>
              <w:jc w:val="both"/>
              <w:rPr>
                <w:sz w:val="18"/>
                <w:szCs w:val="18"/>
                <w:lang w:val="nl-BE"/>
              </w:rPr>
            </w:pPr>
            <w:r w:rsidRPr="004862E6">
              <w:rPr>
                <w:sz w:val="18"/>
                <w:szCs w:val="18"/>
                <w:lang w:val="nl-BE"/>
              </w:rPr>
              <w:t xml:space="preserve">Verzekeringsondernemingen dragen er zorg voor dat geen enkel lid van het personeel dat zich bezighoudt met de </w:t>
            </w:r>
            <w:proofErr w:type="spellStart"/>
            <w:r w:rsidRPr="004862E6">
              <w:rPr>
                <w:sz w:val="18"/>
                <w:szCs w:val="18"/>
                <w:lang w:val="nl-BE"/>
              </w:rPr>
              <w:t>rechtsbijstandschaderegeling</w:t>
            </w:r>
            <w:proofErr w:type="spellEnd"/>
            <w:r w:rsidRPr="004862E6">
              <w:rPr>
                <w:sz w:val="18"/>
                <w:szCs w:val="18"/>
                <w:lang w:val="nl-BE"/>
              </w:rPr>
              <w:t xml:space="preserve"> of met het geven van juridische adviezen met betrekking tot deze regeling, terzelfder tijd een soortgelijke werkzaamheid uitoefent in een andere onderneming die met de eerste verzekeringsonderneming financiële, commerciële of administratieve banden heeft en die één of meer andere verzekeringstakken van bijlage I uitoefent.</w:t>
            </w:r>
          </w:p>
        </w:tc>
      </w:tr>
      <w:tr w:rsidR="005F70D5" w:rsidRPr="004862E6" w14:paraId="4018F64C" w14:textId="77777777" w:rsidTr="007E2892">
        <w:tc>
          <w:tcPr>
            <w:tcW w:w="709" w:type="dxa"/>
            <w:vMerge/>
          </w:tcPr>
          <w:p w14:paraId="65FFE3D2" w14:textId="77777777" w:rsidR="005F70D5" w:rsidRPr="004862E6" w:rsidRDefault="005F70D5" w:rsidP="00545A20">
            <w:pPr>
              <w:spacing w:before="120" w:line="240" w:lineRule="auto"/>
              <w:rPr>
                <w:rFonts w:ascii="TT1BDo00" w:hAnsi="TT1BDo00" w:cs="TT1BDo00"/>
                <w:sz w:val="28"/>
                <w:szCs w:val="28"/>
                <w:lang w:val="nl-BE"/>
              </w:rPr>
            </w:pPr>
          </w:p>
        </w:tc>
        <w:tc>
          <w:tcPr>
            <w:tcW w:w="1843" w:type="dxa"/>
            <w:vMerge/>
          </w:tcPr>
          <w:p w14:paraId="24D3EE72" w14:textId="77777777" w:rsidR="005F70D5" w:rsidRPr="004862E6" w:rsidRDefault="005F70D5" w:rsidP="00545A20">
            <w:pPr>
              <w:spacing w:before="120" w:line="240" w:lineRule="auto"/>
              <w:rPr>
                <w:sz w:val="18"/>
                <w:szCs w:val="18"/>
                <w:lang w:val="nl-BE"/>
              </w:rPr>
            </w:pPr>
          </w:p>
        </w:tc>
        <w:tc>
          <w:tcPr>
            <w:tcW w:w="2551" w:type="dxa"/>
          </w:tcPr>
          <w:p w14:paraId="716F4841" w14:textId="77777777" w:rsidR="005F70D5" w:rsidRPr="004862E6" w:rsidRDefault="005F70D5" w:rsidP="005F70D5">
            <w:pPr>
              <w:spacing w:before="120" w:line="240" w:lineRule="auto"/>
              <w:jc w:val="right"/>
              <w:rPr>
                <w:sz w:val="18"/>
                <w:szCs w:val="18"/>
                <w:lang w:val="nl-BE"/>
              </w:rPr>
            </w:pPr>
            <w:r w:rsidRPr="004862E6">
              <w:rPr>
                <w:rFonts w:ascii="TT1BDo00" w:hAnsi="TT1BDo00"/>
                <w:sz w:val="28"/>
                <w:szCs w:val="28"/>
                <w:lang w:val="nl-BE"/>
              </w:rPr>
              <w:sym w:font="Wingdings" w:char="F06F"/>
            </w:r>
          </w:p>
        </w:tc>
        <w:tc>
          <w:tcPr>
            <w:tcW w:w="5103" w:type="dxa"/>
          </w:tcPr>
          <w:p w14:paraId="5533D255" w14:textId="77777777" w:rsidR="005F70D5" w:rsidRPr="004862E6" w:rsidRDefault="005F70D5" w:rsidP="00F65E16">
            <w:pPr>
              <w:pStyle w:val="ListParagraph"/>
              <w:numPr>
                <w:ilvl w:val="0"/>
                <w:numId w:val="33"/>
              </w:numPr>
              <w:spacing w:before="120" w:after="0" w:line="240" w:lineRule="auto"/>
              <w:ind w:left="323" w:hanging="323"/>
              <w:contextualSpacing w:val="0"/>
              <w:jc w:val="both"/>
              <w:rPr>
                <w:sz w:val="18"/>
                <w:szCs w:val="18"/>
                <w:lang w:val="nl-BE"/>
              </w:rPr>
            </w:pPr>
            <w:r w:rsidRPr="004862E6">
              <w:rPr>
                <w:sz w:val="18"/>
                <w:szCs w:val="18"/>
                <w:lang w:val="nl-BE"/>
              </w:rPr>
              <w:t>De verzekeringsonderneming vertrouwt de schaderegeling van de tak rechtsbijstand toe aan een juridisch zelfstandige onderneming.</w:t>
            </w:r>
          </w:p>
        </w:tc>
      </w:tr>
      <w:tr w:rsidR="005F70D5" w:rsidRPr="004862E6" w14:paraId="61866467" w14:textId="77777777" w:rsidTr="007E2892">
        <w:tc>
          <w:tcPr>
            <w:tcW w:w="709" w:type="dxa"/>
            <w:vMerge/>
          </w:tcPr>
          <w:p w14:paraId="18AD9F46" w14:textId="77777777" w:rsidR="005F70D5" w:rsidRPr="004862E6" w:rsidRDefault="005F70D5" w:rsidP="00545A20">
            <w:pPr>
              <w:spacing w:before="120" w:line="240" w:lineRule="auto"/>
              <w:rPr>
                <w:rFonts w:ascii="TT1BDo00" w:hAnsi="TT1BDo00" w:cs="TT1BDo00"/>
                <w:sz w:val="28"/>
                <w:szCs w:val="28"/>
                <w:lang w:val="nl-BE"/>
              </w:rPr>
            </w:pPr>
          </w:p>
        </w:tc>
        <w:tc>
          <w:tcPr>
            <w:tcW w:w="1843" w:type="dxa"/>
            <w:vMerge/>
          </w:tcPr>
          <w:p w14:paraId="57C3F5DA" w14:textId="77777777" w:rsidR="005F70D5" w:rsidRPr="004862E6" w:rsidRDefault="005F70D5" w:rsidP="00545A20">
            <w:pPr>
              <w:spacing w:before="120" w:line="240" w:lineRule="auto"/>
              <w:rPr>
                <w:sz w:val="18"/>
                <w:szCs w:val="18"/>
                <w:lang w:val="nl-BE"/>
              </w:rPr>
            </w:pPr>
          </w:p>
        </w:tc>
        <w:tc>
          <w:tcPr>
            <w:tcW w:w="2551" w:type="dxa"/>
          </w:tcPr>
          <w:p w14:paraId="13BB9998" w14:textId="77777777" w:rsidR="005F70D5" w:rsidRPr="004862E6" w:rsidRDefault="005F70D5" w:rsidP="005F70D5">
            <w:pPr>
              <w:spacing w:before="120" w:line="240" w:lineRule="auto"/>
              <w:jc w:val="right"/>
              <w:rPr>
                <w:sz w:val="18"/>
                <w:szCs w:val="18"/>
                <w:lang w:val="nl-BE"/>
              </w:rPr>
            </w:pPr>
            <w:r w:rsidRPr="004862E6">
              <w:rPr>
                <w:rFonts w:ascii="TT1BDo00" w:hAnsi="TT1BDo00"/>
                <w:sz w:val="28"/>
                <w:szCs w:val="28"/>
                <w:lang w:val="nl-BE"/>
              </w:rPr>
              <w:sym w:font="Wingdings" w:char="F06F"/>
            </w:r>
          </w:p>
        </w:tc>
        <w:tc>
          <w:tcPr>
            <w:tcW w:w="5103" w:type="dxa"/>
          </w:tcPr>
          <w:p w14:paraId="1F001731" w14:textId="77777777" w:rsidR="005F70D5" w:rsidRPr="004862E6" w:rsidRDefault="005F70D5" w:rsidP="00F65E16">
            <w:pPr>
              <w:pStyle w:val="ListParagraph"/>
              <w:numPr>
                <w:ilvl w:val="0"/>
                <w:numId w:val="33"/>
              </w:numPr>
              <w:spacing w:before="120" w:after="0" w:line="240" w:lineRule="auto"/>
              <w:ind w:left="323" w:hanging="323"/>
              <w:contextualSpacing w:val="0"/>
              <w:jc w:val="both"/>
              <w:rPr>
                <w:sz w:val="18"/>
                <w:szCs w:val="18"/>
                <w:lang w:val="nl-BE"/>
              </w:rPr>
            </w:pPr>
            <w:r w:rsidRPr="004862E6">
              <w:rPr>
                <w:sz w:val="18"/>
                <w:szCs w:val="18"/>
                <w:lang w:val="nl-BE"/>
              </w:rPr>
              <w:t>In de overeenkomst wordt de bepaling opgenomen dat de verzekerde, zodra hij uit hoofde van de overeenkomst het recht heeft het optreden van de verzekeraar te eisen, de behartiging van zijn belangen mag toevertrouwen aan een advocaat van zijn keuze of, voor zover het nationale recht zulks toestaat, een ander gekwalificeerd persoon.</w:t>
            </w:r>
          </w:p>
        </w:tc>
      </w:tr>
      <w:tr w:rsidR="00C32048" w:rsidRPr="004862E6" w14:paraId="16E8F152" w14:textId="77777777" w:rsidTr="007E2892">
        <w:tc>
          <w:tcPr>
            <w:tcW w:w="709" w:type="dxa"/>
          </w:tcPr>
          <w:p w14:paraId="7BC6A6B2" w14:textId="77777777" w:rsidR="00C32048" w:rsidRPr="004862E6" w:rsidRDefault="00C32048" w:rsidP="00545A20">
            <w:pPr>
              <w:spacing w:before="120" w:line="240" w:lineRule="auto"/>
              <w:rPr>
                <w:b/>
                <w:sz w:val="28"/>
                <w:szCs w:val="28"/>
                <w:lang w:val="nl-BE"/>
              </w:rPr>
            </w:pPr>
            <w:r w:rsidRPr="004862E6">
              <w:rPr>
                <w:rFonts w:ascii="TT1BDo00" w:hAnsi="TT1BDo00"/>
                <w:sz w:val="28"/>
                <w:szCs w:val="28"/>
                <w:lang w:val="nl-BE"/>
              </w:rPr>
              <w:sym w:font="Wingdings" w:char="F06F"/>
            </w:r>
          </w:p>
        </w:tc>
        <w:tc>
          <w:tcPr>
            <w:tcW w:w="1843" w:type="dxa"/>
          </w:tcPr>
          <w:p w14:paraId="0EF5EE5B" w14:textId="77777777" w:rsidR="00C32048" w:rsidRPr="004862E6" w:rsidRDefault="00C32048" w:rsidP="00545A20">
            <w:pPr>
              <w:spacing w:before="120" w:line="240" w:lineRule="auto"/>
              <w:rPr>
                <w:sz w:val="18"/>
                <w:szCs w:val="18"/>
                <w:lang w:val="nl-BE"/>
              </w:rPr>
            </w:pPr>
            <w:r w:rsidRPr="004862E6">
              <w:rPr>
                <w:sz w:val="18"/>
                <w:szCs w:val="18"/>
                <w:lang w:val="nl-BE"/>
              </w:rPr>
              <w:t>Tak 18</w:t>
            </w:r>
          </w:p>
          <w:p w14:paraId="0BC5DDEC" w14:textId="77777777" w:rsidR="00C32048" w:rsidRPr="004862E6" w:rsidRDefault="00C32048" w:rsidP="00545A20">
            <w:pPr>
              <w:spacing w:before="120" w:line="240" w:lineRule="auto"/>
              <w:rPr>
                <w:sz w:val="18"/>
                <w:szCs w:val="18"/>
                <w:lang w:val="nl-BE"/>
              </w:rPr>
            </w:pPr>
            <w:r w:rsidRPr="004862E6">
              <w:rPr>
                <w:sz w:val="18"/>
                <w:szCs w:val="18"/>
                <w:lang w:val="nl-BE"/>
              </w:rPr>
              <w:t>“</w:t>
            </w:r>
            <w:r w:rsidRPr="004862E6">
              <w:rPr>
                <w:b/>
                <w:bCs/>
                <w:sz w:val="18"/>
                <w:szCs w:val="18"/>
                <w:lang w:val="nl-BE"/>
              </w:rPr>
              <w:t>Ondersteuning</w:t>
            </w:r>
            <w:r w:rsidRPr="004862E6">
              <w:rPr>
                <w:sz w:val="18"/>
                <w:szCs w:val="18"/>
                <w:lang w:val="nl-BE"/>
              </w:rPr>
              <w:t>”</w:t>
            </w:r>
          </w:p>
        </w:tc>
        <w:tc>
          <w:tcPr>
            <w:tcW w:w="2551" w:type="dxa"/>
          </w:tcPr>
          <w:p w14:paraId="40DF5770" w14:textId="77777777" w:rsidR="00C32048" w:rsidRPr="004862E6" w:rsidRDefault="00A96AFD" w:rsidP="009A0471">
            <w:pPr>
              <w:spacing w:before="120" w:line="240" w:lineRule="auto"/>
              <w:jc w:val="both"/>
              <w:rPr>
                <w:sz w:val="18"/>
                <w:szCs w:val="18"/>
                <w:lang w:val="nl-BE"/>
              </w:rPr>
            </w:pPr>
            <w:r w:rsidRPr="004862E6">
              <w:rPr>
                <w:sz w:val="18"/>
                <w:szCs w:val="18"/>
                <w:lang w:val="nl-BE"/>
              </w:rPr>
              <w:t>Informatie over de middelen waarover de verzekeringsonderneming beschikt om deze diensten te verlenen.</w:t>
            </w:r>
          </w:p>
        </w:tc>
        <w:tc>
          <w:tcPr>
            <w:tcW w:w="5103" w:type="dxa"/>
          </w:tcPr>
          <w:p w14:paraId="532A4013" w14:textId="77777777" w:rsidR="00C32048" w:rsidRPr="004862E6" w:rsidRDefault="00C32048" w:rsidP="00545A20">
            <w:pPr>
              <w:spacing w:before="120" w:line="240" w:lineRule="auto"/>
              <w:rPr>
                <w:b/>
                <w:sz w:val="18"/>
                <w:szCs w:val="18"/>
                <w:lang w:val="nl-BE"/>
              </w:rPr>
            </w:pPr>
            <w:r w:rsidRPr="004862E6">
              <w:rPr>
                <w:sz w:val="18"/>
                <w:szCs w:val="18"/>
                <w:lang w:val="nl-BE"/>
              </w:rPr>
              <w:t>[in te vullen door de onderneming]</w:t>
            </w:r>
          </w:p>
        </w:tc>
      </w:tr>
    </w:tbl>
    <w:p w14:paraId="017E9728" w14:textId="77777777" w:rsidR="00C74635" w:rsidRPr="004862E6" w:rsidRDefault="00C74635">
      <w:pPr>
        <w:tabs>
          <w:tab w:val="clear" w:pos="284"/>
        </w:tabs>
        <w:spacing w:line="240" w:lineRule="auto"/>
        <w:rPr>
          <w:u w:val="single"/>
          <w:lang w:val="nl-BE"/>
        </w:rPr>
      </w:pPr>
    </w:p>
    <w:p w14:paraId="2FD0FF2E" w14:textId="77777777" w:rsidR="00064528" w:rsidRPr="004862E6" w:rsidRDefault="00064528">
      <w:pPr>
        <w:tabs>
          <w:tab w:val="clear" w:pos="284"/>
        </w:tabs>
        <w:spacing w:line="240" w:lineRule="auto"/>
        <w:rPr>
          <w:b/>
          <w:sz w:val="22"/>
          <w:szCs w:val="22"/>
          <w:lang w:val="nl-BE"/>
        </w:rPr>
      </w:pPr>
      <w:r w:rsidRPr="004862E6">
        <w:rPr>
          <w:b/>
          <w:sz w:val="22"/>
          <w:szCs w:val="22"/>
          <w:lang w:val="nl-BE"/>
        </w:rPr>
        <w:br w:type="page"/>
      </w:r>
    </w:p>
    <w:p w14:paraId="70798E21" w14:textId="5C0B127C" w:rsidR="00FC2184" w:rsidRPr="004862E6" w:rsidRDefault="003D7D11" w:rsidP="00086CFC">
      <w:pPr>
        <w:tabs>
          <w:tab w:val="clear" w:pos="284"/>
          <w:tab w:val="left" w:pos="567"/>
        </w:tabs>
        <w:spacing w:before="120" w:line="240" w:lineRule="atLeast"/>
        <w:ind w:left="567" w:hanging="567"/>
        <w:jc w:val="both"/>
        <w:rPr>
          <w:b/>
          <w:sz w:val="22"/>
          <w:szCs w:val="22"/>
          <w:u w:val="single"/>
          <w:lang w:val="nl-BE"/>
        </w:rPr>
      </w:pPr>
      <w:r w:rsidRPr="004862E6">
        <w:rPr>
          <w:b/>
          <w:sz w:val="22"/>
          <w:szCs w:val="22"/>
          <w:lang w:val="nl-BE"/>
        </w:rPr>
        <w:lastRenderedPageBreak/>
        <w:t xml:space="preserve">5.2. </w:t>
      </w:r>
      <w:r w:rsidRPr="004862E6">
        <w:rPr>
          <w:b/>
          <w:sz w:val="22"/>
          <w:szCs w:val="22"/>
          <w:lang w:val="nl-BE"/>
        </w:rPr>
        <w:tab/>
      </w:r>
      <w:r w:rsidRPr="004862E6">
        <w:rPr>
          <w:b/>
          <w:sz w:val="22"/>
          <w:szCs w:val="22"/>
          <w:u w:val="single"/>
          <w:lang w:val="nl-BE"/>
        </w:rPr>
        <w:t>Aard van de risico’s of verbintenissen die de onderneming voornemens is te dekken in de lidstaat van ontvangst (kenmerken van de voornaamste producten die zullen worden aangeboden)</w:t>
      </w:r>
    </w:p>
    <w:p w14:paraId="024E7577" w14:textId="77777777" w:rsidR="00EB7238"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bookmarkEnd w:id="2"/>
    <w:p w14:paraId="16FCFD6C" w14:textId="77777777" w:rsidR="00B334A1" w:rsidRPr="004862E6" w:rsidRDefault="00B334A1">
      <w:pPr>
        <w:tabs>
          <w:tab w:val="clear" w:pos="284"/>
        </w:tabs>
        <w:spacing w:line="240" w:lineRule="auto"/>
        <w:rPr>
          <w:b/>
          <w:sz w:val="28"/>
          <w:szCs w:val="28"/>
          <w:lang w:val="nl-BE"/>
        </w:rPr>
      </w:pPr>
      <w:r w:rsidRPr="004862E6">
        <w:rPr>
          <w:lang w:val="nl-BE"/>
        </w:rPr>
        <w:br w:type="page"/>
      </w:r>
    </w:p>
    <w:p w14:paraId="0292CBA4" w14:textId="6B35FC9B" w:rsidR="00EF0117" w:rsidRPr="004862E6" w:rsidRDefault="003D7D11" w:rsidP="003D7D11">
      <w:pPr>
        <w:spacing w:line="240" w:lineRule="auto"/>
        <w:rPr>
          <w:b/>
          <w:color w:val="0070C0"/>
          <w:sz w:val="28"/>
          <w:szCs w:val="28"/>
          <w:lang w:val="nl-BE"/>
        </w:rPr>
      </w:pPr>
      <w:r w:rsidRPr="004862E6">
        <w:rPr>
          <w:b/>
          <w:color w:val="0070C0"/>
          <w:sz w:val="28"/>
          <w:szCs w:val="28"/>
          <w:lang w:val="nl-BE"/>
        </w:rPr>
        <w:lastRenderedPageBreak/>
        <w:t xml:space="preserve">6. </w:t>
      </w:r>
      <w:r w:rsidR="004862E6">
        <w:rPr>
          <w:b/>
          <w:color w:val="0070C0"/>
          <w:sz w:val="28"/>
          <w:szCs w:val="28"/>
          <w:lang w:val="nl-BE"/>
        </w:rPr>
        <w:t>T</w:t>
      </w:r>
      <w:r w:rsidRPr="004862E6">
        <w:rPr>
          <w:b/>
          <w:color w:val="0070C0"/>
          <w:sz w:val="28"/>
          <w:szCs w:val="28"/>
          <w:lang w:val="nl-BE"/>
        </w:rPr>
        <w:t>e verstrekken informatie</w:t>
      </w:r>
      <w:r w:rsidR="004862E6">
        <w:rPr>
          <w:b/>
          <w:color w:val="0070C0"/>
          <w:sz w:val="28"/>
          <w:szCs w:val="28"/>
          <w:lang w:val="nl-BE"/>
        </w:rPr>
        <w:t xml:space="preserve"> aan de EER-lidstaat</w:t>
      </w:r>
      <w:r w:rsidR="00DB50C5">
        <w:rPr>
          <w:b/>
          <w:color w:val="0070C0"/>
          <w:sz w:val="28"/>
          <w:szCs w:val="28"/>
          <w:lang w:val="nl-BE"/>
        </w:rPr>
        <w:t xml:space="preserve"> van ontvangst</w:t>
      </w:r>
    </w:p>
    <w:p w14:paraId="549B0DEC" w14:textId="77777777" w:rsidR="000A247D" w:rsidRPr="004862E6" w:rsidRDefault="000A247D" w:rsidP="00C00609">
      <w:pPr>
        <w:tabs>
          <w:tab w:val="clear" w:pos="284"/>
          <w:tab w:val="left" w:pos="0"/>
          <w:tab w:val="right" w:leader="underscore" w:pos="9356"/>
        </w:tabs>
        <w:spacing w:line="240" w:lineRule="auto"/>
        <w:jc w:val="both"/>
        <w:rPr>
          <w:b/>
          <w:color w:val="0070C0"/>
          <w:u w:val="single"/>
          <w:lang w:val="nl-BE"/>
        </w:rPr>
      </w:pPr>
      <w:r w:rsidRPr="004862E6">
        <w:rPr>
          <w:b/>
          <w:color w:val="0070C0"/>
          <w:u w:val="single"/>
          <w:lang w:val="nl-BE"/>
        </w:rPr>
        <w:tab/>
      </w:r>
    </w:p>
    <w:p w14:paraId="5B71EB2E" w14:textId="0B25D401" w:rsidR="00950CB6" w:rsidRPr="004862E6" w:rsidRDefault="00950CB6" w:rsidP="00950CB6">
      <w:pPr>
        <w:tabs>
          <w:tab w:val="clear" w:pos="284"/>
        </w:tabs>
        <w:spacing w:before="360" w:line="240" w:lineRule="auto"/>
        <w:ind w:left="567" w:hanging="567"/>
        <w:jc w:val="both"/>
        <w:rPr>
          <w:b/>
          <w:sz w:val="22"/>
          <w:szCs w:val="22"/>
          <w:u w:val="single"/>
          <w:lang w:val="nl-BE"/>
        </w:rPr>
      </w:pPr>
      <w:r w:rsidRPr="004862E6">
        <w:rPr>
          <w:b/>
          <w:sz w:val="22"/>
          <w:szCs w:val="22"/>
          <w:lang w:val="nl-BE"/>
        </w:rPr>
        <w:t>6.1.</w:t>
      </w:r>
      <w:r w:rsidRPr="004862E6">
        <w:rPr>
          <w:b/>
          <w:sz w:val="22"/>
          <w:szCs w:val="22"/>
          <w:lang w:val="nl-BE"/>
        </w:rPr>
        <w:tab/>
      </w:r>
      <w:r w:rsidRPr="004862E6">
        <w:rPr>
          <w:b/>
          <w:sz w:val="22"/>
          <w:szCs w:val="22"/>
          <w:u w:val="single"/>
          <w:lang w:val="nl-BE"/>
        </w:rPr>
        <w:t xml:space="preserve">Een verklaring waaruit blijkt dat de verzekeringsonderneming het SCR en het MCR dekt zoals berekend overeenkomstig de artikelen 100 </w:t>
      </w:r>
      <w:r w:rsidR="00A857ED" w:rsidRPr="004862E6">
        <w:rPr>
          <w:b/>
          <w:sz w:val="22"/>
          <w:szCs w:val="22"/>
          <w:u w:val="single"/>
          <w:lang w:val="nl-BE"/>
        </w:rPr>
        <w:t>tot en met</w:t>
      </w:r>
      <w:r w:rsidRPr="004862E6">
        <w:rPr>
          <w:b/>
          <w:sz w:val="22"/>
          <w:szCs w:val="22"/>
          <w:u w:val="single"/>
          <w:lang w:val="nl-BE"/>
        </w:rPr>
        <w:t xml:space="preserve"> 129 van de Solvabiliteit II-richtlijn;</w:t>
      </w:r>
    </w:p>
    <w:p w14:paraId="3C582964" w14:textId="77777777" w:rsidR="00950CB6" w:rsidRPr="004862E6" w:rsidRDefault="00950CB6" w:rsidP="00950CB6">
      <w:pPr>
        <w:tabs>
          <w:tab w:val="clear" w:pos="284"/>
        </w:tabs>
        <w:spacing w:line="240" w:lineRule="auto"/>
        <w:ind w:left="567" w:hanging="567"/>
        <w:jc w:val="both"/>
        <w:rPr>
          <w:b/>
          <w:sz w:val="22"/>
          <w:szCs w:val="22"/>
          <w:u w:val="single"/>
          <w:lang w:val="nl-BE"/>
        </w:rPr>
      </w:pPr>
    </w:p>
    <w:p w14:paraId="1D38A777" w14:textId="77777777" w:rsidR="00950CB6" w:rsidRPr="004862E6" w:rsidRDefault="00721470" w:rsidP="00950CB6">
      <w:pPr>
        <w:pBdr>
          <w:top w:val="single" w:sz="4" w:space="1" w:color="auto"/>
          <w:left w:val="single" w:sz="4" w:space="4" w:color="auto"/>
          <w:bottom w:val="single" w:sz="4" w:space="1" w:color="auto"/>
          <w:right w:val="single" w:sz="4" w:space="4" w:color="auto"/>
        </w:pBdr>
        <w:tabs>
          <w:tab w:val="clear" w:pos="284"/>
        </w:tabs>
        <w:spacing w:line="240" w:lineRule="auto"/>
        <w:ind w:left="567" w:hanging="567"/>
        <w:jc w:val="both"/>
        <w:rPr>
          <w:lang w:val="nl-BE"/>
        </w:rPr>
      </w:pPr>
      <w:r w:rsidRPr="004862E6">
        <w:rPr>
          <w:lang w:val="nl-BE"/>
        </w:rPr>
        <w:t>Solvabiliteitsattest in de door de Bank verstrekte bijlage</w:t>
      </w:r>
    </w:p>
    <w:p w14:paraId="217D344F" w14:textId="77777777" w:rsidR="00721470" w:rsidRPr="004862E6" w:rsidRDefault="00B334A1" w:rsidP="00220B41">
      <w:pPr>
        <w:tabs>
          <w:tab w:val="clear" w:pos="284"/>
        </w:tabs>
        <w:spacing w:before="240" w:line="240" w:lineRule="auto"/>
        <w:ind w:left="567" w:hanging="567"/>
        <w:jc w:val="both"/>
        <w:rPr>
          <w:b/>
          <w:sz w:val="22"/>
          <w:szCs w:val="22"/>
          <w:u w:val="single"/>
          <w:lang w:val="nl-BE"/>
        </w:rPr>
      </w:pPr>
      <w:r w:rsidRPr="004862E6">
        <w:rPr>
          <w:b/>
          <w:sz w:val="22"/>
          <w:szCs w:val="22"/>
          <w:lang w:val="nl-BE"/>
        </w:rPr>
        <w:t xml:space="preserve">6.2. </w:t>
      </w:r>
      <w:r w:rsidRPr="004862E6">
        <w:rPr>
          <w:b/>
          <w:sz w:val="22"/>
          <w:szCs w:val="22"/>
          <w:lang w:val="nl-BE"/>
        </w:rPr>
        <w:tab/>
      </w:r>
      <w:r w:rsidRPr="004862E6">
        <w:rPr>
          <w:b/>
          <w:sz w:val="22"/>
          <w:szCs w:val="22"/>
          <w:u w:val="single"/>
          <w:lang w:val="nl-BE"/>
        </w:rPr>
        <w:t xml:space="preserve">Indien de onderneming voornemens is uitsluitend of bijna uitsluitend activiteiten uit te oefenen in de lidstaat van ontvangst, identificatie van de personen die de onderneming daadwerkelijk besturen of verantwoordelijk zijn voor de sleutelfuncties. Identificeer deze personen en maak een samenvatting van het </w:t>
      </w:r>
      <w:proofErr w:type="spellStart"/>
      <w:r w:rsidRPr="004862E6">
        <w:rPr>
          <w:b/>
          <w:sz w:val="22"/>
          <w:szCs w:val="22"/>
          <w:u w:val="single"/>
          <w:lang w:val="nl-BE"/>
        </w:rPr>
        <w:t>governancesysteem</w:t>
      </w:r>
      <w:proofErr w:type="spellEnd"/>
      <w:r w:rsidRPr="004862E6">
        <w:rPr>
          <w:b/>
          <w:sz w:val="22"/>
          <w:szCs w:val="22"/>
          <w:u w:val="single"/>
          <w:lang w:val="nl-BE"/>
        </w:rPr>
        <w:t xml:space="preserve"> van de onderneming, waaronder het geldende risicobeheersysteem</w:t>
      </w:r>
    </w:p>
    <w:p w14:paraId="5B4C7764" w14:textId="77777777" w:rsidR="00721470" w:rsidRPr="004862E6" w:rsidRDefault="00721470" w:rsidP="00721470">
      <w:pPr>
        <w:tabs>
          <w:tab w:val="clear" w:pos="284"/>
        </w:tabs>
        <w:spacing w:line="240" w:lineRule="auto"/>
        <w:jc w:val="both"/>
        <w:rPr>
          <w:u w:val="single"/>
          <w:lang w:val="nl-BE"/>
        </w:rPr>
      </w:pPr>
    </w:p>
    <w:p w14:paraId="1F8D161D" w14:textId="77777777" w:rsidR="00721470" w:rsidRPr="004862E6" w:rsidRDefault="00721470" w:rsidP="00721470">
      <w:pPr>
        <w:pBdr>
          <w:top w:val="single" w:sz="4" w:space="1" w:color="auto"/>
          <w:left w:val="single" w:sz="4" w:space="4" w:color="auto"/>
          <w:bottom w:val="single" w:sz="4" w:space="1" w:color="auto"/>
          <w:right w:val="single" w:sz="4" w:space="4" w:color="auto"/>
        </w:pBdr>
        <w:spacing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029627C3" w14:textId="77777777" w:rsidR="00721470" w:rsidRPr="004862E6" w:rsidRDefault="00721470" w:rsidP="00721470">
      <w:pPr>
        <w:pBdr>
          <w:top w:val="single" w:sz="4" w:space="1" w:color="auto"/>
          <w:left w:val="single" w:sz="4" w:space="4" w:color="auto"/>
          <w:bottom w:val="single" w:sz="4" w:space="1" w:color="auto"/>
          <w:right w:val="single" w:sz="4" w:space="4" w:color="auto"/>
        </w:pBdr>
        <w:spacing w:line="240" w:lineRule="atLeast"/>
        <w:jc w:val="both"/>
        <w:rPr>
          <w:lang w:val="nl-BE"/>
        </w:rPr>
      </w:pPr>
    </w:p>
    <w:p w14:paraId="5580136B" w14:textId="77777777" w:rsidR="00394DBE" w:rsidRPr="004862E6" w:rsidRDefault="00394DBE" w:rsidP="00EF0117">
      <w:pPr>
        <w:tabs>
          <w:tab w:val="clear" w:pos="284"/>
        </w:tabs>
        <w:spacing w:line="240" w:lineRule="auto"/>
        <w:jc w:val="both"/>
        <w:rPr>
          <w:sz w:val="22"/>
          <w:szCs w:val="22"/>
          <w:u w:val="single"/>
          <w:lang w:val="nl-BE"/>
        </w:rPr>
      </w:pPr>
    </w:p>
    <w:p w14:paraId="2D75D6D4" w14:textId="77777777" w:rsidR="00EF0117" w:rsidRPr="004862E6" w:rsidRDefault="00B334A1" w:rsidP="00E5750C">
      <w:pPr>
        <w:tabs>
          <w:tab w:val="clear" w:pos="284"/>
        </w:tabs>
        <w:spacing w:line="240" w:lineRule="auto"/>
        <w:ind w:left="567" w:hanging="567"/>
        <w:jc w:val="both"/>
        <w:rPr>
          <w:b/>
          <w:sz w:val="22"/>
          <w:szCs w:val="22"/>
          <w:u w:val="single"/>
          <w:lang w:val="nl-BE"/>
        </w:rPr>
      </w:pPr>
      <w:r w:rsidRPr="004862E6">
        <w:rPr>
          <w:b/>
          <w:sz w:val="22"/>
          <w:szCs w:val="22"/>
          <w:lang w:val="nl-BE"/>
        </w:rPr>
        <w:t xml:space="preserve">6.3. </w:t>
      </w:r>
      <w:r w:rsidRPr="004862E6">
        <w:rPr>
          <w:b/>
          <w:sz w:val="22"/>
          <w:szCs w:val="22"/>
          <w:lang w:val="nl-BE"/>
        </w:rPr>
        <w:tab/>
      </w:r>
      <w:r w:rsidRPr="004862E6">
        <w:rPr>
          <w:b/>
          <w:sz w:val="22"/>
          <w:szCs w:val="22"/>
          <w:u w:val="single"/>
          <w:lang w:val="nl-BE"/>
        </w:rPr>
        <w:t>Als de onderneming deel uitmaakt van een grensoverschrijdende groep, de naam van de groepstoezichthouder en de groepsstructuur alsook de laatst gerapporteerde solvabiliteitspositie van de groep;</w:t>
      </w:r>
    </w:p>
    <w:p w14:paraId="1CBF3D2A" w14:textId="77777777" w:rsidR="00EF0117" w:rsidRPr="004862E6" w:rsidRDefault="00EF0117" w:rsidP="00EF0117">
      <w:pPr>
        <w:tabs>
          <w:tab w:val="clear" w:pos="284"/>
        </w:tabs>
        <w:spacing w:line="240" w:lineRule="auto"/>
        <w:jc w:val="both"/>
        <w:rPr>
          <w:u w:val="single"/>
          <w:lang w:val="nl-BE"/>
        </w:rPr>
      </w:pPr>
    </w:p>
    <w:p w14:paraId="6F9A25EF" w14:textId="77777777" w:rsidR="00394DBE" w:rsidRPr="004862E6" w:rsidRDefault="00394DBE" w:rsidP="00E40EE7">
      <w:pPr>
        <w:pBdr>
          <w:top w:val="single" w:sz="4" w:space="1" w:color="auto"/>
          <w:left w:val="single" w:sz="4" w:space="4" w:color="auto"/>
          <w:bottom w:val="single" w:sz="4" w:space="1" w:color="auto"/>
          <w:right w:val="single" w:sz="4" w:space="4" w:color="auto"/>
        </w:pBdr>
        <w:spacing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07AE2C14" w14:textId="77777777" w:rsidR="00E5750C" w:rsidRPr="004862E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nl-BE"/>
        </w:rPr>
      </w:pPr>
    </w:p>
    <w:p w14:paraId="3FDD9E42" w14:textId="77777777" w:rsidR="00394DBE" w:rsidRPr="004862E6" w:rsidRDefault="00394DBE" w:rsidP="00EF0117">
      <w:pPr>
        <w:tabs>
          <w:tab w:val="clear" w:pos="284"/>
        </w:tabs>
        <w:spacing w:line="240" w:lineRule="auto"/>
        <w:jc w:val="both"/>
        <w:rPr>
          <w:u w:val="single"/>
          <w:lang w:val="nl-BE"/>
        </w:rPr>
      </w:pPr>
    </w:p>
    <w:p w14:paraId="340D1D26" w14:textId="77777777" w:rsidR="00EF0117" w:rsidRPr="004862E6" w:rsidRDefault="00B334A1" w:rsidP="00E5750C">
      <w:pPr>
        <w:tabs>
          <w:tab w:val="clear" w:pos="284"/>
        </w:tabs>
        <w:spacing w:line="240" w:lineRule="auto"/>
        <w:ind w:left="567" w:hanging="567"/>
        <w:jc w:val="both"/>
        <w:rPr>
          <w:b/>
          <w:sz w:val="22"/>
          <w:szCs w:val="22"/>
          <w:u w:val="single"/>
          <w:lang w:val="nl-BE"/>
        </w:rPr>
      </w:pPr>
      <w:r w:rsidRPr="004862E6">
        <w:rPr>
          <w:b/>
          <w:sz w:val="22"/>
          <w:szCs w:val="22"/>
          <w:lang w:val="nl-BE"/>
        </w:rPr>
        <w:t xml:space="preserve">6.4. </w:t>
      </w:r>
      <w:r w:rsidRPr="004862E6">
        <w:rPr>
          <w:b/>
          <w:sz w:val="22"/>
          <w:szCs w:val="22"/>
          <w:lang w:val="nl-BE"/>
        </w:rPr>
        <w:tab/>
      </w:r>
      <w:r w:rsidRPr="004862E6">
        <w:rPr>
          <w:b/>
          <w:sz w:val="22"/>
          <w:szCs w:val="22"/>
          <w:u w:val="single"/>
          <w:lang w:val="nl-BE"/>
        </w:rPr>
        <w:t>Eventueel beschikbare informatie over plaatselijke derden of verbonden partijen die zijn betrokken bij de verzekeringsactiviteiten in de lidstaat van ontvangst;</w:t>
      </w:r>
    </w:p>
    <w:p w14:paraId="7624061B" w14:textId="77777777" w:rsidR="00EF0117" w:rsidRPr="004862E6" w:rsidRDefault="00EF0117" w:rsidP="00EF0117">
      <w:pPr>
        <w:tabs>
          <w:tab w:val="clear" w:pos="284"/>
        </w:tabs>
        <w:spacing w:line="240" w:lineRule="auto"/>
        <w:jc w:val="both"/>
        <w:rPr>
          <w:u w:val="single"/>
          <w:lang w:val="nl-BE"/>
        </w:rPr>
      </w:pPr>
    </w:p>
    <w:p w14:paraId="5F0B28B3" w14:textId="77777777" w:rsidR="00394DBE" w:rsidRPr="004862E6" w:rsidRDefault="00394DBE" w:rsidP="00E40EE7">
      <w:pPr>
        <w:pBdr>
          <w:top w:val="single" w:sz="4" w:space="1" w:color="auto"/>
          <w:left w:val="single" w:sz="4" w:space="4" w:color="auto"/>
          <w:bottom w:val="single" w:sz="4" w:space="1" w:color="auto"/>
          <w:right w:val="single" w:sz="4" w:space="4" w:color="auto"/>
        </w:pBdr>
        <w:spacing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4A2554A3" w14:textId="77777777" w:rsidR="00E5750C" w:rsidRPr="004862E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nl-BE"/>
        </w:rPr>
      </w:pPr>
    </w:p>
    <w:p w14:paraId="152CC37D" w14:textId="77777777" w:rsidR="00394DBE" w:rsidRPr="004862E6" w:rsidRDefault="00394DBE" w:rsidP="00EF0117">
      <w:pPr>
        <w:tabs>
          <w:tab w:val="clear" w:pos="284"/>
        </w:tabs>
        <w:spacing w:line="240" w:lineRule="auto"/>
        <w:jc w:val="both"/>
        <w:rPr>
          <w:u w:val="single"/>
          <w:lang w:val="nl-BE"/>
        </w:rPr>
      </w:pPr>
    </w:p>
    <w:p w14:paraId="715456D1" w14:textId="77777777" w:rsidR="00394DBE" w:rsidRPr="004862E6" w:rsidRDefault="00394DBE" w:rsidP="00EF0117">
      <w:pPr>
        <w:tabs>
          <w:tab w:val="clear" w:pos="284"/>
        </w:tabs>
        <w:spacing w:line="240" w:lineRule="auto"/>
        <w:jc w:val="both"/>
        <w:rPr>
          <w:u w:val="single"/>
          <w:lang w:val="nl-BE"/>
        </w:rPr>
      </w:pPr>
    </w:p>
    <w:p w14:paraId="4B9389E9" w14:textId="77777777" w:rsidR="00EF0117" w:rsidRPr="004862E6" w:rsidRDefault="00B334A1" w:rsidP="00E5750C">
      <w:pPr>
        <w:tabs>
          <w:tab w:val="clear" w:pos="284"/>
        </w:tabs>
        <w:spacing w:line="240" w:lineRule="auto"/>
        <w:ind w:left="567" w:hanging="567"/>
        <w:jc w:val="both"/>
        <w:rPr>
          <w:b/>
          <w:sz w:val="22"/>
          <w:szCs w:val="22"/>
          <w:u w:val="single"/>
          <w:lang w:val="nl-BE"/>
        </w:rPr>
      </w:pPr>
      <w:r w:rsidRPr="004862E6">
        <w:rPr>
          <w:b/>
          <w:sz w:val="22"/>
          <w:szCs w:val="22"/>
          <w:lang w:val="nl-BE"/>
        </w:rPr>
        <w:t xml:space="preserve">6.5. </w:t>
      </w:r>
      <w:r w:rsidRPr="004862E6">
        <w:rPr>
          <w:b/>
          <w:sz w:val="22"/>
          <w:szCs w:val="22"/>
          <w:lang w:val="nl-BE"/>
        </w:rPr>
        <w:tab/>
      </w:r>
      <w:r w:rsidRPr="004862E6">
        <w:rPr>
          <w:b/>
          <w:sz w:val="22"/>
          <w:szCs w:val="22"/>
          <w:u w:val="single"/>
          <w:lang w:val="nl-BE"/>
        </w:rPr>
        <w:t>Identificatie van de persoon die binnen de verzekeringsonderneming verantwoordelijk is voor het behandelen van klachten inzake VVD-activiteiten;</w:t>
      </w:r>
    </w:p>
    <w:p w14:paraId="761E7E64" w14:textId="77777777" w:rsidR="00EF0117" w:rsidRPr="004862E6" w:rsidRDefault="00EF0117" w:rsidP="00EF0117">
      <w:pPr>
        <w:tabs>
          <w:tab w:val="clear" w:pos="284"/>
        </w:tabs>
        <w:spacing w:line="240" w:lineRule="auto"/>
        <w:jc w:val="both"/>
        <w:rPr>
          <w:u w:val="single"/>
          <w:lang w:val="nl-BE"/>
        </w:rPr>
      </w:pPr>
    </w:p>
    <w:p w14:paraId="0AE3BEDD" w14:textId="77777777" w:rsidR="00394DBE" w:rsidRPr="004862E6" w:rsidRDefault="00394DBE" w:rsidP="00E40EE7">
      <w:pPr>
        <w:pBdr>
          <w:top w:val="single" w:sz="4" w:space="1" w:color="auto"/>
          <w:left w:val="single" w:sz="4" w:space="4" w:color="auto"/>
          <w:bottom w:val="single" w:sz="4" w:space="1" w:color="auto"/>
          <w:right w:val="single" w:sz="4" w:space="4" w:color="auto"/>
        </w:pBdr>
        <w:spacing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5E1DD390" w14:textId="77777777" w:rsidR="00E5750C" w:rsidRPr="004862E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nl-BE"/>
        </w:rPr>
      </w:pPr>
    </w:p>
    <w:p w14:paraId="394A2CC1" w14:textId="77777777" w:rsidR="00394DBE" w:rsidRPr="004862E6" w:rsidRDefault="00394DBE" w:rsidP="00EF0117">
      <w:pPr>
        <w:tabs>
          <w:tab w:val="clear" w:pos="284"/>
        </w:tabs>
        <w:spacing w:line="240" w:lineRule="auto"/>
        <w:jc w:val="both"/>
        <w:rPr>
          <w:u w:val="single"/>
          <w:lang w:val="nl-BE"/>
        </w:rPr>
      </w:pPr>
    </w:p>
    <w:p w14:paraId="6DA3C21A" w14:textId="77777777" w:rsidR="00394DBE" w:rsidRPr="004862E6" w:rsidRDefault="00394DBE" w:rsidP="00EF0117">
      <w:pPr>
        <w:tabs>
          <w:tab w:val="clear" w:pos="284"/>
        </w:tabs>
        <w:spacing w:line="240" w:lineRule="auto"/>
        <w:jc w:val="both"/>
        <w:rPr>
          <w:u w:val="single"/>
          <w:lang w:val="nl-BE"/>
        </w:rPr>
      </w:pPr>
    </w:p>
    <w:p w14:paraId="3E5A3F0E" w14:textId="77777777" w:rsidR="00EF0117" w:rsidRPr="004862E6" w:rsidRDefault="00B334A1" w:rsidP="00E5750C">
      <w:pPr>
        <w:tabs>
          <w:tab w:val="clear" w:pos="284"/>
        </w:tabs>
        <w:spacing w:line="240" w:lineRule="auto"/>
        <w:ind w:left="567" w:hanging="567"/>
        <w:jc w:val="both"/>
        <w:rPr>
          <w:b/>
          <w:sz w:val="22"/>
          <w:szCs w:val="22"/>
          <w:u w:val="single"/>
          <w:lang w:val="nl-BE"/>
        </w:rPr>
      </w:pPr>
      <w:r w:rsidRPr="004862E6">
        <w:rPr>
          <w:b/>
          <w:sz w:val="22"/>
          <w:szCs w:val="22"/>
          <w:lang w:val="nl-BE"/>
        </w:rPr>
        <w:t>6.6.</w:t>
      </w:r>
      <w:r w:rsidRPr="004862E6">
        <w:rPr>
          <w:b/>
          <w:sz w:val="22"/>
          <w:szCs w:val="22"/>
          <w:lang w:val="nl-BE"/>
        </w:rPr>
        <w:tab/>
      </w:r>
      <w:r w:rsidRPr="004862E6">
        <w:rPr>
          <w:b/>
          <w:sz w:val="22"/>
          <w:szCs w:val="22"/>
          <w:u w:val="single"/>
          <w:lang w:val="nl-BE"/>
        </w:rPr>
        <w:t>In voorkomend geval een beschrijving van het relevante garantiefonds voor verzekeringnemers in de lidstaat van ontvangst;</w:t>
      </w:r>
    </w:p>
    <w:p w14:paraId="2731CD3C" w14:textId="77777777" w:rsidR="00EF0117" w:rsidRPr="004862E6" w:rsidRDefault="00EF0117" w:rsidP="00EF0117">
      <w:pPr>
        <w:tabs>
          <w:tab w:val="clear" w:pos="284"/>
        </w:tabs>
        <w:spacing w:line="240" w:lineRule="auto"/>
        <w:jc w:val="both"/>
        <w:rPr>
          <w:u w:val="single"/>
          <w:lang w:val="nl-BE"/>
        </w:rPr>
      </w:pPr>
    </w:p>
    <w:p w14:paraId="3C9B45C6" w14:textId="77777777" w:rsidR="00394DBE" w:rsidRPr="004862E6" w:rsidRDefault="00394DBE" w:rsidP="00E40EE7">
      <w:pPr>
        <w:pBdr>
          <w:top w:val="single" w:sz="4" w:space="1" w:color="auto"/>
          <w:left w:val="single" w:sz="4" w:space="4" w:color="auto"/>
          <w:bottom w:val="single" w:sz="4" w:space="1" w:color="auto"/>
          <w:right w:val="single" w:sz="4" w:space="4" w:color="auto"/>
        </w:pBdr>
        <w:spacing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2BD081A4" w14:textId="77777777" w:rsidR="00E5750C" w:rsidRPr="004862E6" w:rsidRDefault="00E5750C" w:rsidP="00E40EE7">
      <w:pPr>
        <w:pBdr>
          <w:top w:val="single" w:sz="4" w:space="1" w:color="auto"/>
          <w:left w:val="single" w:sz="4" w:space="4" w:color="auto"/>
          <w:bottom w:val="single" w:sz="4" w:space="1" w:color="auto"/>
          <w:right w:val="single" w:sz="4" w:space="4" w:color="auto"/>
        </w:pBdr>
        <w:spacing w:line="240" w:lineRule="atLeast"/>
        <w:jc w:val="both"/>
        <w:rPr>
          <w:lang w:val="nl-BE"/>
        </w:rPr>
      </w:pPr>
    </w:p>
    <w:p w14:paraId="790A39B4" w14:textId="77777777" w:rsidR="00EF0117" w:rsidRPr="004862E6" w:rsidRDefault="00EF0117" w:rsidP="00EF0117">
      <w:pPr>
        <w:tabs>
          <w:tab w:val="clear" w:pos="284"/>
        </w:tabs>
        <w:spacing w:line="240" w:lineRule="auto"/>
        <w:jc w:val="both"/>
        <w:rPr>
          <w:u w:val="single"/>
          <w:lang w:val="nl-BE"/>
        </w:rPr>
      </w:pPr>
    </w:p>
    <w:p w14:paraId="1854B963" w14:textId="77777777" w:rsidR="00394DBE" w:rsidRPr="004862E6" w:rsidRDefault="00394DBE" w:rsidP="00EF0117">
      <w:pPr>
        <w:tabs>
          <w:tab w:val="clear" w:pos="284"/>
        </w:tabs>
        <w:spacing w:line="240" w:lineRule="auto"/>
        <w:jc w:val="both"/>
        <w:rPr>
          <w:u w:val="single"/>
          <w:lang w:val="nl-BE"/>
        </w:rPr>
      </w:pPr>
    </w:p>
    <w:p w14:paraId="0558BC59" w14:textId="77777777" w:rsidR="00EF0117" w:rsidRPr="004862E6" w:rsidRDefault="00EF0117">
      <w:pPr>
        <w:tabs>
          <w:tab w:val="clear" w:pos="284"/>
        </w:tabs>
        <w:spacing w:line="240" w:lineRule="auto"/>
        <w:rPr>
          <w:u w:val="single"/>
          <w:lang w:val="nl-BE"/>
        </w:rPr>
      </w:pPr>
      <w:r w:rsidRPr="004862E6">
        <w:rPr>
          <w:lang w:val="nl-BE"/>
        </w:rPr>
        <w:br w:type="page"/>
      </w:r>
    </w:p>
    <w:p w14:paraId="383E4A58" w14:textId="1128BA9A" w:rsidR="00133F54" w:rsidRPr="004862E6" w:rsidRDefault="000A247D" w:rsidP="000A247D">
      <w:pPr>
        <w:spacing w:line="240" w:lineRule="auto"/>
        <w:rPr>
          <w:b/>
          <w:color w:val="0070C0"/>
          <w:sz w:val="28"/>
          <w:szCs w:val="28"/>
          <w:lang w:val="nl-BE"/>
        </w:rPr>
      </w:pPr>
      <w:bookmarkStart w:id="3" w:name="_Hlk528158263"/>
      <w:r w:rsidRPr="004862E6">
        <w:rPr>
          <w:b/>
          <w:color w:val="0070C0"/>
          <w:sz w:val="28"/>
          <w:szCs w:val="28"/>
          <w:lang w:val="nl-BE"/>
        </w:rPr>
        <w:lastRenderedPageBreak/>
        <w:t xml:space="preserve">7. </w:t>
      </w:r>
      <w:r w:rsidR="004862E6">
        <w:rPr>
          <w:b/>
          <w:color w:val="0070C0"/>
          <w:sz w:val="28"/>
          <w:szCs w:val="28"/>
          <w:lang w:val="nl-BE"/>
        </w:rPr>
        <w:t>I</w:t>
      </w:r>
      <w:r w:rsidRPr="004862E6">
        <w:rPr>
          <w:b/>
          <w:color w:val="0070C0"/>
          <w:sz w:val="28"/>
          <w:szCs w:val="28"/>
          <w:lang w:val="nl-BE"/>
        </w:rPr>
        <w:t>nformatie</w:t>
      </w:r>
      <w:r w:rsidR="004862E6">
        <w:rPr>
          <w:b/>
          <w:color w:val="0070C0"/>
          <w:sz w:val="28"/>
          <w:szCs w:val="28"/>
          <w:lang w:val="nl-BE"/>
        </w:rPr>
        <w:t xml:space="preserve"> uitsluitend voor de Bank</w:t>
      </w:r>
    </w:p>
    <w:p w14:paraId="48B6EBA8" w14:textId="77777777" w:rsidR="00B01B52" w:rsidRPr="004862E6" w:rsidRDefault="00B01B52" w:rsidP="00B01B52">
      <w:pPr>
        <w:tabs>
          <w:tab w:val="clear" w:pos="284"/>
          <w:tab w:val="left" w:pos="0"/>
          <w:tab w:val="right" w:leader="underscore" w:pos="9356"/>
        </w:tabs>
        <w:spacing w:line="240" w:lineRule="auto"/>
        <w:rPr>
          <w:b/>
          <w:color w:val="0070C0"/>
          <w:lang w:val="nl-BE"/>
        </w:rPr>
      </w:pPr>
      <w:r w:rsidRPr="004862E6">
        <w:rPr>
          <w:b/>
          <w:color w:val="0070C0"/>
          <w:lang w:val="nl-BE"/>
        </w:rPr>
        <w:tab/>
      </w:r>
    </w:p>
    <w:bookmarkEnd w:id="3"/>
    <w:p w14:paraId="2C7B7622" w14:textId="77777777" w:rsidR="00EF0117" w:rsidRPr="004862E6" w:rsidRDefault="00360B24" w:rsidP="00782213">
      <w:pPr>
        <w:tabs>
          <w:tab w:val="clear" w:pos="284"/>
          <w:tab w:val="left" w:pos="567"/>
        </w:tabs>
        <w:spacing w:before="240" w:line="240" w:lineRule="atLeast"/>
        <w:ind w:left="567" w:hanging="567"/>
        <w:jc w:val="both"/>
        <w:rPr>
          <w:b/>
          <w:sz w:val="22"/>
          <w:szCs w:val="22"/>
          <w:u w:val="single"/>
          <w:lang w:val="nl-BE"/>
        </w:rPr>
      </w:pPr>
      <w:r w:rsidRPr="004862E6">
        <w:rPr>
          <w:b/>
          <w:sz w:val="22"/>
          <w:szCs w:val="22"/>
          <w:lang w:val="nl-BE"/>
        </w:rPr>
        <w:t xml:space="preserve">7.1. </w:t>
      </w:r>
      <w:r w:rsidRPr="004862E6">
        <w:rPr>
          <w:b/>
          <w:sz w:val="22"/>
          <w:szCs w:val="22"/>
          <w:lang w:val="nl-BE"/>
        </w:rPr>
        <w:tab/>
      </w:r>
      <w:r w:rsidRPr="004862E6">
        <w:rPr>
          <w:b/>
          <w:sz w:val="22"/>
          <w:szCs w:val="22"/>
          <w:u w:val="single"/>
          <w:lang w:val="nl-BE"/>
        </w:rPr>
        <w:t>Beschrijving van de door de onderneming gevolgde strategie voor deze aanvraag betreffende de grensoverschrijdende activiteiten</w:t>
      </w:r>
    </w:p>
    <w:p w14:paraId="176FB19F" w14:textId="77777777" w:rsidR="00EF0117" w:rsidRPr="004862E6" w:rsidRDefault="00EF0117" w:rsidP="00EF0117">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32FDEE3D"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52A96CF5" w14:textId="77777777" w:rsidR="00FC2184" w:rsidRPr="004862E6" w:rsidRDefault="00360B24" w:rsidP="00782213">
      <w:pPr>
        <w:tabs>
          <w:tab w:val="clear" w:pos="284"/>
          <w:tab w:val="left" w:pos="567"/>
        </w:tabs>
        <w:spacing w:before="240" w:line="240" w:lineRule="atLeast"/>
        <w:ind w:left="567" w:hanging="567"/>
        <w:jc w:val="both"/>
        <w:rPr>
          <w:b/>
          <w:sz w:val="22"/>
          <w:szCs w:val="22"/>
          <w:u w:val="single"/>
          <w:lang w:val="nl-BE"/>
        </w:rPr>
      </w:pPr>
      <w:r w:rsidRPr="004862E6">
        <w:rPr>
          <w:b/>
          <w:sz w:val="22"/>
          <w:szCs w:val="22"/>
          <w:lang w:val="nl-BE"/>
        </w:rPr>
        <w:t xml:space="preserve">7.2. </w:t>
      </w:r>
      <w:r w:rsidRPr="004862E6">
        <w:rPr>
          <w:b/>
          <w:sz w:val="22"/>
          <w:szCs w:val="22"/>
          <w:lang w:val="nl-BE"/>
        </w:rPr>
        <w:tab/>
      </w:r>
      <w:r w:rsidRPr="004862E6">
        <w:rPr>
          <w:b/>
          <w:sz w:val="22"/>
          <w:szCs w:val="22"/>
          <w:u w:val="single"/>
          <w:lang w:val="nl-BE"/>
        </w:rPr>
        <w:t>Beschrijving van de commerciële strategie die de onderneming zal volgen voor de grensoverschrijdende activiteiten (soorten cliënten enz.)</w:t>
      </w:r>
    </w:p>
    <w:p w14:paraId="48C5C1D4" w14:textId="77777777" w:rsidR="00D86A45" w:rsidRPr="004862E6" w:rsidRDefault="00D86A45"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65A9BF26"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3C170C8A" w14:textId="77777777" w:rsidR="00FC2184" w:rsidRPr="004862E6" w:rsidRDefault="00360B24" w:rsidP="00782213">
      <w:pPr>
        <w:tabs>
          <w:tab w:val="clear" w:pos="284"/>
          <w:tab w:val="left" w:pos="567"/>
        </w:tabs>
        <w:spacing w:before="240" w:line="240" w:lineRule="atLeast"/>
        <w:ind w:left="567" w:hanging="567"/>
        <w:jc w:val="both"/>
        <w:rPr>
          <w:b/>
          <w:sz w:val="22"/>
          <w:szCs w:val="22"/>
          <w:u w:val="single"/>
          <w:lang w:val="nl-BE"/>
        </w:rPr>
      </w:pPr>
      <w:r w:rsidRPr="004862E6">
        <w:rPr>
          <w:b/>
          <w:sz w:val="22"/>
          <w:szCs w:val="22"/>
          <w:lang w:val="nl-BE"/>
        </w:rPr>
        <w:t xml:space="preserve">7.3. </w:t>
      </w:r>
      <w:r w:rsidRPr="004862E6">
        <w:rPr>
          <w:b/>
          <w:sz w:val="22"/>
          <w:szCs w:val="22"/>
          <w:lang w:val="nl-BE"/>
        </w:rPr>
        <w:tab/>
      </w:r>
      <w:r w:rsidRPr="004862E6">
        <w:rPr>
          <w:b/>
          <w:sz w:val="22"/>
          <w:szCs w:val="22"/>
          <w:u w:val="single"/>
          <w:lang w:val="nl-BE"/>
        </w:rPr>
        <w:t>Organisatorische aspecten in verband met de grensoverschrijdende activiteiten die in de onderneming naar Belgisch recht aanwezig moeten zijn</w:t>
      </w:r>
    </w:p>
    <w:p w14:paraId="5B48EE03" w14:textId="4B602639" w:rsidR="00FC2184" w:rsidRPr="004862E6" w:rsidRDefault="00FC2184" w:rsidP="00D86A45">
      <w:pPr>
        <w:spacing w:before="240" w:line="240" w:lineRule="atLeast"/>
        <w:jc w:val="both"/>
        <w:rPr>
          <w:b/>
          <w:lang w:val="nl-BE"/>
        </w:rPr>
      </w:pPr>
      <w:r w:rsidRPr="004862E6">
        <w:rPr>
          <w:b/>
          <w:lang w:val="nl-BE"/>
        </w:rPr>
        <w:t>a) Beschrijving van de interne</w:t>
      </w:r>
      <w:r w:rsidR="004862E6">
        <w:rPr>
          <w:b/>
          <w:lang w:val="nl-BE"/>
        </w:rPr>
        <w:t xml:space="preserve"> </w:t>
      </w:r>
      <w:r w:rsidRPr="004862E6">
        <w:rPr>
          <w:b/>
          <w:lang w:val="nl-BE"/>
        </w:rPr>
        <w:t>controlemechanismen van de onderneming die als kader zullen dienen voor de grensoverschrijdende activiteiten;</w:t>
      </w:r>
    </w:p>
    <w:p w14:paraId="17DFC7CD"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7F00CDB9"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5CE132A2" w14:textId="77777777" w:rsidR="00FC2184" w:rsidRPr="004862E6" w:rsidRDefault="00FC794F" w:rsidP="00D86A45">
      <w:pPr>
        <w:spacing w:before="240" w:line="240" w:lineRule="atLeast"/>
        <w:jc w:val="both"/>
        <w:rPr>
          <w:b/>
          <w:lang w:val="nl-BE"/>
        </w:rPr>
      </w:pPr>
      <w:r w:rsidRPr="004862E6">
        <w:rPr>
          <w:b/>
          <w:lang w:val="nl-BE"/>
        </w:rPr>
        <w:t>b) Beschrijving van de organisatie die binnen de onderneming zal worden opgezet voor de follow-up van de grensoverschrijdende activiteiten (ook op het niveau van de raad van bestuur en het directiecomité);</w:t>
      </w:r>
    </w:p>
    <w:p w14:paraId="46605794"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790CA3BA"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74F2040A" w14:textId="77777777" w:rsidR="00FC2184" w:rsidRPr="004862E6" w:rsidRDefault="00FC2184" w:rsidP="00D86A45">
      <w:pPr>
        <w:spacing w:before="240" w:line="240" w:lineRule="atLeast"/>
        <w:jc w:val="both"/>
        <w:rPr>
          <w:b/>
          <w:lang w:val="nl-BE"/>
        </w:rPr>
      </w:pPr>
      <w:r w:rsidRPr="004862E6">
        <w:rPr>
          <w:b/>
          <w:lang w:val="nl-BE"/>
        </w:rPr>
        <w:t>c) Beschrijving van alle (kwantitatieve en kwalitatieve) rapporteringen die zullen worden opgesteld over de grensoverschrijdende activiteiten;</w:t>
      </w:r>
    </w:p>
    <w:p w14:paraId="0391DC03"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0DB2139E"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03A7548B" w14:textId="77777777" w:rsidR="00FC2184" w:rsidRPr="004862E6" w:rsidRDefault="00FC2184" w:rsidP="00D86A45">
      <w:pPr>
        <w:spacing w:before="240" w:line="240" w:lineRule="atLeast"/>
        <w:jc w:val="both"/>
        <w:rPr>
          <w:b/>
          <w:lang w:val="nl-BE"/>
        </w:rPr>
      </w:pPr>
      <w:r w:rsidRPr="004862E6">
        <w:rPr>
          <w:b/>
          <w:lang w:val="nl-BE"/>
        </w:rPr>
        <w:t>d) Informatie over de wijze waarop de grensoverschrijdende activiteiten in overweging zullen worden genomen in de werkzaamheden van de vier onafhankelijke controlefuncties van de onderneming (interne audit, risicobeheer, compliance en actuariële functie);</w:t>
      </w:r>
    </w:p>
    <w:p w14:paraId="4562F831"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00D84346"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0399953F" w14:textId="77777777" w:rsidR="00D509BD" w:rsidRPr="004862E6" w:rsidRDefault="00D509BD" w:rsidP="00D509BD">
      <w:pPr>
        <w:spacing w:before="240" w:line="240" w:lineRule="atLeast"/>
        <w:jc w:val="both"/>
        <w:rPr>
          <w:b/>
          <w:lang w:val="nl-BE"/>
        </w:rPr>
      </w:pPr>
      <w:r w:rsidRPr="004862E6">
        <w:rPr>
          <w:b/>
          <w:lang w:val="nl-BE"/>
        </w:rPr>
        <w:t>e) Beschrijving van de risicobeheermaatregelen die binnen de onderneming zullen worden genomen om het verloop van de risico's in verband met de grensoverschrijdende activiteiten te volgen;</w:t>
      </w:r>
    </w:p>
    <w:p w14:paraId="35FF49EF" w14:textId="77777777" w:rsidR="00D509BD" w:rsidRPr="004862E6" w:rsidRDefault="00D509BD" w:rsidP="00D509BD">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1DC43611" w14:textId="77777777" w:rsidR="00D509BD" w:rsidRPr="004862E6" w:rsidRDefault="00D509BD" w:rsidP="00D509BD">
      <w:pPr>
        <w:pBdr>
          <w:top w:val="single" w:sz="4" w:space="1" w:color="auto"/>
          <w:left w:val="single" w:sz="4" w:space="4" w:color="auto"/>
          <w:bottom w:val="single" w:sz="4" w:space="1" w:color="auto"/>
          <w:right w:val="single" w:sz="4" w:space="4" w:color="auto"/>
        </w:pBdr>
        <w:spacing w:line="240" w:lineRule="auto"/>
        <w:jc w:val="both"/>
        <w:rPr>
          <w:lang w:val="nl-BE"/>
        </w:rPr>
      </w:pPr>
    </w:p>
    <w:p w14:paraId="0B5AF568" w14:textId="77777777" w:rsidR="00FC2184" w:rsidRPr="004862E6" w:rsidRDefault="00D509BD" w:rsidP="00D86A45">
      <w:pPr>
        <w:spacing w:before="240" w:line="240" w:lineRule="atLeast"/>
        <w:jc w:val="both"/>
        <w:rPr>
          <w:lang w:val="nl-BE"/>
        </w:rPr>
      </w:pPr>
      <w:r w:rsidRPr="004862E6">
        <w:rPr>
          <w:b/>
          <w:lang w:val="nl-BE"/>
        </w:rPr>
        <w:t>f) Impact van de grensoverschrijdende activiteiten op het risicoprofiel van de onderneming;</w:t>
      </w:r>
    </w:p>
    <w:p w14:paraId="3B855858"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059AFF57"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26425824" w14:textId="77777777" w:rsidR="00E5750C" w:rsidRPr="004862E6" w:rsidRDefault="00E5750C">
      <w:pPr>
        <w:tabs>
          <w:tab w:val="clear" w:pos="284"/>
        </w:tabs>
        <w:spacing w:line="240" w:lineRule="auto"/>
        <w:rPr>
          <w:lang w:val="nl-BE"/>
        </w:rPr>
      </w:pPr>
      <w:r w:rsidRPr="004862E6">
        <w:rPr>
          <w:lang w:val="nl-BE"/>
        </w:rPr>
        <w:br w:type="page"/>
      </w:r>
    </w:p>
    <w:p w14:paraId="5A3C2502" w14:textId="77777777" w:rsidR="00E5750C" w:rsidRPr="004862E6" w:rsidRDefault="00E5750C" w:rsidP="00D86A45">
      <w:pPr>
        <w:spacing w:before="240" w:line="240" w:lineRule="atLeast"/>
        <w:jc w:val="both"/>
        <w:rPr>
          <w:lang w:val="nl-BE"/>
        </w:rPr>
      </w:pPr>
    </w:p>
    <w:p w14:paraId="5064A5F3" w14:textId="77777777" w:rsidR="00FC2184" w:rsidRPr="004862E6" w:rsidRDefault="00FC794F" w:rsidP="00D86A45">
      <w:pPr>
        <w:spacing w:before="240" w:line="240" w:lineRule="atLeast"/>
        <w:jc w:val="both"/>
        <w:rPr>
          <w:b/>
          <w:lang w:val="nl-BE"/>
        </w:rPr>
      </w:pPr>
      <w:r w:rsidRPr="004862E6">
        <w:rPr>
          <w:b/>
          <w:lang w:val="nl-BE"/>
        </w:rPr>
        <w:t>g) Impact van de grensoverschrijdende activiteiten op de ORSA van de onderneming;</w:t>
      </w:r>
    </w:p>
    <w:p w14:paraId="403F4E84"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57B405BA"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304CA05D" w14:textId="77777777" w:rsidR="00FC2184" w:rsidRPr="004862E6" w:rsidRDefault="00FC2184" w:rsidP="00D86A45">
      <w:pPr>
        <w:spacing w:before="240" w:line="240" w:lineRule="atLeast"/>
        <w:jc w:val="both"/>
        <w:rPr>
          <w:b/>
          <w:lang w:val="nl-BE"/>
        </w:rPr>
      </w:pPr>
      <w:r w:rsidRPr="004862E6">
        <w:rPr>
          <w:b/>
          <w:lang w:val="nl-BE"/>
        </w:rPr>
        <w:t>h) Informatie over de maatregelen die door de onderneming zullen worden genomen met betrekking tot het informaticasysteem in het kader van de grensoverschrijdende activiteiten;</w:t>
      </w:r>
    </w:p>
    <w:p w14:paraId="06B0E9ED" w14:textId="77777777" w:rsidR="00FC2184" w:rsidRPr="004862E6" w:rsidRDefault="00FC2184" w:rsidP="00D86A45">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4C0AF047" w14:textId="77777777" w:rsidR="00E5750C" w:rsidRPr="004862E6" w:rsidRDefault="00E5750C" w:rsidP="00E5750C">
      <w:pPr>
        <w:pBdr>
          <w:top w:val="single" w:sz="4" w:space="1" w:color="auto"/>
          <w:left w:val="single" w:sz="4" w:space="4" w:color="auto"/>
          <w:bottom w:val="single" w:sz="4" w:space="1" w:color="auto"/>
          <w:right w:val="single" w:sz="4" w:space="4" w:color="auto"/>
        </w:pBdr>
        <w:spacing w:line="240" w:lineRule="auto"/>
        <w:jc w:val="both"/>
        <w:rPr>
          <w:lang w:val="nl-BE"/>
        </w:rPr>
      </w:pPr>
    </w:p>
    <w:p w14:paraId="5AB0C30F" w14:textId="77777777" w:rsidR="00E8718F" w:rsidRPr="004862E6" w:rsidRDefault="00E8718F">
      <w:pPr>
        <w:tabs>
          <w:tab w:val="clear" w:pos="284"/>
        </w:tabs>
        <w:spacing w:line="240" w:lineRule="auto"/>
        <w:rPr>
          <w:b/>
          <w:u w:val="single"/>
          <w:lang w:val="nl-BE"/>
        </w:rPr>
      </w:pPr>
    </w:p>
    <w:p w14:paraId="4A380C89" w14:textId="77777777" w:rsidR="00FC2184" w:rsidRPr="004862E6" w:rsidRDefault="00360B24" w:rsidP="00782213">
      <w:pPr>
        <w:tabs>
          <w:tab w:val="clear" w:pos="284"/>
          <w:tab w:val="left" w:pos="567"/>
        </w:tabs>
        <w:spacing w:before="240" w:line="240" w:lineRule="atLeast"/>
        <w:ind w:left="567" w:hanging="567"/>
        <w:jc w:val="both"/>
        <w:rPr>
          <w:b/>
          <w:sz w:val="22"/>
          <w:szCs w:val="22"/>
          <w:u w:val="single"/>
          <w:lang w:val="nl-BE"/>
        </w:rPr>
      </w:pPr>
      <w:r w:rsidRPr="004862E6">
        <w:rPr>
          <w:b/>
          <w:sz w:val="22"/>
          <w:szCs w:val="22"/>
          <w:lang w:val="nl-BE"/>
        </w:rPr>
        <w:t xml:space="preserve">7.4. </w:t>
      </w:r>
      <w:r w:rsidRPr="004862E6">
        <w:rPr>
          <w:b/>
          <w:sz w:val="22"/>
          <w:szCs w:val="22"/>
          <w:lang w:val="nl-BE"/>
        </w:rPr>
        <w:tab/>
      </w:r>
      <w:r w:rsidRPr="004862E6">
        <w:rPr>
          <w:b/>
          <w:sz w:val="22"/>
          <w:szCs w:val="22"/>
          <w:u w:val="single"/>
          <w:lang w:val="nl-BE"/>
        </w:rPr>
        <w:t>Financiële aspecten</w:t>
      </w:r>
    </w:p>
    <w:p w14:paraId="6345C7CC" w14:textId="77777777" w:rsidR="00FC2184" w:rsidRPr="004862E6" w:rsidRDefault="00044257" w:rsidP="00FB725B">
      <w:pPr>
        <w:spacing w:before="240" w:line="240" w:lineRule="atLeast"/>
        <w:jc w:val="both"/>
        <w:rPr>
          <w:b/>
          <w:lang w:val="nl-BE"/>
        </w:rPr>
      </w:pPr>
      <w:r w:rsidRPr="004862E6">
        <w:rPr>
          <w:b/>
          <w:lang w:val="nl-BE"/>
        </w:rPr>
        <w:t>a) Leidende beginselen inzake herverzekering of retrocessie met betrekking tot de grensoverschrijdende activiteiten (herverzekeringsmethode en identiteit van de herverzekeraars);</w:t>
      </w:r>
    </w:p>
    <w:p w14:paraId="070EC9C2" w14:textId="77777777" w:rsidR="0040354A" w:rsidRPr="004862E6" w:rsidRDefault="00FC2184" w:rsidP="00FB725B">
      <w:pPr>
        <w:pBdr>
          <w:top w:val="single" w:sz="4" w:space="1" w:color="auto"/>
          <w:left w:val="single" w:sz="4" w:space="4" w:color="auto"/>
          <w:bottom w:val="single" w:sz="4" w:space="1" w:color="auto"/>
          <w:right w:val="single" w:sz="4" w:space="4" w:color="auto"/>
        </w:pBdr>
        <w:spacing w:before="240" w:line="240" w:lineRule="atLeast"/>
        <w:jc w:val="both"/>
        <w:rPr>
          <w:lang w:val="nl-BE"/>
        </w:rPr>
      </w:pPr>
      <w:r w:rsidRPr="004862E6">
        <w:rPr>
          <w:lang w:val="nl-BE"/>
        </w:rPr>
        <w:t>[</w:t>
      </w:r>
      <w:proofErr w:type="gramStart"/>
      <w:r w:rsidRPr="004862E6">
        <w:rPr>
          <w:lang w:val="nl-BE"/>
        </w:rPr>
        <w:t>in</w:t>
      </w:r>
      <w:proofErr w:type="gramEnd"/>
      <w:r w:rsidRPr="004862E6">
        <w:rPr>
          <w:lang w:val="nl-BE"/>
        </w:rPr>
        <w:t xml:space="preserve"> te vullen door de onderneming]</w:t>
      </w:r>
    </w:p>
    <w:p w14:paraId="5D5ED97D" w14:textId="77777777" w:rsidR="00CB1CD1" w:rsidRPr="004862E6" w:rsidRDefault="00CB1CD1" w:rsidP="00CB1CD1">
      <w:pPr>
        <w:pBdr>
          <w:top w:val="single" w:sz="4" w:space="1" w:color="auto"/>
          <w:left w:val="single" w:sz="4" w:space="4" w:color="auto"/>
          <w:bottom w:val="single" w:sz="4" w:space="1" w:color="auto"/>
          <w:right w:val="single" w:sz="4" w:space="4" w:color="auto"/>
        </w:pBdr>
        <w:spacing w:line="240" w:lineRule="auto"/>
        <w:jc w:val="both"/>
        <w:rPr>
          <w:lang w:val="nl-BE"/>
        </w:rPr>
      </w:pPr>
    </w:p>
    <w:p w14:paraId="1ACA6B3A" w14:textId="77777777" w:rsidR="00FC2184" w:rsidRPr="004862E6" w:rsidRDefault="00044257" w:rsidP="00FB725B">
      <w:pPr>
        <w:spacing w:before="240" w:after="240" w:line="240" w:lineRule="atLeast"/>
        <w:jc w:val="both"/>
        <w:rPr>
          <w:b/>
          <w:lang w:val="nl-BE"/>
        </w:rPr>
      </w:pPr>
      <w:r w:rsidRPr="004862E6">
        <w:rPr>
          <w:b/>
          <w:lang w:val="nl-BE"/>
        </w:rPr>
        <w:t>b) Balansprognose van de onderneming over een periode van drie jaar (tabel 1), exclusief en inclusief de grensoverschrijdende activiteiten;</w:t>
      </w:r>
    </w:p>
    <w:tbl>
      <w:tblPr>
        <w:tblStyle w:val="TableGrid"/>
        <w:tblW w:w="0" w:type="auto"/>
        <w:tblLook w:val="04A0" w:firstRow="1" w:lastRow="0" w:firstColumn="1" w:lastColumn="0" w:noHBand="0" w:noVBand="1"/>
      </w:tblPr>
      <w:tblGrid>
        <w:gridCol w:w="993"/>
        <w:gridCol w:w="3827"/>
        <w:gridCol w:w="4535"/>
      </w:tblGrid>
      <w:tr w:rsidR="00FE0EA7" w:rsidRPr="004862E6" w14:paraId="2E7FBCD2" w14:textId="77777777" w:rsidTr="00E050C1">
        <w:tc>
          <w:tcPr>
            <w:tcW w:w="993" w:type="dxa"/>
          </w:tcPr>
          <w:p w14:paraId="6280493D" w14:textId="77777777" w:rsidR="00FE0EA7" w:rsidRPr="004862E6" w:rsidRDefault="00FE0EA7" w:rsidP="00FE0EA7">
            <w:pPr>
              <w:spacing w:before="120" w:line="240" w:lineRule="auto"/>
              <w:jc w:val="both"/>
              <w:rPr>
                <w:b/>
                <w:u w:val="single"/>
                <w:lang w:val="nl-BE"/>
              </w:rPr>
            </w:pPr>
            <w:r w:rsidRPr="004862E6">
              <w:rPr>
                <w:rFonts w:ascii="TT1BDo00" w:hAnsi="TT1BDo00"/>
                <w:sz w:val="28"/>
                <w:szCs w:val="28"/>
                <w:lang w:val="nl-BE"/>
              </w:rPr>
              <w:sym w:font="Wingdings" w:char="F06F"/>
            </w:r>
          </w:p>
        </w:tc>
        <w:tc>
          <w:tcPr>
            <w:tcW w:w="3827" w:type="dxa"/>
          </w:tcPr>
          <w:p w14:paraId="6E8699B3" w14:textId="77777777" w:rsidR="00FE0EA7" w:rsidRPr="004862E6" w:rsidRDefault="00FE0EA7" w:rsidP="00FE0EA7">
            <w:pPr>
              <w:spacing w:before="120" w:line="240" w:lineRule="auto"/>
              <w:jc w:val="both"/>
              <w:rPr>
                <w:lang w:val="nl-BE"/>
              </w:rPr>
            </w:pPr>
            <w:r w:rsidRPr="004862E6">
              <w:rPr>
                <w:lang w:val="nl-BE"/>
              </w:rPr>
              <w:t>Tabel 1</w:t>
            </w:r>
          </w:p>
        </w:tc>
        <w:tc>
          <w:tcPr>
            <w:tcW w:w="4535" w:type="dxa"/>
          </w:tcPr>
          <w:p w14:paraId="3CC3617D" w14:textId="77777777" w:rsidR="00FE0EA7" w:rsidRPr="004862E6" w:rsidRDefault="00FE0EA7" w:rsidP="00FE0EA7">
            <w:pPr>
              <w:spacing w:before="120" w:line="240" w:lineRule="auto"/>
              <w:jc w:val="both"/>
              <w:rPr>
                <w:b/>
                <w:u w:val="single"/>
                <w:lang w:val="nl-BE"/>
              </w:rPr>
            </w:pPr>
            <w:r w:rsidRPr="004862E6">
              <w:rPr>
                <w:b/>
                <w:lang w:val="nl-BE"/>
              </w:rPr>
              <w:object w:dxaOrig="1550" w:dyaOrig="991" w14:anchorId="2B34F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12" o:title=""/>
                </v:shape>
                <o:OLEObject Type="Embed" ProgID="Excel.Sheet.12" ShapeID="_x0000_i1025" DrawAspect="Icon" ObjectID="_1606197429" r:id="rId13"/>
              </w:object>
            </w:r>
          </w:p>
        </w:tc>
      </w:tr>
    </w:tbl>
    <w:p w14:paraId="757B97E8" w14:textId="77777777" w:rsidR="00FC2184" w:rsidRPr="004862E6" w:rsidRDefault="00FC2184" w:rsidP="00FC2184">
      <w:pPr>
        <w:rPr>
          <w:b/>
          <w:lang w:val="nl-BE"/>
        </w:rPr>
      </w:pPr>
    </w:p>
    <w:p w14:paraId="217F9465" w14:textId="77777777" w:rsidR="00B94C48" w:rsidRPr="004862E6" w:rsidRDefault="00044257" w:rsidP="00FB725B">
      <w:pPr>
        <w:spacing w:before="240" w:after="240"/>
        <w:jc w:val="both"/>
        <w:rPr>
          <w:b/>
          <w:lang w:val="nl-BE"/>
        </w:rPr>
      </w:pPr>
      <w:r w:rsidRPr="004862E6">
        <w:rPr>
          <w:b/>
          <w:lang w:val="nl-BE"/>
        </w:rPr>
        <w:t>c) Voor de eerste drie boekjaren, een raming van het solvabiliteitskapitaalvereiste (SCR) als bepaald in artikel 151 van de wet van 13/03/2016, op basis van de hierboven bedoelde balansprognose, evenals de voor deze raming gehanteerde berekeningsmethode;</w:t>
      </w:r>
    </w:p>
    <w:tbl>
      <w:tblPr>
        <w:tblStyle w:val="TableGrid"/>
        <w:tblW w:w="0" w:type="auto"/>
        <w:tblLook w:val="04A0" w:firstRow="1" w:lastRow="0" w:firstColumn="1" w:lastColumn="0" w:noHBand="0" w:noVBand="1"/>
      </w:tblPr>
      <w:tblGrid>
        <w:gridCol w:w="993"/>
        <w:gridCol w:w="3827"/>
        <w:gridCol w:w="4535"/>
      </w:tblGrid>
      <w:tr w:rsidR="00FE0EA7" w:rsidRPr="004862E6" w14:paraId="4E803486" w14:textId="77777777" w:rsidTr="00E050C1">
        <w:tc>
          <w:tcPr>
            <w:tcW w:w="993" w:type="dxa"/>
          </w:tcPr>
          <w:p w14:paraId="366CBCEF"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3827" w:type="dxa"/>
          </w:tcPr>
          <w:p w14:paraId="0498F94A" w14:textId="77777777" w:rsidR="00FE0EA7" w:rsidRPr="004862E6" w:rsidRDefault="00FE0EA7" w:rsidP="00FE0EA7">
            <w:pPr>
              <w:spacing w:before="120" w:line="240" w:lineRule="auto"/>
              <w:jc w:val="both"/>
              <w:rPr>
                <w:lang w:val="nl-BE"/>
              </w:rPr>
            </w:pPr>
            <w:r w:rsidRPr="004862E6">
              <w:rPr>
                <w:lang w:val="nl-BE"/>
              </w:rPr>
              <w:t>Tabel 2 voor standaardformule</w:t>
            </w:r>
          </w:p>
        </w:tc>
        <w:tc>
          <w:tcPr>
            <w:tcW w:w="4535" w:type="dxa"/>
          </w:tcPr>
          <w:p w14:paraId="7BA044E6" w14:textId="77777777" w:rsidR="00FE0EA7" w:rsidRPr="004862E6" w:rsidRDefault="00FE0EA7" w:rsidP="00FE0EA7">
            <w:pPr>
              <w:spacing w:before="120" w:line="240" w:lineRule="auto"/>
              <w:jc w:val="both"/>
              <w:rPr>
                <w:lang w:val="nl-BE"/>
              </w:rPr>
            </w:pPr>
            <w:r w:rsidRPr="004862E6">
              <w:rPr>
                <w:lang w:val="nl-BE"/>
              </w:rPr>
              <w:object w:dxaOrig="1550" w:dyaOrig="991" w14:anchorId="29BCA333">
                <v:shape id="_x0000_i1026" type="#_x0000_t75" style="width:77.2pt;height:49.55pt" o:ole="">
                  <v:imagedata r:id="rId14" o:title=""/>
                </v:shape>
                <o:OLEObject Type="Embed" ProgID="Excel.Sheet.12" ShapeID="_x0000_i1026" DrawAspect="Icon" ObjectID="_1606197430" r:id="rId15"/>
              </w:object>
            </w:r>
          </w:p>
        </w:tc>
      </w:tr>
      <w:tr w:rsidR="00FE0EA7" w:rsidRPr="004862E6" w14:paraId="59558454" w14:textId="77777777" w:rsidTr="00E050C1">
        <w:tc>
          <w:tcPr>
            <w:tcW w:w="993" w:type="dxa"/>
          </w:tcPr>
          <w:p w14:paraId="276BD405"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3827" w:type="dxa"/>
          </w:tcPr>
          <w:p w14:paraId="6EB18766" w14:textId="77777777" w:rsidR="00FE0EA7" w:rsidRPr="004862E6" w:rsidRDefault="00FE0EA7" w:rsidP="00FE0EA7">
            <w:pPr>
              <w:spacing w:before="120" w:line="240" w:lineRule="auto"/>
              <w:jc w:val="both"/>
              <w:rPr>
                <w:lang w:val="nl-BE"/>
              </w:rPr>
            </w:pPr>
            <w:r w:rsidRPr="004862E6">
              <w:rPr>
                <w:lang w:val="nl-BE"/>
              </w:rPr>
              <w:t xml:space="preserve">Tabel 3 voor gedeeltelijk intern model </w:t>
            </w:r>
          </w:p>
        </w:tc>
        <w:tc>
          <w:tcPr>
            <w:tcW w:w="4535" w:type="dxa"/>
          </w:tcPr>
          <w:p w14:paraId="2BA44E1D" w14:textId="77777777" w:rsidR="00FE0EA7" w:rsidRPr="004862E6" w:rsidRDefault="00FE0EA7" w:rsidP="00FE0EA7">
            <w:pPr>
              <w:spacing w:before="120" w:line="240" w:lineRule="auto"/>
              <w:jc w:val="both"/>
              <w:rPr>
                <w:lang w:val="nl-BE"/>
              </w:rPr>
            </w:pPr>
            <w:r w:rsidRPr="004862E6">
              <w:rPr>
                <w:lang w:val="nl-BE"/>
              </w:rPr>
              <w:object w:dxaOrig="1550" w:dyaOrig="991" w14:anchorId="44CD9CDD">
                <v:shape id="_x0000_i1027" type="#_x0000_t75" style="width:77.2pt;height:49.55pt" o:ole="">
                  <v:imagedata r:id="rId16" o:title=""/>
                </v:shape>
                <o:OLEObject Type="Embed" ProgID="Excel.Sheet.12" ShapeID="_x0000_i1027" DrawAspect="Icon" ObjectID="_1606197431" r:id="rId17"/>
              </w:object>
            </w:r>
          </w:p>
        </w:tc>
      </w:tr>
      <w:tr w:rsidR="00FE0EA7" w:rsidRPr="004862E6" w14:paraId="4F19D74C" w14:textId="77777777" w:rsidTr="00E050C1">
        <w:tc>
          <w:tcPr>
            <w:tcW w:w="993" w:type="dxa"/>
          </w:tcPr>
          <w:p w14:paraId="40C26388"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3827" w:type="dxa"/>
          </w:tcPr>
          <w:p w14:paraId="7C712A26" w14:textId="77777777" w:rsidR="00FE0EA7" w:rsidRPr="004862E6" w:rsidRDefault="00FE0EA7" w:rsidP="00FE0EA7">
            <w:pPr>
              <w:spacing w:before="120" w:line="240" w:lineRule="auto"/>
              <w:jc w:val="both"/>
              <w:rPr>
                <w:lang w:val="nl-BE"/>
              </w:rPr>
            </w:pPr>
            <w:r w:rsidRPr="004862E6">
              <w:rPr>
                <w:lang w:val="nl-BE"/>
              </w:rPr>
              <w:t>Tabel 4 voor volledig intern model</w:t>
            </w:r>
          </w:p>
        </w:tc>
        <w:tc>
          <w:tcPr>
            <w:tcW w:w="4535" w:type="dxa"/>
          </w:tcPr>
          <w:p w14:paraId="1C6AFA87" w14:textId="77777777" w:rsidR="00FE0EA7" w:rsidRPr="004862E6" w:rsidRDefault="00FE0EA7" w:rsidP="00FE0EA7">
            <w:pPr>
              <w:spacing w:before="120" w:line="240" w:lineRule="auto"/>
              <w:jc w:val="both"/>
              <w:rPr>
                <w:lang w:val="nl-BE"/>
              </w:rPr>
            </w:pPr>
            <w:r w:rsidRPr="004862E6">
              <w:rPr>
                <w:lang w:val="nl-BE"/>
              </w:rPr>
              <w:object w:dxaOrig="1550" w:dyaOrig="991" w14:anchorId="1F07B31D">
                <v:shape id="_x0000_i1028" type="#_x0000_t75" style="width:77.2pt;height:49.55pt" o:ole="">
                  <v:imagedata r:id="rId18" o:title=""/>
                </v:shape>
                <o:OLEObject Type="Embed" ProgID="Excel.Sheet.12" ShapeID="_x0000_i1028" DrawAspect="Icon" ObjectID="_1606197432" r:id="rId19"/>
              </w:object>
            </w:r>
          </w:p>
        </w:tc>
      </w:tr>
    </w:tbl>
    <w:p w14:paraId="2D6558AD" w14:textId="77777777" w:rsidR="00FC2184" w:rsidRPr="004862E6" w:rsidRDefault="00FC2184" w:rsidP="00FB725B">
      <w:pPr>
        <w:spacing w:before="240" w:after="240"/>
        <w:jc w:val="both"/>
        <w:rPr>
          <w:lang w:val="nl-BE"/>
        </w:rPr>
      </w:pPr>
    </w:p>
    <w:p w14:paraId="2407A510" w14:textId="77777777" w:rsidR="00B94C48" w:rsidRPr="004862E6" w:rsidRDefault="00B94C48">
      <w:pPr>
        <w:tabs>
          <w:tab w:val="clear" w:pos="284"/>
        </w:tabs>
        <w:spacing w:line="240" w:lineRule="auto"/>
        <w:rPr>
          <w:lang w:val="nl-BE"/>
        </w:rPr>
      </w:pPr>
      <w:r w:rsidRPr="004862E6">
        <w:rPr>
          <w:lang w:val="nl-BE"/>
        </w:rPr>
        <w:br w:type="page"/>
      </w:r>
    </w:p>
    <w:p w14:paraId="545423D6" w14:textId="77777777" w:rsidR="00B94C48" w:rsidRPr="004862E6" w:rsidRDefault="00B94C48" w:rsidP="00FC2184">
      <w:pPr>
        <w:autoSpaceDE w:val="0"/>
        <w:autoSpaceDN w:val="0"/>
        <w:adjustRightInd w:val="0"/>
        <w:rPr>
          <w:lang w:val="nl-BE"/>
        </w:rPr>
      </w:pPr>
    </w:p>
    <w:p w14:paraId="3AEFBE75" w14:textId="77777777" w:rsidR="00B94C48" w:rsidRPr="004862E6" w:rsidRDefault="00044257" w:rsidP="00B00B3C">
      <w:pPr>
        <w:spacing w:before="240" w:after="240"/>
        <w:jc w:val="both"/>
        <w:rPr>
          <w:b/>
          <w:lang w:val="nl-BE"/>
        </w:rPr>
      </w:pPr>
      <w:r w:rsidRPr="004862E6">
        <w:rPr>
          <w:b/>
          <w:lang w:val="nl-BE"/>
        </w:rPr>
        <w:t>d) Voor de eerste drie boekjaren, een raming van het minimumkapitaalvereiste (MCR) als bepaald in artikel 189 van de wet van 13/03/2016, op basis van de in a) bedoelde balansprognose, evenals de voor deze raming gehanteerde berekeningsmethode;</w:t>
      </w:r>
    </w:p>
    <w:tbl>
      <w:tblPr>
        <w:tblStyle w:val="TableGrid"/>
        <w:tblW w:w="0" w:type="auto"/>
        <w:tblLook w:val="04A0" w:firstRow="1" w:lastRow="0" w:firstColumn="1" w:lastColumn="0" w:noHBand="0" w:noVBand="1"/>
      </w:tblPr>
      <w:tblGrid>
        <w:gridCol w:w="851"/>
        <w:gridCol w:w="4819"/>
        <w:gridCol w:w="3685"/>
      </w:tblGrid>
      <w:tr w:rsidR="00FE0EA7" w:rsidRPr="004862E6" w14:paraId="5F3AF29B" w14:textId="77777777" w:rsidTr="00E050C1">
        <w:tc>
          <w:tcPr>
            <w:tcW w:w="851" w:type="dxa"/>
          </w:tcPr>
          <w:p w14:paraId="1A6A4FB2"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4819" w:type="dxa"/>
          </w:tcPr>
          <w:p w14:paraId="7B80142F" w14:textId="77777777" w:rsidR="00FE0EA7" w:rsidRPr="004862E6" w:rsidRDefault="00FE0EA7" w:rsidP="00FE0EA7">
            <w:pPr>
              <w:spacing w:before="120" w:line="240" w:lineRule="auto"/>
              <w:jc w:val="both"/>
              <w:rPr>
                <w:lang w:val="nl-BE"/>
              </w:rPr>
            </w:pPr>
            <w:r w:rsidRPr="004862E6">
              <w:rPr>
                <w:lang w:val="nl-BE"/>
              </w:rPr>
              <w:t>Tabel 5 voor niet-levensverzekeringsactiviteiten</w:t>
            </w:r>
          </w:p>
        </w:tc>
        <w:tc>
          <w:tcPr>
            <w:tcW w:w="3685" w:type="dxa"/>
          </w:tcPr>
          <w:p w14:paraId="7B935BF0" w14:textId="77777777" w:rsidR="00FE0EA7" w:rsidRPr="004862E6" w:rsidRDefault="00FE0EA7" w:rsidP="00FE0EA7">
            <w:pPr>
              <w:spacing w:before="120" w:line="240" w:lineRule="auto"/>
              <w:jc w:val="both"/>
              <w:rPr>
                <w:lang w:val="nl-BE"/>
              </w:rPr>
            </w:pPr>
            <w:r w:rsidRPr="004862E6">
              <w:rPr>
                <w:lang w:val="nl-BE"/>
              </w:rPr>
              <w:object w:dxaOrig="1550" w:dyaOrig="991" w14:anchorId="056F1770">
                <v:shape id="_x0000_i1029" type="#_x0000_t75" style="width:77.2pt;height:49.55pt" o:ole="">
                  <v:imagedata r:id="rId20" o:title=""/>
                </v:shape>
                <o:OLEObject Type="Embed" ProgID="Excel.Sheet.12" ShapeID="_x0000_i1029" DrawAspect="Icon" ObjectID="_1606197433" r:id="rId21"/>
              </w:object>
            </w:r>
          </w:p>
        </w:tc>
      </w:tr>
      <w:tr w:rsidR="00FE0EA7" w:rsidRPr="004862E6" w14:paraId="2B0AB8DF" w14:textId="77777777" w:rsidTr="00E050C1">
        <w:tc>
          <w:tcPr>
            <w:tcW w:w="851" w:type="dxa"/>
          </w:tcPr>
          <w:p w14:paraId="737A1E37"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4819" w:type="dxa"/>
          </w:tcPr>
          <w:p w14:paraId="2EE61220" w14:textId="77777777" w:rsidR="00FE0EA7" w:rsidRPr="004862E6" w:rsidRDefault="00FE0EA7" w:rsidP="00FE0EA7">
            <w:pPr>
              <w:spacing w:before="120" w:line="240" w:lineRule="auto"/>
              <w:jc w:val="both"/>
              <w:rPr>
                <w:lang w:val="nl-BE"/>
              </w:rPr>
            </w:pPr>
            <w:r w:rsidRPr="004862E6">
              <w:rPr>
                <w:lang w:val="nl-BE"/>
              </w:rPr>
              <w:t>Tabel 6 voor levensverzekeringsactiviteiten</w:t>
            </w:r>
          </w:p>
        </w:tc>
        <w:tc>
          <w:tcPr>
            <w:tcW w:w="3685" w:type="dxa"/>
          </w:tcPr>
          <w:p w14:paraId="4B523010" w14:textId="77777777" w:rsidR="00FE0EA7" w:rsidRPr="004862E6" w:rsidRDefault="00FE0EA7" w:rsidP="00FE0EA7">
            <w:pPr>
              <w:spacing w:before="120" w:line="240" w:lineRule="auto"/>
              <w:jc w:val="both"/>
              <w:rPr>
                <w:lang w:val="nl-BE"/>
              </w:rPr>
            </w:pPr>
            <w:r w:rsidRPr="004862E6">
              <w:rPr>
                <w:lang w:val="nl-BE"/>
              </w:rPr>
              <w:object w:dxaOrig="1550" w:dyaOrig="991" w14:anchorId="11E2C422">
                <v:shape id="_x0000_i1030" type="#_x0000_t75" style="width:77.2pt;height:49.55pt" o:ole="">
                  <v:imagedata r:id="rId22" o:title=""/>
                </v:shape>
                <o:OLEObject Type="Embed" ProgID="Excel.Sheet.12" ShapeID="_x0000_i1030" DrawAspect="Icon" ObjectID="_1606197434" r:id="rId23"/>
              </w:object>
            </w:r>
          </w:p>
        </w:tc>
      </w:tr>
    </w:tbl>
    <w:p w14:paraId="5562FB6F" w14:textId="77777777" w:rsidR="00FC2184" w:rsidRPr="004862E6" w:rsidRDefault="00FC2184" w:rsidP="00FC2184">
      <w:pPr>
        <w:autoSpaceDE w:val="0"/>
        <w:autoSpaceDN w:val="0"/>
        <w:adjustRightInd w:val="0"/>
        <w:jc w:val="both"/>
        <w:rPr>
          <w:lang w:val="nl-BE"/>
        </w:rPr>
      </w:pPr>
    </w:p>
    <w:p w14:paraId="5154A28C" w14:textId="77777777" w:rsidR="00FC2184" w:rsidRPr="004862E6" w:rsidRDefault="00044257" w:rsidP="00B00B3C">
      <w:pPr>
        <w:spacing w:before="240" w:after="240"/>
        <w:jc w:val="both"/>
        <w:rPr>
          <w:b/>
          <w:lang w:val="nl-BE"/>
        </w:rPr>
      </w:pPr>
      <w:r w:rsidRPr="004862E6">
        <w:rPr>
          <w:b/>
          <w:lang w:val="nl-BE"/>
        </w:rPr>
        <w:t>e) Voor de eerste drie boekjaren, de raming van de financiële middelen ter dekking van de technische voorzieningen, het minimumkapitaalvereiste en het solvabiliteitskapitaalvereiste (tabel 7);</w:t>
      </w:r>
    </w:p>
    <w:tbl>
      <w:tblPr>
        <w:tblStyle w:val="TableGrid"/>
        <w:tblW w:w="0" w:type="auto"/>
        <w:tblLook w:val="04A0" w:firstRow="1" w:lastRow="0" w:firstColumn="1" w:lastColumn="0" w:noHBand="0" w:noVBand="1"/>
      </w:tblPr>
      <w:tblGrid>
        <w:gridCol w:w="851"/>
        <w:gridCol w:w="4819"/>
        <w:gridCol w:w="3685"/>
      </w:tblGrid>
      <w:tr w:rsidR="00FE0EA7" w:rsidRPr="004862E6" w14:paraId="0751328E" w14:textId="77777777" w:rsidTr="00E050C1">
        <w:tc>
          <w:tcPr>
            <w:tcW w:w="851" w:type="dxa"/>
          </w:tcPr>
          <w:p w14:paraId="36ECAACE" w14:textId="77777777" w:rsidR="00FE0EA7" w:rsidRPr="004862E6" w:rsidRDefault="00FE0EA7" w:rsidP="00FE0EA7">
            <w:pPr>
              <w:spacing w:before="120" w:line="240" w:lineRule="auto"/>
              <w:jc w:val="both"/>
              <w:rPr>
                <w:lang w:val="nl-BE"/>
              </w:rPr>
            </w:pPr>
            <w:r w:rsidRPr="004862E6">
              <w:rPr>
                <w:rFonts w:ascii="TT1BDo00" w:hAnsi="TT1BDo00"/>
                <w:sz w:val="28"/>
                <w:szCs w:val="28"/>
                <w:lang w:val="nl-BE"/>
              </w:rPr>
              <w:sym w:font="Wingdings" w:char="F06F"/>
            </w:r>
          </w:p>
        </w:tc>
        <w:tc>
          <w:tcPr>
            <w:tcW w:w="4819" w:type="dxa"/>
          </w:tcPr>
          <w:p w14:paraId="3061616D" w14:textId="77777777" w:rsidR="00FE0EA7" w:rsidRPr="004862E6" w:rsidRDefault="00FE0EA7" w:rsidP="00FE0EA7">
            <w:pPr>
              <w:spacing w:before="120" w:line="240" w:lineRule="auto"/>
              <w:jc w:val="both"/>
              <w:rPr>
                <w:lang w:val="nl-BE"/>
              </w:rPr>
            </w:pPr>
            <w:r w:rsidRPr="004862E6">
              <w:rPr>
                <w:lang w:val="nl-BE"/>
              </w:rPr>
              <w:t>Tabel 7</w:t>
            </w:r>
          </w:p>
        </w:tc>
        <w:tc>
          <w:tcPr>
            <w:tcW w:w="3685" w:type="dxa"/>
          </w:tcPr>
          <w:p w14:paraId="22E35C1B" w14:textId="77777777" w:rsidR="00FE0EA7" w:rsidRPr="004862E6" w:rsidRDefault="00FE0EA7" w:rsidP="00FE0EA7">
            <w:pPr>
              <w:spacing w:before="120" w:line="240" w:lineRule="auto"/>
              <w:jc w:val="both"/>
              <w:rPr>
                <w:lang w:val="nl-BE"/>
              </w:rPr>
            </w:pPr>
            <w:r w:rsidRPr="004862E6">
              <w:rPr>
                <w:lang w:val="nl-BE"/>
              </w:rPr>
              <w:object w:dxaOrig="1550" w:dyaOrig="991" w14:anchorId="438B18C7">
                <v:shape id="_x0000_i1031" type="#_x0000_t75" style="width:77.2pt;height:49.55pt" o:ole="">
                  <v:imagedata r:id="rId24" o:title=""/>
                </v:shape>
                <o:OLEObject Type="Embed" ProgID="Excel.Sheet.12" ShapeID="_x0000_i1031" DrawAspect="Icon" ObjectID="_1606197435" r:id="rId25"/>
              </w:object>
            </w:r>
          </w:p>
        </w:tc>
      </w:tr>
    </w:tbl>
    <w:p w14:paraId="510D34A5" w14:textId="77777777" w:rsidR="00B00B3C" w:rsidRPr="004862E6" w:rsidRDefault="00B00B3C">
      <w:pPr>
        <w:tabs>
          <w:tab w:val="clear" w:pos="284"/>
        </w:tabs>
        <w:spacing w:line="240" w:lineRule="auto"/>
        <w:rPr>
          <w:lang w:val="nl-BE"/>
        </w:rPr>
      </w:pPr>
    </w:p>
    <w:p w14:paraId="02A98D97" w14:textId="77777777" w:rsidR="00B94C48" w:rsidRPr="004862E6" w:rsidRDefault="00044257" w:rsidP="00B00B3C">
      <w:pPr>
        <w:spacing w:before="240" w:after="240"/>
        <w:jc w:val="both"/>
        <w:rPr>
          <w:b/>
          <w:lang w:val="nl-BE"/>
        </w:rPr>
      </w:pPr>
      <w:r w:rsidRPr="004862E6">
        <w:rPr>
          <w:b/>
          <w:lang w:val="nl-BE"/>
        </w:rPr>
        <w:t>f) Voor de eerste drie boekjaren, een raming van de beheerkosten die verband houden met de grensoverschrijdende activiteiten, met name de lopende algemene kosten en de provisies, evenals een raming van de premies of bijdragen en van de schadegevallen;</w:t>
      </w:r>
    </w:p>
    <w:tbl>
      <w:tblPr>
        <w:tblStyle w:val="TableGrid"/>
        <w:tblW w:w="0" w:type="auto"/>
        <w:tblLook w:val="04A0" w:firstRow="1" w:lastRow="0" w:firstColumn="1" w:lastColumn="0" w:noHBand="0" w:noVBand="1"/>
      </w:tblPr>
      <w:tblGrid>
        <w:gridCol w:w="709"/>
        <w:gridCol w:w="4961"/>
        <w:gridCol w:w="3685"/>
      </w:tblGrid>
      <w:tr w:rsidR="00FE0EA7" w:rsidRPr="004862E6" w14:paraId="2527D9A8" w14:textId="77777777" w:rsidTr="00E050C1">
        <w:tc>
          <w:tcPr>
            <w:tcW w:w="709" w:type="dxa"/>
          </w:tcPr>
          <w:p w14:paraId="3DA97FB2" w14:textId="77777777" w:rsidR="00FE0EA7" w:rsidRPr="004862E6" w:rsidRDefault="00FE0EA7" w:rsidP="00FE0EA7">
            <w:pPr>
              <w:spacing w:before="120" w:after="240"/>
              <w:jc w:val="both"/>
              <w:rPr>
                <w:sz w:val="28"/>
                <w:szCs w:val="28"/>
                <w:lang w:val="nl-BE"/>
              </w:rPr>
            </w:pPr>
            <w:r w:rsidRPr="004862E6">
              <w:rPr>
                <w:rFonts w:ascii="TT1BDo00" w:hAnsi="TT1BDo00"/>
                <w:sz w:val="28"/>
                <w:szCs w:val="28"/>
                <w:lang w:val="nl-BE"/>
              </w:rPr>
              <w:sym w:font="Wingdings" w:char="F06F"/>
            </w:r>
          </w:p>
        </w:tc>
        <w:tc>
          <w:tcPr>
            <w:tcW w:w="4961" w:type="dxa"/>
          </w:tcPr>
          <w:p w14:paraId="2A949F18" w14:textId="77777777" w:rsidR="00FE0EA7" w:rsidRPr="004862E6" w:rsidRDefault="00FE0EA7" w:rsidP="00FE0EA7">
            <w:pPr>
              <w:spacing w:before="120" w:line="240" w:lineRule="auto"/>
              <w:jc w:val="both"/>
              <w:rPr>
                <w:lang w:val="nl-BE"/>
              </w:rPr>
            </w:pPr>
            <w:r w:rsidRPr="004862E6">
              <w:rPr>
                <w:lang w:val="nl-BE"/>
              </w:rPr>
              <w:t>Tabel 8 voor niet-levensverzekeringsactiviteiten en herverzekeringsactiviteiten</w:t>
            </w:r>
          </w:p>
        </w:tc>
        <w:tc>
          <w:tcPr>
            <w:tcW w:w="3685" w:type="dxa"/>
          </w:tcPr>
          <w:p w14:paraId="22A81484" w14:textId="77777777" w:rsidR="00FE0EA7" w:rsidRPr="004862E6" w:rsidRDefault="00FE0EA7" w:rsidP="00FE0EA7">
            <w:pPr>
              <w:spacing w:before="120" w:line="240" w:lineRule="auto"/>
              <w:jc w:val="both"/>
              <w:rPr>
                <w:lang w:val="nl-BE"/>
              </w:rPr>
            </w:pPr>
            <w:r w:rsidRPr="004862E6">
              <w:rPr>
                <w:lang w:val="nl-BE"/>
              </w:rPr>
              <w:object w:dxaOrig="1550" w:dyaOrig="991" w14:anchorId="4A426E9F">
                <v:shape id="_x0000_i1032" type="#_x0000_t75" style="width:77.2pt;height:49.55pt" o:ole="">
                  <v:imagedata r:id="rId26" o:title=""/>
                </v:shape>
                <o:OLEObject Type="Embed" ProgID="Excel.Sheet.12" ShapeID="_x0000_i1032" DrawAspect="Icon" ObjectID="_1606197436" r:id="rId27"/>
              </w:object>
            </w:r>
          </w:p>
        </w:tc>
      </w:tr>
      <w:tr w:rsidR="00FE0EA7" w:rsidRPr="004862E6" w14:paraId="78734CA6" w14:textId="77777777" w:rsidTr="00E050C1">
        <w:tc>
          <w:tcPr>
            <w:tcW w:w="709" w:type="dxa"/>
          </w:tcPr>
          <w:p w14:paraId="04D5C35F" w14:textId="77777777" w:rsidR="00FE0EA7" w:rsidRPr="004862E6" w:rsidRDefault="00FE0EA7" w:rsidP="00FE0EA7">
            <w:pPr>
              <w:spacing w:before="120" w:after="240"/>
              <w:jc w:val="both"/>
              <w:rPr>
                <w:sz w:val="28"/>
                <w:szCs w:val="28"/>
                <w:lang w:val="nl-BE"/>
              </w:rPr>
            </w:pPr>
            <w:r w:rsidRPr="004862E6">
              <w:rPr>
                <w:rFonts w:ascii="TT1BDo00" w:hAnsi="TT1BDo00"/>
                <w:sz w:val="28"/>
                <w:szCs w:val="28"/>
                <w:lang w:val="nl-BE"/>
              </w:rPr>
              <w:sym w:font="Wingdings" w:char="F06F"/>
            </w:r>
          </w:p>
        </w:tc>
        <w:tc>
          <w:tcPr>
            <w:tcW w:w="4961" w:type="dxa"/>
          </w:tcPr>
          <w:p w14:paraId="17B4D5FA" w14:textId="77777777" w:rsidR="00FE0EA7" w:rsidRPr="004862E6" w:rsidRDefault="00FE0EA7" w:rsidP="00FE0EA7">
            <w:pPr>
              <w:spacing w:before="120" w:line="240" w:lineRule="auto"/>
              <w:jc w:val="both"/>
              <w:rPr>
                <w:lang w:val="nl-BE"/>
              </w:rPr>
            </w:pPr>
            <w:r w:rsidRPr="004862E6">
              <w:rPr>
                <w:lang w:val="nl-BE"/>
              </w:rPr>
              <w:t>Tabel 9 voor levensverzekeringsactiviteiten</w:t>
            </w:r>
          </w:p>
        </w:tc>
        <w:tc>
          <w:tcPr>
            <w:tcW w:w="3685" w:type="dxa"/>
          </w:tcPr>
          <w:p w14:paraId="0F818FB8" w14:textId="77777777" w:rsidR="00FE0EA7" w:rsidRPr="004862E6" w:rsidRDefault="00FE0EA7" w:rsidP="00FE0EA7">
            <w:pPr>
              <w:spacing w:before="120" w:line="240" w:lineRule="auto"/>
              <w:jc w:val="both"/>
              <w:rPr>
                <w:lang w:val="nl-BE"/>
              </w:rPr>
            </w:pPr>
            <w:r w:rsidRPr="004862E6">
              <w:rPr>
                <w:lang w:val="nl-BE"/>
              </w:rPr>
              <w:object w:dxaOrig="1550" w:dyaOrig="991" w14:anchorId="719AABEA">
                <v:shape id="_x0000_i1033" type="#_x0000_t75" style="width:77.2pt;height:49.55pt" o:ole="">
                  <v:imagedata r:id="rId28" o:title=""/>
                </v:shape>
                <o:OLEObject Type="Embed" ProgID="Excel.Sheet.12" ShapeID="_x0000_i1033" DrawAspect="Icon" ObjectID="_1606197437" r:id="rId29"/>
              </w:object>
            </w:r>
          </w:p>
        </w:tc>
      </w:tr>
    </w:tbl>
    <w:p w14:paraId="7A506F17" w14:textId="77777777" w:rsidR="005A4DA6" w:rsidRPr="004862E6" w:rsidRDefault="005A4DA6" w:rsidP="00B00B3C">
      <w:pPr>
        <w:spacing w:before="240" w:after="240"/>
        <w:jc w:val="both"/>
        <w:rPr>
          <w:lang w:val="nl-BE"/>
        </w:rPr>
      </w:pPr>
    </w:p>
    <w:p w14:paraId="7AC2D00B" w14:textId="77777777" w:rsidR="002471B6" w:rsidRPr="004862E6" w:rsidRDefault="005A4DA6" w:rsidP="005A4DA6">
      <w:pPr>
        <w:jc w:val="center"/>
        <w:rPr>
          <w:lang w:val="nl-BE"/>
        </w:rPr>
      </w:pPr>
      <w:r w:rsidRPr="004862E6">
        <w:rPr>
          <w:lang w:val="nl-BE"/>
        </w:rPr>
        <w:t>__________________________</w:t>
      </w:r>
    </w:p>
    <w:sectPr w:rsidR="002471B6" w:rsidRPr="004862E6" w:rsidSect="00D850C8">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EFC90" w14:textId="77777777" w:rsidR="00CE3C7C" w:rsidRDefault="00CE3C7C">
      <w:r>
        <w:separator/>
      </w:r>
    </w:p>
  </w:endnote>
  <w:endnote w:type="continuationSeparator" w:id="0">
    <w:p w14:paraId="3FC6D50B" w14:textId="77777777" w:rsidR="00CE3C7C" w:rsidRDefault="00CE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1BD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E0BF" w14:textId="77777777" w:rsidR="00CE3C7C" w:rsidRPr="004A3249" w:rsidRDefault="00CE3C7C" w:rsidP="00E87276">
    <w:pPr>
      <w:pStyle w:val="Footer"/>
      <w:pBdr>
        <w:top w:val="single" w:sz="4" w:space="1" w:color="auto"/>
      </w:pBdr>
      <w:rPr>
        <w:b/>
        <w:sz w:val="16"/>
        <w:szCs w:val="16"/>
      </w:rPr>
    </w:pPr>
    <w:r>
      <w:rPr>
        <w:b/>
        <w:sz w:val="16"/>
        <w:szCs w:val="16"/>
      </w:rPr>
      <w:t xml:space="preserve">Bijlage 2 – Blz. </w:t>
    </w:r>
    <w:r>
      <w:rPr>
        <w:b/>
        <w:sz w:val="16"/>
        <w:szCs w:val="16"/>
      </w:rPr>
      <w:fldChar w:fldCharType="begin"/>
    </w:r>
    <w:r>
      <w:rPr>
        <w:b/>
        <w:sz w:val="16"/>
        <w:szCs w:val="16"/>
      </w:rPr>
      <w:instrText xml:space="preserve"> PAGE   </w:instrText>
    </w:r>
    <w:r>
      <w:rPr>
        <w:b/>
        <w:sz w:val="16"/>
        <w:szCs w:val="16"/>
      </w:rPr>
      <w:fldChar w:fldCharType="separate"/>
    </w:r>
    <w:r>
      <w:rPr>
        <w:b/>
        <w:sz w:val="16"/>
        <w:szCs w:val="16"/>
      </w:rPr>
      <w:t>8</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10</w:t>
    </w:r>
    <w:r>
      <w:rPr>
        <w:b/>
        <w:sz w:val="16"/>
        <w:szCs w:val="16"/>
      </w:rPr>
      <w:fldChar w:fldCharType="end"/>
    </w:r>
    <w:r>
      <w:rPr>
        <w:b/>
        <w:sz w:val="16"/>
        <w:szCs w:val="16"/>
      </w:rPr>
      <w:tab/>
    </w:r>
    <w:r>
      <w:rPr>
        <w:sz w:val="14"/>
        <w:szCs w:val="16"/>
      </w:rPr>
      <w:t>NBB_2017_18 – 2 juni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40FB" w14:textId="77777777" w:rsidR="00CE3C7C" w:rsidRPr="004A3249" w:rsidRDefault="00CE3C7C" w:rsidP="00F64E38">
    <w:pPr>
      <w:pStyle w:val="Footer"/>
      <w:pBdr>
        <w:top w:val="single" w:sz="4" w:space="1" w:color="auto"/>
      </w:pBdr>
      <w:rPr>
        <w:b/>
        <w:sz w:val="16"/>
        <w:szCs w:val="14"/>
      </w:rPr>
    </w:pPr>
    <w:r>
      <w:rPr>
        <w:b/>
        <w:sz w:val="16"/>
        <w:szCs w:val="14"/>
      </w:rPr>
      <w:tab/>
    </w:r>
    <w:r>
      <w:rPr>
        <w:sz w:val="14"/>
        <w:szCs w:val="16"/>
      </w:rPr>
      <w:t>NBB_2017_18 – 2 juni 2017</w:t>
    </w:r>
    <w:r>
      <w:rPr>
        <w:b/>
        <w:sz w:val="16"/>
        <w:szCs w:val="14"/>
      </w:rPr>
      <w:tab/>
      <w:t xml:space="preserve">Bijlage 2 – Blz. </w:t>
    </w:r>
    <w:r>
      <w:rPr>
        <w:b/>
        <w:sz w:val="16"/>
        <w:szCs w:val="14"/>
      </w:rPr>
      <w:fldChar w:fldCharType="begin"/>
    </w:r>
    <w:r>
      <w:rPr>
        <w:b/>
        <w:sz w:val="16"/>
        <w:szCs w:val="14"/>
      </w:rPr>
      <w:instrText xml:space="preserve"> PAGE   </w:instrText>
    </w:r>
    <w:r>
      <w:rPr>
        <w:b/>
        <w:sz w:val="16"/>
        <w:szCs w:val="14"/>
      </w:rPr>
      <w:fldChar w:fldCharType="separate"/>
    </w:r>
    <w:r>
      <w:rPr>
        <w:b/>
        <w:sz w:val="16"/>
        <w:szCs w:val="14"/>
      </w:rPr>
      <w:t>7</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Pr>
        <w:b/>
        <w:sz w:val="16"/>
        <w:szCs w:val="14"/>
      </w:rPr>
      <w:t>10</w:t>
    </w:r>
    <w:r>
      <w:rPr>
        <w:b/>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A73D" w14:textId="77777777" w:rsidR="00CE3C7C" w:rsidRPr="004A3249" w:rsidRDefault="00CE3C7C" w:rsidP="00CB2202">
    <w:pPr>
      <w:pStyle w:val="Footer"/>
      <w:pBdr>
        <w:top w:val="single" w:sz="4" w:space="1" w:color="auto"/>
      </w:pBdr>
      <w:rPr>
        <w:b/>
        <w:sz w:val="16"/>
        <w:szCs w:val="16"/>
      </w:rPr>
    </w:pPr>
    <w:r>
      <w:rPr>
        <w:b/>
        <w:sz w:val="16"/>
        <w:szCs w:val="16"/>
      </w:rPr>
      <w:tab/>
    </w:r>
    <w:r>
      <w:rPr>
        <w:sz w:val="14"/>
        <w:szCs w:val="16"/>
      </w:rPr>
      <w:t>NBB_2017_18 – 2 juni 2017</w:t>
    </w:r>
    <w:r>
      <w:rPr>
        <w:b/>
        <w:sz w:val="16"/>
        <w:szCs w:val="16"/>
      </w:rPr>
      <w:tab/>
      <w:t xml:space="preserve">Bijlage 2 – Blz. </w:t>
    </w: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10</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63FC" w14:textId="77777777" w:rsidR="00CE3C7C" w:rsidRPr="00117F31" w:rsidRDefault="00CE3C7C" w:rsidP="00117F31">
      <w:pPr>
        <w:pStyle w:val="Footer"/>
      </w:pPr>
    </w:p>
  </w:footnote>
  <w:footnote w:type="continuationSeparator" w:id="0">
    <w:p w14:paraId="4DF9D564" w14:textId="77777777" w:rsidR="00CE3C7C" w:rsidRPr="00117F31" w:rsidRDefault="00CE3C7C" w:rsidP="00117F31">
      <w:pPr>
        <w:pStyle w:val="Footer"/>
      </w:pPr>
    </w:p>
  </w:footnote>
  <w:footnote w:type="continuationNotice" w:id="1">
    <w:p w14:paraId="2F4E5C69" w14:textId="77777777" w:rsidR="00CE3C7C" w:rsidRDefault="00CE3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9331" w14:textId="77777777" w:rsidR="00CE3C7C" w:rsidRDefault="00CE3C7C" w:rsidP="00E829D6">
    <w:pPr>
      <w:pStyle w:val="Header"/>
      <w:tabs>
        <w:tab w:val="clear" w:pos="4394"/>
        <w:tab w:val="center" w:pos="4395"/>
      </w:tabs>
      <w:rPr>
        <w:lang w:val="nl-BE"/>
      </w:rPr>
    </w:pPr>
  </w:p>
  <w:p w14:paraId="6DFD9C3C" w14:textId="77777777" w:rsidR="00CE3C7C" w:rsidRPr="00BF29ED" w:rsidRDefault="00CE3C7C"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548B" w14:textId="77777777" w:rsidR="00CE3C7C" w:rsidRDefault="00CE3C7C" w:rsidP="00D850C8">
    <w:pPr>
      <w:pStyle w:val="Header"/>
      <w:rPr>
        <w:lang w:val="nl-BE"/>
      </w:rPr>
    </w:pPr>
  </w:p>
  <w:p w14:paraId="38E22047" w14:textId="77777777" w:rsidR="00CE3C7C" w:rsidRPr="00D850C8" w:rsidRDefault="00CE3C7C"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ED6B" w14:textId="77777777" w:rsidR="00CE3C7C" w:rsidRDefault="00CE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C4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56B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C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54D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8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15:restartNumberingAfterBreak="0">
    <w:nsid w:val="10A25D1F"/>
    <w:multiLevelType w:val="hybridMultilevel"/>
    <w:tmpl w:val="A4BA22E6"/>
    <w:lvl w:ilvl="0" w:tplc="D8667A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15:restartNumberingAfterBreak="0">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15:restartNumberingAfterBreak="0">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1F23AC"/>
    <w:multiLevelType w:val="multilevel"/>
    <w:tmpl w:val="84868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15:restartNumberingAfterBreak="0">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15:restartNumberingAfterBreak="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15:restartNumberingAfterBreak="0">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15:restartNumberingAfterBreak="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343CD6"/>
    <w:multiLevelType w:val="hybridMultilevel"/>
    <w:tmpl w:val="4E80DC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7" w15:restartNumberingAfterBreak="0">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15:restartNumberingAfterBreak="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7"/>
  </w:num>
  <w:num w:numId="12">
    <w:abstractNumId w:val="21"/>
  </w:num>
  <w:num w:numId="13">
    <w:abstractNumId w:val="30"/>
  </w:num>
  <w:num w:numId="14">
    <w:abstractNumId w:val="24"/>
  </w:num>
  <w:num w:numId="15">
    <w:abstractNumId w:val="20"/>
  </w:num>
  <w:num w:numId="16">
    <w:abstractNumId w:val="14"/>
  </w:num>
  <w:num w:numId="17">
    <w:abstractNumId w:val="31"/>
  </w:num>
  <w:num w:numId="18">
    <w:abstractNumId w:val="13"/>
  </w:num>
  <w:num w:numId="19">
    <w:abstractNumId w:val="16"/>
  </w:num>
  <w:num w:numId="20">
    <w:abstractNumId w:val="32"/>
  </w:num>
  <w:num w:numId="21">
    <w:abstractNumId w:val="12"/>
  </w:num>
  <w:num w:numId="22">
    <w:abstractNumId w:val="25"/>
  </w:num>
  <w:num w:numId="23">
    <w:abstractNumId w:val="28"/>
  </w:num>
  <w:num w:numId="24">
    <w:abstractNumId w:val="18"/>
  </w:num>
  <w:num w:numId="25">
    <w:abstractNumId w:val="17"/>
  </w:num>
  <w:num w:numId="26">
    <w:abstractNumId w:val="26"/>
  </w:num>
  <w:num w:numId="27">
    <w:abstractNumId w:val="10"/>
  </w:num>
  <w:num w:numId="28">
    <w:abstractNumId w:val="19"/>
  </w:num>
  <w:num w:numId="29">
    <w:abstractNumId w:val="29"/>
  </w:num>
  <w:num w:numId="30">
    <w:abstractNumId w:val="22"/>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49"/>
    <w:rsid w:val="00015C75"/>
    <w:rsid w:val="000229E6"/>
    <w:rsid w:val="00024A9E"/>
    <w:rsid w:val="000327D2"/>
    <w:rsid w:val="0003333C"/>
    <w:rsid w:val="00036E81"/>
    <w:rsid w:val="00041529"/>
    <w:rsid w:val="0004319E"/>
    <w:rsid w:val="00044257"/>
    <w:rsid w:val="0004570B"/>
    <w:rsid w:val="00051F2C"/>
    <w:rsid w:val="00053C24"/>
    <w:rsid w:val="00053EEF"/>
    <w:rsid w:val="000550E7"/>
    <w:rsid w:val="00062C1B"/>
    <w:rsid w:val="00063161"/>
    <w:rsid w:val="00064528"/>
    <w:rsid w:val="00064AC6"/>
    <w:rsid w:val="00064EBD"/>
    <w:rsid w:val="00082FA7"/>
    <w:rsid w:val="000869C2"/>
    <w:rsid w:val="00086CFC"/>
    <w:rsid w:val="00090275"/>
    <w:rsid w:val="00097598"/>
    <w:rsid w:val="000A1360"/>
    <w:rsid w:val="000A1DA9"/>
    <w:rsid w:val="000A247D"/>
    <w:rsid w:val="000A3AB5"/>
    <w:rsid w:val="000B0EFB"/>
    <w:rsid w:val="000B6441"/>
    <w:rsid w:val="000C35AA"/>
    <w:rsid w:val="000C37AB"/>
    <w:rsid w:val="000C5E08"/>
    <w:rsid w:val="000D10C0"/>
    <w:rsid w:val="000D14E0"/>
    <w:rsid w:val="000D405E"/>
    <w:rsid w:val="000D79D6"/>
    <w:rsid w:val="000E0090"/>
    <w:rsid w:val="000E2A68"/>
    <w:rsid w:val="000E2F9B"/>
    <w:rsid w:val="000F1EB6"/>
    <w:rsid w:val="000F7268"/>
    <w:rsid w:val="000F7C34"/>
    <w:rsid w:val="00111CE0"/>
    <w:rsid w:val="001126F5"/>
    <w:rsid w:val="00114821"/>
    <w:rsid w:val="00117F31"/>
    <w:rsid w:val="001230A9"/>
    <w:rsid w:val="00124312"/>
    <w:rsid w:val="00124AA8"/>
    <w:rsid w:val="00133D4B"/>
    <w:rsid w:val="00133F54"/>
    <w:rsid w:val="00145EF1"/>
    <w:rsid w:val="00147933"/>
    <w:rsid w:val="001516F5"/>
    <w:rsid w:val="0015337A"/>
    <w:rsid w:val="00153A39"/>
    <w:rsid w:val="00154310"/>
    <w:rsid w:val="001548A9"/>
    <w:rsid w:val="00155349"/>
    <w:rsid w:val="00156D11"/>
    <w:rsid w:val="00160D31"/>
    <w:rsid w:val="00167ACD"/>
    <w:rsid w:val="00172DAF"/>
    <w:rsid w:val="001757C6"/>
    <w:rsid w:val="00175ADE"/>
    <w:rsid w:val="001763C2"/>
    <w:rsid w:val="001767CB"/>
    <w:rsid w:val="001845AB"/>
    <w:rsid w:val="0018615D"/>
    <w:rsid w:val="00186EC7"/>
    <w:rsid w:val="0019158E"/>
    <w:rsid w:val="00197D87"/>
    <w:rsid w:val="00197FEB"/>
    <w:rsid w:val="001A0714"/>
    <w:rsid w:val="001A1D68"/>
    <w:rsid w:val="001A3CEA"/>
    <w:rsid w:val="001A7DC7"/>
    <w:rsid w:val="001B4EEE"/>
    <w:rsid w:val="001B7AA4"/>
    <w:rsid w:val="001B7F21"/>
    <w:rsid w:val="001D503F"/>
    <w:rsid w:val="001F1805"/>
    <w:rsid w:val="001F711D"/>
    <w:rsid w:val="00200D79"/>
    <w:rsid w:val="00202B0B"/>
    <w:rsid w:val="00204BE8"/>
    <w:rsid w:val="00213FA9"/>
    <w:rsid w:val="00215E02"/>
    <w:rsid w:val="00220B41"/>
    <w:rsid w:val="00221231"/>
    <w:rsid w:val="00223322"/>
    <w:rsid w:val="00223911"/>
    <w:rsid w:val="002307B0"/>
    <w:rsid w:val="002308AC"/>
    <w:rsid w:val="00231694"/>
    <w:rsid w:val="00232140"/>
    <w:rsid w:val="002333AF"/>
    <w:rsid w:val="00233828"/>
    <w:rsid w:val="002406B2"/>
    <w:rsid w:val="002454EA"/>
    <w:rsid w:val="002471B6"/>
    <w:rsid w:val="002477FA"/>
    <w:rsid w:val="0025037B"/>
    <w:rsid w:val="002554D2"/>
    <w:rsid w:val="00261D63"/>
    <w:rsid w:val="002754A4"/>
    <w:rsid w:val="00275C1C"/>
    <w:rsid w:val="00276804"/>
    <w:rsid w:val="00277EDB"/>
    <w:rsid w:val="00283AE1"/>
    <w:rsid w:val="002843DF"/>
    <w:rsid w:val="002859A3"/>
    <w:rsid w:val="00287538"/>
    <w:rsid w:val="0028790D"/>
    <w:rsid w:val="002B5743"/>
    <w:rsid w:val="002C0AD5"/>
    <w:rsid w:val="002C4FA6"/>
    <w:rsid w:val="002D2F1C"/>
    <w:rsid w:val="002D5723"/>
    <w:rsid w:val="002D75B3"/>
    <w:rsid w:val="002E0A96"/>
    <w:rsid w:val="002E10A2"/>
    <w:rsid w:val="002E15B9"/>
    <w:rsid w:val="002E409B"/>
    <w:rsid w:val="002E5144"/>
    <w:rsid w:val="002E7C67"/>
    <w:rsid w:val="002F1611"/>
    <w:rsid w:val="003116AA"/>
    <w:rsid w:val="003135E6"/>
    <w:rsid w:val="00316650"/>
    <w:rsid w:val="00324469"/>
    <w:rsid w:val="003364D4"/>
    <w:rsid w:val="00336912"/>
    <w:rsid w:val="003419C5"/>
    <w:rsid w:val="00352B22"/>
    <w:rsid w:val="00353178"/>
    <w:rsid w:val="00353E3D"/>
    <w:rsid w:val="00354956"/>
    <w:rsid w:val="00360B24"/>
    <w:rsid w:val="00362513"/>
    <w:rsid w:val="00365065"/>
    <w:rsid w:val="00365FFE"/>
    <w:rsid w:val="00377371"/>
    <w:rsid w:val="003802EE"/>
    <w:rsid w:val="0038095A"/>
    <w:rsid w:val="00381F4A"/>
    <w:rsid w:val="00383392"/>
    <w:rsid w:val="00387716"/>
    <w:rsid w:val="00390F1A"/>
    <w:rsid w:val="00394DBE"/>
    <w:rsid w:val="00395A49"/>
    <w:rsid w:val="00397D08"/>
    <w:rsid w:val="00397DDA"/>
    <w:rsid w:val="003B1662"/>
    <w:rsid w:val="003B7866"/>
    <w:rsid w:val="003D351D"/>
    <w:rsid w:val="003D7096"/>
    <w:rsid w:val="003D7D11"/>
    <w:rsid w:val="003E4928"/>
    <w:rsid w:val="003F2836"/>
    <w:rsid w:val="003F792F"/>
    <w:rsid w:val="004003CC"/>
    <w:rsid w:val="0040354A"/>
    <w:rsid w:val="00407822"/>
    <w:rsid w:val="00411A09"/>
    <w:rsid w:val="004127CE"/>
    <w:rsid w:val="00412C56"/>
    <w:rsid w:val="004154CD"/>
    <w:rsid w:val="0042595A"/>
    <w:rsid w:val="004275C8"/>
    <w:rsid w:val="00430998"/>
    <w:rsid w:val="00440C67"/>
    <w:rsid w:val="004449B7"/>
    <w:rsid w:val="00450949"/>
    <w:rsid w:val="004540E1"/>
    <w:rsid w:val="00454C65"/>
    <w:rsid w:val="00456DEB"/>
    <w:rsid w:val="004619EE"/>
    <w:rsid w:val="00464101"/>
    <w:rsid w:val="004679FA"/>
    <w:rsid w:val="00477F18"/>
    <w:rsid w:val="00485F3C"/>
    <w:rsid w:val="004862E6"/>
    <w:rsid w:val="004A3249"/>
    <w:rsid w:val="004A477F"/>
    <w:rsid w:val="004A4C5C"/>
    <w:rsid w:val="004B400F"/>
    <w:rsid w:val="004B7CBE"/>
    <w:rsid w:val="004C05E2"/>
    <w:rsid w:val="004C14FA"/>
    <w:rsid w:val="004C2424"/>
    <w:rsid w:val="004C3738"/>
    <w:rsid w:val="004D12DD"/>
    <w:rsid w:val="004E136D"/>
    <w:rsid w:val="004E64E1"/>
    <w:rsid w:val="004F04DA"/>
    <w:rsid w:val="004F0F6B"/>
    <w:rsid w:val="004F18A1"/>
    <w:rsid w:val="004F41BA"/>
    <w:rsid w:val="005033DA"/>
    <w:rsid w:val="0050792E"/>
    <w:rsid w:val="00511939"/>
    <w:rsid w:val="0051268A"/>
    <w:rsid w:val="005208D8"/>
    <w:rsid w:val="0053743C"/>
    <w:rsid w:val="00545A20"/>
    <w:rsid w:val="00552963"/>
    <w:rsid w:val="00552D0F"/>
    <w:rsid w:val="0055492B"/>
    <w:rsid w:val="00557A3F"/>
    <w:rsid w:val="0056043D"/>
    <w:rsid w:val="005616A3"/>
    <w:rsid w:val="00561A9A"/>
    <w:rsid w:val="00567693"/>
    <w:rsid w:val="005711FD"/>
    <w:rsid w:val="00571A24"/>
    <w:rsid w:val="00577D00"/>
    <w:rsid w:val="00582D56"/>
    <w:rsid w:val="00591A7D"/>
    <w:rsid w:val="00592469"/>
    <w:rsid w:val="00592957"/>
    <w:rsid w:val="005932C7"/>
    <w:rsid w:val="0059396D"/>
    <w:rsid w:val="005A3DA7"/>
    <w:rsid w:val="005A4DA6"/>
    <w:rsid w:val="005A52E3"/>
    <w:rsid w:val="005B3F34"/>
    <w:rsid w:val="005B4C1C"/>
    <w:rsid w:val="005C1B25"/>
    <w:rsid w:val="005C3450"/>
    <w:rsid w:val="005C3F84"/>
    <w:rsid w:val="005C7A2A"/>
    <w:rsid w:val="005D108F"/>
    <w:rsid w:val="005E33F6"/>
    <w:rsid w:val="005F2C3C"/>
    <w:rsid w:val="005F70D5"/>
    <w:rsid w:val="006107D5"/>
    <w:rsid w:val="00610B4E"/>
    <w:rsid w:val="00611E02"/>
    <w:rsid w:val="00627AF2"/>
    <w:rsid w:val="0063089E"/>
    <w:rsid w:val="006316A4"/>
    <w:rsid w:val="00631E3C"/>
    <w:rsid w:val="00633D06"/>
    <w:rsid w:val="00634558"/>
    <w:rsid w:val="00635AD7"/>
    <w:rsid w:val="00635DCE"/>
    <w:rsid w:val="006372C7"/>
    <w:rsid w:val="006376E3"/>
    <w:rsid w:val="006447B3"/>
    <w:rsid w:val="006506E6"/>
    <w:rsid w:val="00651843"/>
    <w:rsid w:val="0065393A"/>
    <w:rsid w:val="00653A88"/>
    <w:rsid w:val="006602F1"/>
    <w:rsid w:val="006626A0"/>
    <w:rsid w:val="00667481"/>
    <w:rsid w:val="006703F5"/>
    <w:rsid w:val="0067198D"/>
    <w:rsid w:val="0068065A"/>
    <w:rsid w:val="00683802"/>
    <w:rsid w:val="0068679D"/>
    <w:rsid w:val="00694DA6"/>
    <w:rsid w:val="0069769C"/>
    <w:rsid w:val="00697F48"/>
    <w:rsid w:val="006A3829"/>
    <w:rsid w:val="006A3E9B"/>
    <w:rsid w:val="006B0F48"/>
    <w:rsid w:val="006B6BFC"/>
    <w:rsid w:val="006E58E8"/>
    <w:rsid w:val="006E7D13"/>
    <w:rsid w:val="006F026C"/>
    <w:rsid w:val="00702DA6"/>
    <w:rsid w:val="00706B32"/>
    <w:rsid w:val="0071004E"/>
    <w:rsid w:val="00714070"/>
    <w:rsid w:val="00714192"/>
    <w:rsid w:val="007148AA"/>
    <w:rsid w:val="00721470"/>
    <w:rsid w:val="00730DDA"/>
    <w:rsid w:val="00733829"/>
    <w:rsid w:val="00733DE9"/>
    <w:rsid w:val="00736B6F"/>
    <w:rsid w:val="00741E9C"/>
    <w:rsid w:val="007459B1"/>
    <w:rsid w:val="00750B57"/>
    <w:rsid w:val="00752FC4"/>
    <w:rsid w:val="007654E7"/>
    <w:rsid w:val="00766F4D"/>
    <w:rsid w:val="0077019B"/>
    <w:rsid w:val="00773E81"/>
    <w:rsid w:val="00782213"/>
    <w:rsid w:val="00785B6F"/>
    <w:rsid w:val="00787601"/>
    <w:rsid w:val="00792BC2"/>
    <w:rsid w:val="007944D9"/>
    <w:rsid w:val="00796920"/>
    <w:rsid w:val="00797BED"/>
    <w:rsid w:val="007A1C59"/>
    <w:rsid w:val="007A1F21"/>
    <w:rsid w:val="007A3EF3"/>
    <w:rsid w:val="007A552B"/>
    <w:rsid w:val="007A6D1E"/>
    <w:rsid w:val="007B25F7"/>
    <w:rsid w:val="007B793B"/>
    <w:rsid w:val="007C6D45"/>
    <w:rsid w:val="007E0494"/>
    <w:rsid w:val="007E0667"/>
    <w:rsid w:val="007E2892"/>
    <w:rsid w:val="007E2E20"/>
    <w:rsid w:val="007E6D17"/>
    <w:rsid w:val="007E71C9"/>
    <w:rsid w:val="007F0A8C"/>
    <w:rsid w:val="007F462A"/>
    <w:rsid w:val="007F5AF5"/>
    <w:rsid w:val="007F78DB"/>
    <w:rsid w:val="00804480"/>
    <w:rsid w:val="00805AFA"/>
    <w:rsid w:val="0081015C"/>
    <w:rsid w:val="008104FC"/>
    <w:rsid w:val="00814FBE"/>
    <w:rsid w:val="00821F74"/>
    <w:rsid w:val="00822375"/>
    <w:rsid w:val="00824A23"/>
    <w:rsid w:val="00836C05"/>
    <w:rsid w:val="008437C4"/>
    <w:rsid w:val="00843F67"/>
    <w:rsid w:val="00847145"/>
    <w:rsid w:val="008503E8"/>
    <w:rsid w:val="00854AC7"/>
    <w:rsid w:val="00856229"/>
    <w:rsid w:val="00876F42"/>
    <w:rsid w:val="008837CF"/>
    <w:rsid w:val="0089465F"/>
    <w:rsid w:val="00896CFE"/>
    <w:rsid w:val="008977A1"/>
    <w:rsid w:val="008C0EC5"/>
    <w:rsid w:val="008C4032"/>
    <w:rsid w:val="008E5948"/>
    <w:rsid w:val="008E6931"/>
    <w:rsid w:val="0090354E"/>
    <w:rsid w:val="0090398E"/>
    <w:rsid w:val="00904EA0"/>
    <w:rsid w:val="00905D03"/>
    <w:rsid w:val="00914031"/>
    <w:rsid w:val="009305EC"/>
    <w:rsid w:val="00932175"/>
    <w:rsid w:val="00933618"/>
    <w:rsid w:val="00935B26"/>
    <w:rsid w:val="009372CB"/>
    <w:rsid w:val="00937808"/>
    <w:rsid w:val="00940C81"/>
    <w:rsid w:val="00942B19"/>
    <w:rsid w:val="00942EE2"/>
    <w:rsid w:val="009466D6"/>
    <w:rsid w:val="00950C45"/>
    <w:rsid w:val="00950CB6"/>
    <w:rsid w:val="00954143"/>
    <w:rsid w:val="009600D3"/>
    <w:rsid w:val="0097276B"/>
    <w:rsid w:val="009744B0"/>
    <w:rsid w:val="00974952"/>
    <w:rsid w:val="009749BA"/>
    <w:rsid w:val="00983714"/>
    <w:rsid w:val="00985229"/>
    <w:rsid w:val="00987AEB"/>
    <w:rsid w:val="00987DEA"/>
    <w:rsid w:val="009913AB"/>
    <w:rsid w:val="00991E7A"/>
    <w:rsid w:val="009939BE"/>
    <w:rsid w:val="00994BF4"/>
    <w:rsid w:val="00997439"/>
    <w:rsid w:val="009A0346"/>
    <w:rsid w:val="009A0471"/>
    <w:rsid w:val="009A140C"/>
    <w:rsid w:val="009B061D"/>
    <w:rsid w:val="009B132A"/>
    <w:rsid w:val="009B6FA0"/>
    <w:rsid w:val="009C0BC7"/>
    <w:rsid w:val="009C42B1"/>
    <w:rsid w:val="009D0741"/>
    <w:rsid w:val="009D10D0"/>
    <w:rsid w:val="009D1225"/>
    <w:rsid w:val="009D15BD"/>
    <w:rsid w:val="009D277D"/>
    <w:rsid w:val="009D3040"/>
    <w:rsid w:val="009D3082"/>
    <w:rsid w:val="009D784B"/>
    <w:rsid w:val="009E2A0A"/>
    <w:rsid w:val="009E56DB"/>
    <w:rsid w:val="009E7D57"/>
    <w:rsid w:val="00A01013"/>
    <w:rsid w:val="00A06B19"/>
    <w:rsid w:val="00A11F91"/>
    <w:rsid w:val="00A122B7"/>
    <w:rsid w:val="00A141C9"/>
    <w:rsid w:val="00A147E1"/>
    <w:rsid w:val="00A16F91"/>
    <w:rsid w:val="00A17571"/>
    <w:rsid w:val="00A2514A"/>
    <w:rsid w:val="00A25A33"/>
    <w:rsid w:val="00A267AD"/>
    <w:rsid w:val="00A351FF"/>
    <w:rsid w:val="00A355E9"/>
    <w:rsid w:val="00A37578"/>
    <w:rsid w:val="00A40202"/>
    <w:rsid w:val="00A51FAA"/>
    <w:rsid w:val="00A53F91"/>
    <w:rsid w:val="00A554C5"/>
    <w:rsid w:val="00A55A96"/>
    <w:rsid w:val="00A56340"/>
    <w:rsid w:val="00A605D0"/>
    <w:rsid w:val="00A621A5"/>
    <w:rsid w:val="00A62501"/>
    <w:rsid w:val="00A679F2"/>
    <w:rsid w:val="00A709E5"/>
    <w:rsid w:val="00A7250C"/>
    <w:rsid w:val="00A73D60"/>
    <w:rsid w:val="00A81057"/>
    <w:rsid w:val="00A857ED"/>
    <w:rsid w:val="00A876D8"/>
    <w:rsid w:val="00A912F7"/>
    <w:rsid w:val="00A962C0"/>
    <w:rsid w:val="00A96AFD"/>
    <w:rsid w:val="00A973C8"/>
    <w:rsid w:val="00AA074E"/>
    <w:rsid w:val="00AA3829"/>
    <w:rsid w:val="00AB4AA1"/>
    <w:rsid w:val="00AB4D11"/>
    <w:rsid w:val="00AB5B67"/>
    <w:rsid w:val="00AB5F38"/>
    <w:rsid w:val="00AB6BD9"/>
    <w:rsid w:val="00AC0185"/>
    <w:rsid w:val="00AC16B7"/>
    <w:rsid w:val="00AC619F"/>
    <w:rsid w:val="00AD3B12"/>
    <w:rsid w:val="00AD7ACD"/>
    <w:rsid w:val="00AD7B85"/>
    <w:rsid w:val="00AD7BAB"/>
    <w:rsid w:val="00AE028E"/>
    <w:rsid w:val="00AE0371"/>
    <w:rsid w:val="00AE0FA5"/>
    <w:rsid w:val="00AF77D2"/>
    <w:rsid w:val="00B00B3C"/>
    <w:rsid w:val="00B01B52"/>
    <w:rsid w:val="00B04933"/>
    <w:rsid w:val="00B11BB2"/>
    <w:rsid w:val="00B1409E"/>
    <w:rsid w:val="00B144C0"/>
    <w:rsid w:val="00B219E8"/>
    <w:rsid w:val="00B334A1"/>
    <w:rsid w:val="00B338D7"/>
    <w:rsid w:val="00B34FEF"/>
    <w:rsid w:val="00B352D4"/>
    <w:rsid w:val="00B37FBA"/>
    <w:rsid w:val="00B402AF"/>
    <w:rsid w:val="00B404A0"/>
    <w:rsid w:val="00B41942"/>
    <w:rsid w:val="00B44C6F"/>
    <w:rsid w:val="00B44D45"/>
    <w:rsid w:val="00B46BAE"/>
    <w:rsid w:val="00B512A5"/>
    <w:rsid w:val="00B51D96"/>
    <w:rsid w:val="00B52F2E"/>
    <w:rsid w:val="00B614D1"/>
    <w:rsid w:val="00B63B89"/>
    <w:rsid w:val="00B6576B"/>
    <w:rsid w:val="00B65F07"/>
    <w:rsid w:val="00B661C8"/>
    <w:rsid w:val="00B71FB3"/>
    <w:rsid w:val="00B80CFD"/>
    <w:rsid w:val="00B908B1"/>
    <w:rsid w:val="00B92424"/>
    <w:rsid w:val="00B94C48"/>
    <w:rsid w:val="00B97B40"/>
    <w:rsid w:val="00BB602A"/>
    <w:rsid w:val="00BC351F"/>
    <w:rsid w:val="00BD7A38"/>
    <w:rsid w:val="00BE0CD8"/>
    <w:rsid w:val="00BF29ED"/>
    <w:rsid w:val="00BF5C8A"/>
    <w:rsid w:val="00C00609"/>
    <w:rsid w:val="00C0402A"/>
    <w:rsid w:val="00C0490F"/>
    <w:rsid w:val="00C079B3"/>
    <w:rsid w:val="00C1068E"/>
    <w:rsid w:val="00C24707"/>
    <w:rsid w:val="00C27084"/>
    <w:rsid w:val="00C27093"/>
    <w:rsid w:val="00C32048"/>
    <w:rsid w:val="00C33CD7"/>
    <w:rsid w:val="00C34E1C"/>
    <w:rsid w:val="00C44E3D"/>
    <w:rsid w:val="00C474DC"/>
    <w:rsid w:val="00C47857"/>
    <w:rsid w:val="00C5387A"/>
    <w:rsid w:val="00C563FE"/>
    <w:rsid w:val="00C61050"/>
    <w:rsid w:val="00C634C5"/>
    <w:rsid w:val="00C6362B"/>
    <w:rsid w:val="00C641E4"/>
    <w:rsid w:val="00C66480"/>
    <w:rsid w:val="00C74635"/>
    <w:rsid w:val="00C753E9"/>
    <w:rsid w:val="00C81B69"/>
    <w:rsid w:val="00C84EA1"/>
    <w:rsid w:val="00C90176"/>
    <w:rsid w:val="00C9043A"/>
    <w:rsid w:val="00C94B35"/>
    <w:rsid w:val="00C961A9"/>
    <w:rsid w:val="00CA5A74"/>
    <w:rsid w:val="00CA68E3"/>
    <w:rsid w:val="00CB1BE3"/>
    <w:rsid w:val="00CB1CD1"/>
    <w:rsid w:val="00CB2202"/>
    <w:rsid w:val="00CB30C8"/>
    <w:rsid w:val="00CB4A52"/>
    <w:rsid w:val="00CC0365"/>
    <w:rsid w:val="00CC0CCB"/>
    <w:rsid w:val="00CC1F42"/>
    <w:rsid w:val="00CC2A0E"/>
    <w:rsid w:val="00CC4296"/>
    <w:rsid w:val="00CC468B"/>
    <w:rsid w:val="00CD022B"/>
    <w:rsid w:val="00CE3C7C"/>
    <w:rsid w:val="00CE5D84"/>
    <w:rsid w:val="00CF6318"/>
    <w:rsid w:val="00CF63B4"/>
    <w:rsid w:val="00D00492"/>
    <w:rsid w:val="00D05113"/>
    <w:rsid w:val="00D0540B"/>
    <w:rsid w:val="00D06A39"/>
    <w:rsid w:val="00D231CE"/>
    <w:rsid w:val="00D25CC0"/>
    <w:rsid w:val="00D2603A"/>
    <w:rsid w:val="00D2703D"/>
    <w:rsid w:val="00D329E5"/>
    <w:rsid w:val="00D32B1A"/>
    <w:rsid w:val="00D346B5"/>
    <w:rsid w:val="00D36C5D"/>
    <w:rsid w:val="00D423C7"/>
    <w:rsid w:val="00D509BD"/>
    <w:rsid w:val="00D527DE"/>
    <w:rsid w:val="00D556C0"/>
    <w:rsid w:val="00D62D9B"/>
    <w:rsid w:val="00D637DE"/>
    <w:rsid w:val="00D63DA6"/>
    <w:rsid w:val="00D650B1"/>
    <w:rsid w:val="00D718C9"/>
    <w:rsid w:val="00D72838"/>
    <w:rsid w:val="00D75B6C"/>
    <w:rsid w:val="00D8110D"/>
    <w:rsid w:val="00D823EC"/>
    <w:rsid w:val="00D82C98"/>
    <w:rsid w:val="00D83605"/>
    <w:rsid w:val="00D850C8"/>
    <w:rsid w:val="00D8556B"/>
    <w:rsid w:val="00D86802"/>
    <w:rsid w:val="00D86A45"/>
    <w:rsid w:val="00DB31C8"/>
    <w:rsid w:val="00DB50C5"/>
    <w:rsid w:val="00DC0B0F"/>
    <w:rsid w:val="00DC1B28"/>
    <w:rsid w:val="00DC727C"/>
    <w:rsid w:val="00DD1D39"/>
    <w:rsid w:val="00DD2826"/>
    <w:rsid w:val="00DD2A57"/>
    <w:rsid w:val="00DF1C6A"/>
    <w:rsid w:val="00DF3B32"/>
    <w:rsid w:val="00DF4B2C"/>
    <w:rsid w:val="00DF758C"/>
    <w:rsid w:val="00DF7D48"/>
    <w:rsid w:val="00E04E63"/>
    <w:rsid w:val="00E050C1"/>
    <w:rsid w:val="00E07CCE"/>
    <w:rsid w:val="00E13E2F"/>
    <w:rsid w:val="00E13E61"/>
    <w:rsid w:val="00E162FC"/>
    <w:rsid w:val="00E16B13"/>
    <w:rsid w:val="00E22E1D"/>
    <w:rsid w:val="00E26ABD"/>
    <w:rsid w:val="00E32D82"/>
    <w:rsid w:val="00E348BA"/>
    <w:rsid w:val="00E34A80"/>
    <w:rsid w:val="00E36D9F"/>
    <w:rsid w:val="00E37391"/>
    <w:rsid w:val="00E40EE7"/>
    <w:rsid w:val="00E41BFC"/>
    <w:rsid w:val="00E467FB"/>
    <w:rsid w:val="00E471A8"/>
    <w:rsid w:val="00E56C8A"/>
    <w:rsid w:val="00E5750C"/>
    <w:rsid w:val="00E65C86"/>
    <w:rsid w:val="00E664CC"/>
    <w:rsid w:val="00E66CEF"/>
    <w:rsid w:val="00E73749"/>
    <w:rsid w:val="00E74329"/>
    <w:rsid w:val="00E74802"/>
    <w:rsid w:val="00E759E4"/>
    <w:rsid w:val="00E77B8A"/>
    <w:rsid w:val="00E829D6"/>
    <w:rsid w:val="00E8718F"/>
    <w:rsid w:val="00E87276"/>
    <w:rsid w:val="00E9511F"/>
    <w:rsid w:val="00E966D1"/>
    <w:rsid w:val="00EA2226"/>
    <w:rsid w:val="00EA33BE"/>
    <w:rsid w:val="00EB13F8"/>
    <w:rsid w:val="00EB28A5"/>
    <w:rsid w:val="00EB3741"/>
    <w:rsid w:val="00EB3F3D"/>
    <w:rsid w:val="00EB6DE0"/>
    <w:rsid w:val="00EB7238"/>
    <w:rsid w:val="00EC659D"/>
    <w:rsid w:val="00ED10C8"/>
    <w:rsid w:val="00ED1B50"/>
    <w:rsid w:val="00ED445E"/>
    <w:rsid w:val="00ED629A"/>
    <w:rsid w:val="00ED687C"/>
    <w:rsid w:val="00ED6928"/>
    <w:rsid w:val="00EE3C1C"/>
    <w:rsid w:val="00EE5676"/>
    <w:rsid w:val="00EE6D62"/>
    <w:rsid w:val="00EF0117"/>
    <w:rsid w:val="00F01DE1"/>
    <w:rsid w:val="00F063BF"/>
    <w:rsid w:val="00F120C3"/>
    <w:rsid w:val="00F130F3"/>
    <w:rsid w:val="00F21513"/>
    <w:rsid w:val="00F24DB0"/>
    <w:rsid w:val="00F31133"/>
    <w:rsid w:val="00F32E26"/>
    <w:rsid w:val="00F35F9D"/>
    <w:rsid w:val="00F36A0A"/>
    <w:rsid w:val="00F453C7"/>
    <w:rsid w:val="00F50CE0"/>
    <w:rsid w:val="00F55AC8"/>
    <w:rsid w:val="00F57B63"/>
    <w:rsid w:val="00F62B97"/>
    <w:rsid w:val="00F63335"/>
    <w:rsid w:val="00F64E38"/>
    <w:rsid w:val="00F65486"/>
    <w:rsid w:val="00F65E16"/>
    <w:rsid w:val="00F747FC"/>
    <w:rsid w:val="00F76523"/>
    <w:rsid w:val="00F8549F"/>
    <w:rsid w:val="00F917ED"/>
    <w:rsid w:val="00F96B35"/>
    <w:rsid w:val="00FA14B8"/>
    <w:rsid w:val="00FA56DE"/>
    <w:rsid w:val="00FB725B"/>
    <w:rsid w:val="00FC2184"/>
    <w:rsid w:val="00FC794F"/>
    <w:rsid w:val="00FD0415"/>
    <w:rsid w:val="00FE0EA7"/>
    <w:rsid w:val="00FE222C"/>
    <w:rsid w:val="00FE24A6"/>
    <w:rsid w:val="00FF53D1"/>
    <w:rsid w:val="00FF76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83E69AB"/>
  <w15:docId w15:val="{237837B8-8D18-47D7-A4F3-4002C027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uiPriority w:val="59"/>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4A3249"/>
    <w:pPr>
      <w:spacing w:line="260" w:lineRule="atLeast"/>
    </w:pPr>
    <w:rPr>
      <w:rFonts w:ascii="Arial" w:hAnsi="Arial"/>
      <w:b/>
      <w:noProof/>
      <w:sz w:val="24"/>
      <w:szCs w:val="16"/>
      <w:lang w:eastAsia="en-US"/>
    </w:rPr>
  </w:style>
  <w:style w:type="paragraph" w:styleId="ListParagraph">
    <w:name w:val="List Paragraph"/>
    <w:basedOn w:val="Normal"/>
    <w:uiPriority w:val="34"/>
    <w:qFormat/>
    <w:rsid w:val="006B0F48"/>
    <w:pPr>
      <w:tabs>
        <w:tab w:val="clear" w:pos="284"/>
      </w:tabs>
      <w:spacing w:after="200" w:line="276" w:lineRule="auto"/>
      <w:ind w:left="720"/>
      <w:contextualSpacing/>
    </w:pPr>
    <w:rPr>
      <w:rFonts w:eastAsia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semiHidden/>
    <w:rsid w:val="00987AEB"/>
    <w:rPr>
      <w:rFonts w:ascii="Arial" w:hAnsi="Arial"/>
      <w:lang w:val="nl-NL" w:eastAsia="en-US"/>
    </w:rPr>
  </w:style>
  <w:style w:type="paragraph" w:styleId="CommentSubject">
    <w:name w:val="annotation subject"/>
    <w:basedOn w:val="CommentText"/>
    <w:next w:val="CommentText"/>
    <w:link w:val="CommentSubjectChar"/>
    <w:semiHidden/>
    <w:unhideWhenUsed/>
    <w:rsid w:val="00283AE1"/>
    <w:rPr>
      <w:b/>
      <w:bCs/>
    </w:rPr>
  </w:style>
  <w:style w:type="character" w:customStyle="1" w:styleId="CommentSubjectChar">
    <w:name w:val="Comment Subject Char"/>
    <w:basedOn w:val="CommentTextChar"/>
    <w:link w:val="CommentSubject"/>
    <w:semiHidden/>
    <w:rsid w:val="00283AE1"/>
    <w:rPr>
      <w:rFonts w:ascii="Arial" w:hAnsi="Arial"/>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Excel_Worksheet4.xlsx"/><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5.xlsx"/><Relationship Id="rId28" Type="http://schemas.openxmlformats.org/officeDocument/2006/relationships/image" Target="media/image10.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3.xlsx"/><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7.xlsx"/><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942B891C1CE49BDD4DB7842F2B447" ma:contentTypeVersion="2" ma:contentTypeDescription="Create a new document." ma:contentTypeScope="" ma:versionID="77d08a28ad58d8d807b53a0d040d74a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456A-CF18-465E-8C04-9A760C21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5E947-6F7F-4C4C-8FF0-06E6541E6443}">
  <ds:schemaRefs>
    <ds:schemaRef ds:uri="http://schemas.microsoft.com/office/infopath/2007/PartnerControls"/>
    <ds:schemaRef ds:uri="http://purl.org/dc/dcmitype/"/>
    <ds:schemaRef ds:uri="http://schemas.microsoft.com/sharepoint/v4"/>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E5A040F-0F2E-49E5-B7E0-9595E7C2775A}">
  <ds:schemaRefs>
    <ds:schemaRef ds:uri="http://schemas.microsoft.com/sharepoint/v3/contenttype/forms"/>
  </ds:schemaRefs>
</ds:datastoreItem>
</file>

<file path=customXml/itemProps4.xml><?xml version="1.0" encoding="utf-8"?>
<ds:datastoreItem xmlns:ds="http://schemas.openxmlformats.org/officeDocument/2006/customXml" ds:itemID="{D4AF1791-7B49-4A01-8118-115C1E82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10</Pages>
  <Words>1809</Words>
  <Characters>11211</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Andre Garance</dc:creator>
  <cp:lastModifiedBy>Baetens Sander</cp:lastModifiedBy>
  <cp:revision>2</cp:revision>
  <cp:lastPrinted>2018-11-13T13:13:00Z</cp:lastPrinted>
  <dcterms:created xsi:type="dcterms:W3CDTF">2018-12-13T08:10:00Z</dcterms:created>
  <dcterms:modified xsi:type="dcterms:W3CDTF">2018-12-13T08:10:00Z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0x010100553942B891C1CE49BDD4DB7842F2B447</vt:lpwstr>
  </property>
</Properties>
</file>