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865FD8" w:rsidRPr="00562A44" w14:paraId="704D1EA1" w14:textId="77777777" w:rsidTr="00F87402">
        <w:trPr>
          <w:cantSplit/>
          <w:trHeight w:hRule="exact" w:val="1077"/>
        </w:trPr>
        <w:tc>
          <w:tcPr>
            <w:tcW w:w="6067" w:type="dxa"/>
            <w:vAlign w:val="center"/>
          </w:tcPr>
          <w:p w14:paraId="704D1E9B" w14:textId="77777777" w:rsidR="00865FD8" w:rsidRPr="00FE24A6" w:rsidRDefault="00865FD8" w:rsidP="00F87402">
            <w:pPr>
              <w:pStyle w:val="AdresseAdres"/>
              <w:spacing w:before="300"/>
            </w:pPr>
            <w:r w:rsidRPr="00FE24A6">
              <w:t>boulevard de Berlaimont 14 – BE-1000 Bruxelles</w:t>
            </w:r>
          </w:p>
          <w:p w14:paraId="704D1E9C" w14:textId="77777777" w:rsidR="00865FD8" w:rsidRPr="00FE24A6" w:rsidRDefault="00865FD8" w:rsidP="00F87402">
            <w:pPr>
              <w:pStyle w:val="AdresseAdres"/>
            </w:pPr>
            <w:r>
              <w:t xml:space="preserve">tél. +32 2 221 </w:t>
            </w:r>
            <w:r w:rsidR="007665C6">
              <w:t>38 12</w:t>
            </w:r>
            <w:r>
              <w:t xml:space="preserve"> – f</w:t>
            </w:r>
            <w:r w:rsidRPr="00FE24A6">
              <w:t xml:space="preserve">ax + 32 2 221 </w:t>
            </w:r>
            <w:r w:rsidR="007665C6">
              <w:t xml:space="preserve">31 04 </w:t>
            </w:r>
          </w:p>
          <w:p w14:paraId="704D1E9D" w14:textId="77777777" w:rsidR="00865FD8" w:rsidRPr="00FE24A6" w:rsidRDefault="00865FD8" w:rsidP="00F87402">
            <w:pPr>
              <w:pStyle w:val="AdresseAdres"/>
            </w:pPr>
            <w:r w:rsidRPr="00FE24A6">
              <w:t>numéro d’entreprise: 0203.201.340</w:t>
            </w:r>
          </w:p>
          <w:p w14:paraId="704D1E9E" w14:textId="77777777" w:rsidR="00865FD8" w:rsidRPr="00FE24A6" w:rsidRDefault="00865FD8" w:rsidP="00F87402">
            <w:pPr>
              <w:pStyle w:val="AdresseAdres"/>
            </w:pPr>
            <w:r w:rsidRPr="00FE24A6">
              <w:t>RPM Bruxelles</w:t>
            </w:r>
          </w:p>
          <w:p w14:paraId="704D1E9F" w14:textId="77777777" w:rsidR="00865FD8" w:rsidRPr="00562A44" w:rsidRDefault="00865FD8" w:rsidP="00865FD8">
            <w:pPr>
              <w:pStyle w:val="AdresseAdres"/>
              <w:rPr>
                <w:lang w:val="fr-BE"/>
              </w:rPr>
            </w:pPr>
            <w:r w:rsidRPr="00FE24A6">
              <w:t>www.bnb.be</w:t>
            </w:r>
          </w:p>
        </w:tc>
        <w:tc>
          <w:tcPr>
            <w:tcW w:w="3856" w:type="dxa"/>
            <w:shd w:val="clear" w:color="auto" w:fill="auto"/>
            <w:vAlign w:val="center"/>
          </w:tcPr>
          <w:p w14:paraId="704D1EA0" w14:textId="77777777" w:rsidR="00865FD8" w:rsidRPr="00562A44" w:rsidRDefault="00865FD8" w:rsidP="00F87402">
            <w:pPr>
              <w:spacing w:line="260" w:lineRule="atLeast"/>
              <w:rPr>
                <w:sz w:val="16"/>
                <w:szCs w:val="16"/>
                <w:lang w:val="fr-BE"/>
              </w:rPr>
            </w:pPr>
            <w:r w:rsidRPr="00DD0AAC">
              <w:rPr>
                <w:noProof/>
                <w:sz w:val="16"/>
                <w:szCs w:val="16"/>
                <w:lang w:val="fr-BE" w:eastAsia="fr-BE"/>
              </w:rPr>
              <w:drawing>
                <wp:inline distT="0" distB="0" distL="0" distR="0" wp14:anchorId="704D1F87" wp14:editId="704D1F88">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865FD8" w:rsidRPr="00562A44" w14:paraId="704D1EA4" w14:textId="77777777" w:rsidTr="00F87402">
        <w:trPr>
          <w:cantSplit/>
          <w:trHeight w:hRule="exact" w:val="850"/>
        </w:trPr>
        <w:tc>
          <w:tcPr>
            <w:tcW w:w="6067" w:type="dxa"/>
            <w:shd w:val="clear" w:color="auto" w:fill="auto"/>
          </w:tcPr>
          <w:p w14:paraId="704D1EA2" w14:textId="77777777" w:rsidR="00865FD8" w:rsidRPr="000A56E5" w:rsidRDefault="00865FD8" w:rsidP="00F87402">
            <w:pPr>
              <w:pStyle w:val="AdresseAdres"/>
              <w:tabs>
                <w:tab w:val="center" w:pos="4678"/>
                <w:tab w:val="right" w:pos="9356"/>
              </w:tabs>
              <w:spacing w:line="260" w:lineRule="atLeast"/>
              <w:rPr>
                <w:sz w:val="16"/>
              </w:rPr>
            </w:pPr>
          </w:p>
        </w:tc>
        <w:tc>
          <w:tcPr>
            <w:tcW w:w="3856" w:type="dxa"/>
            <w:shd w:val="clear" w:color="auto" w:fill="auto"/>
            <w:vAlign w:val="bottom"/>
          </w:tcPr>
          <w:p w14:paraId="704D1EA3" w14:textId="77777777" w:rsidR="00865FD8" w:rsidRPr="004911A8" w:rsidRDefault="00865FD8" w:rsidP="00F87402">
            <w:pPr>
              <w:pStyle w:val="TitreTitel"/>
              <w:keepLines/>
              <w:tabs>
                <w:tab w:val="left" w:pos="284"/>
                <w:tab w:val="right" w:leader="dot" w:pos="9639"/>
              </w:tabs>
              <w:spacing w:after="170"/>
              <w:ind w:left="397" w:right="567" w:hanging="397"/>
            </w:pPr>
          </w:p>
        </w:tc>
      </w:tr>
      <w:tr w:rsidR="00865FD8" w:rsidRPr="009E7213" w14:paraId="704D1EA9" w14:textId="77777777" w:rsidTr="00F87402">
        <w:trPr>
          <w:cantSplit/>
          <w:trHeight w:hRule="exact" w:val="794"/>
        </w:trPr>
        <w:tc>
          <w:tcPr>
            <w:tcW w:w="6067" w:type="dxa"/>
            <w:shd w:val="clear" w:color="auto" w:fill="auto"/>
          </w:tcPr>
          <w:p w14:paraId="704D1EA5" w14:textId="77777777" w:rsidR="00865FD8" w:rsidRPr="00562A44" w:rsidRDefault="00865FD8" w:rsidP="00F87402">
            <w:pPr>
              <w:pStyle w:val="AdresseAdres"/>
              <w:rPr>
                <w:lang w:val="fr-BE"/>
              </w:rPr>
            </w:pPr>
          </w:p>
        </w:tc>
        <w:tc>
          <w:tcPr>
            <w:tcW w:w="3856" w:type="dxa"/>
          </w:tcPr>
          <w:p w14:paraId="704D1EA6" w14:textId="749B0D41" w:rsidR="00865FD8" w:rsidRDefault="00865FD8" w:rsidP="00481770">
            <w:pPr>
              <w:spacing w:line="260" w:lineRule="atLeast"/>
              <w:rPr>
                <w:lang w:val="fr-BE"/>
              </w:rPr>
            </w:pPr>
            <w:r w:rsidRPr="00562A44">
              <w:rPr>
                <w:lang w:val="fr-BE"/>
              </w:rPr>
              <w:t>Bru</w:t>
            </w:r>
            <w:r>
              <w:rPr>
                <w:lang w:val="fr-BE"/>
              </w:rPr>
              <w:t>x</w:t>
            </w:r>
            <w:r w:rsidRPr="00562A44">
              <w:rPr>
                <w:lang w:val="fr-BE"/>
              </w:rPr>
              <w:t>el</w:t>
            </w:r>
            <w:r>
              <w:rPr>
                <w:lang w:val="fr-BE"/>
              </w:rPr>
              <w:t>les</w:t>
            </w:r>
            <w:r w:rsidRPr="00562A44">
              <w:rPr>
                <w:lang w:val="fr-BE"/>
              </w:rPr>
              <w:t>,</w:t>
            </w:r>
            <w:r>
              <w:rPr>
                <w:lang w:val="fr-BE"/>
              </w:rPr>
              <w:t xml:space="preserve"> le</w:t>
            </w:r>
            <w:r w:rsidRPr="00562A44">
              <w:rPr>
                <w:lang w:val="fr-BE"/>
              </w:rPr>
              <w:t xml:space="preserve"> </w:t>
            </w:r>
            <w:r w:rsidR="00420361">
              <w:rPr>
                <w:lang w:val="fr-BE"/>
              </w:rPr>
              <w:t>18 septembre 2018</w:t>
            </w:r>
          </w:p>
          <w:p w14:paraId="704D1EA7" w14:textId="77777777" w:rsidR="002A48EC" w:rsidRDefault="002A48EC" w:rsidP="00481770">
            <w:pPr>
              <w:spacing w:line="260" w:lineRule="atLeast"/>
              <w:rPr>
                <w:lang w:val="fr-BE"/>
              </w:rPr>
            </w:pPr>
          </w:p>
          <w:p w14:paraId="704D1EA8" w14:textId="047637A5" w:rsidR="002A48EC" w:rsidRPr="002A48EC" w:rsidRDefault="002A48EC" w:rsidP="00481770">
            <w:pPr>
              <w:spacing w:line="260" w:lineRule="atLeast"/>
              <w:rPr>
                <w:b/>
                <w:i/>
                <w:lang w:val="fr-BE"/>
              </w:rPr>
            </w:pPr>
          </w:p>
        </w:tc>
      </w:tr>
      <w:tr w:rsidR="00865FD8" w:rsidRPr="00B6672C" w14:paraId="704D1EAB" w14:textId="77777777" w:rsidTr="005131E2">
        <w:trPr>
          <w:cantSplit/>
          <w:trHeight w:hRule="exact" w:val="542"/>
        </w:trPr>
        <w:tc>
          <w:tcPr>
            <w:tcW w:w="9923" w:type="dxa"/>
            <w:gridSpan w:val="2"/>
            <w:shd w:val="clear" w:color="auto" w:fill="auto"/>
            <w:vAlign w:val="center"/>
          </w:tcPr>
          <w:p w14:paraId="704D1EAA" w14:textId="475A30C0" w:rsidR="00865FD8" w:rsidRPr="00562A44" w:rsidRDefault="00865FD8" w:rsidP="00481770">
            <w:pPr>
              <w:pStyle w:val="AnnexeBijlage"/>
            </w:pPr>
            <w:r>
              <w:t xml:space="preserve">Annexe </w:t>
            </w:r>
            <w:r w:rsidR="005333B9">
              <w:t>1</w:t>
            </w:r>
            <w:r>
              <w:t xml:space="preserve"> </w:t>
            </w:r>
            <w:r w:rsidR="005333B9" w:rsidRPr="00A77AB6">
              <w:rPr>
                <w:noProof w:val="0"/>
              </w:rPr>
              <w:t>au manuel pour l'évaluation de l’expertise et de l’honorabilité</w:t>
            </w:r>
          </w:p>
        </w:tc>
      </w:tr>
      <w:tr w:rsidR="00865FD8" w:rsidRPr="00562A44" w14:paraId="704D1EAD" w14:textId="77777777" w:rsidTr="00F87402">
        <w:trPr>
          <w:cantSplit/>
          <w:trHeight w:hRule="exact" w:val="1304"/>
        </w:trPr>
        <w:tc>
          <w:tcPr>
            <w:tcW w:w="9923" w:type="dxa"/>
            <w:gridSpan w:val="2"/>
            <w:tcMar>
              <w:top w:w="240" w:type="dxa"/>
            </w:tcMar>
            <w:vAlign w:val="bottom"/>
          </w:tcPr>
          <w:p w14:paraId="704D1EAC" w14:textId="77777777" w:rsidR="00865FD8" w:rsidRPr="00CC728F" w:rsidRDefault="00F87402" w:rsidP="00D159E8">
            <w:pPr>
              <w:pStyle w:val="SujetOnderwerp"/>
            </w:pPr>
            <w:r>
              <w:t xml:space="preserve">Formulaire </w:t>
            </w:r>
            <w:r w:rsidR="00D159E8">
              <w:t>3</w:t>
            </w:r>
            <w:r>
              <w:t xml:space="preserve"> « </w:t>
            </w:r>
            <w:r w:rsidR="00D159E8">
              <w:t>Nouveaux éléments</w:t>
            </w:r>
            <w:r>
              <w:t> »</w:t>
            </w:r>
          </w:p>
        </w:tc>
      </w:tr>
      <w:tr w:rsidR="00865FD8" w:rsidRPr="00562A44" w14:paraId="704D1EAF" w14:textId="77777777" w:rsidTr="00F87402">
        <w:trPr>
          <w:cantSplit/>
          <w:trHeight w:hRule="exact" w:val="397"/>
        </w:trPr>
        <w:tc>
          <w:tcPr>
            <w:tcW w:w="9923" w:type="dxa"/>
            <w:gridSpan w:val="2"/>
          </w:tcPr>
          <w:p w14:paraId="704D1EAE" w14:textId="77777777" w:rsidR="00865FD8" w:rsidRPr="00562A44" w:rsidRDefault="00865FD8" w:rsidP="00F87402">
            <w:pPr>
              <w:spacing w:line="260" w:lineRule="atLeast"/>
              <w:rPr>
                <w:lang w:val="fr-BE"/>
              </w:rPr>
            </w:pPr>
          </w:p>
        </w:tc>
      </w:tr>
    </w:tbl>
    <w:p w14:paraId="704D1EB0" w14:textId="77777777" w:rsidR="00865FD8" w:rsidRPr="000A56E5" w:rsidRDefault="00865FD8" w:rsidP="00F87402"/>
    <w:p w14:paraId="704D1EB1" w14:textId="77777777" w:rsidR="00865FD8" w:rsidRPr="00125AB2" w:rsidRDefault="00865FD8" w:rsidP="00F87402">
      <w:pPr>
        <w:pStyle w:val="Sous-titreOndertitel"/>
        <w:rPr>
          <w:lang w:val="fr-BE"/>
        </w:rPr>
      </w:pPr>
      <w:r w:rsidRPr="00125AB2">
        <w:rPr>
          <w:lang w:val="fr-BE"/>
        </w:rPr>
        <w:t>Champ d'application</w:t>
      </w:r>
    </w:p>
    <w:p w14:paraId="704D1EB2" w14:textId="170CFFDF" w:rsidR="00865FD8" w:rsidRPr="009E7213" w:rsidRDefault="00B4157B" w:rsidP="00A60304">
      <w:pPr>
        <w:pStyle w:val="IntroductionInleiding"/>
        <w:jc w:val="both"/>
        <w:rPr>
          <w:lang w:val="fr-BE"/>
        </w:rPr>
      </w:pPr>
      <w:r w:rsidRPr="009E7213">
        <w:rPr>
          <w:lang w:val="fr-BE"/>
        </w:rPr>
        <w:t xml:space="preserve">Les établissements de crédit, les sociétés de bourse, les établissements de paiement, les établissements de monnaie électronique, les organismes de liquidation, les organismes assimilés à des organismes de liquidation, </w:t>
      </w:r>
      <w:r w:rsidR="005333B9">
        <w:rPr>
          <w:lang w:val="fr-FR"/>
        </w:rPr>
        <w:t xml:space="preserve">les </w:t>
      </w:r>
      <w:r w:rsidR="005333B9" w:rsidRPr="00123B63">
        <w:rPr>
          <w:lang w:val="fr-FR"/>
        </w:rPr>
        <w:t xml:space="preserve">dépositaires centraux de titres et leurs établissements de soutien, </w:t>
      </w:r>
      <w:r w:rsidR="005333B9">
        <w:rPr>
          <w:lang w:val="fr-FR"/>
        </w:rPr>
        <w:t xml:space="preserve">les </w:t>
      </w:r>
      <w:r w:rsidR="005333B9" w:rsidRPr="00123B63">
        <w:rPr>
          <w:lang w:val="fr-FR"/>
        </w:rPr>
        <w:t>banques centrales de dépôt</w:t>
      </w:r>
      <w:r w:rsidR="005333B9">
        <w:rPr>
          <w:lang w:val="fr-FR"/>
        </w:rPr>
        <w:t>,</w:t>
      </w:r>
      <w:r w:rsidR="005333B9" w:rsidRPr="00123B63">
        <w:rPr>
          <w:lang w:val="fr-FR"/>
        </w:rPr>
        <w:t xml:space="preserve"> </w:t>
      </w:r>
      <w:r w:rsidRPr="009E7213">
        <w:rPr>
          <w:lang w:val="fr-BE"/>
        </w:rPr>
        <w:t>les entreprises de (ré)assurance, les compagnies financières (mixtes), les sociétés holdings d’assurance et certaines succursales</w:t>
      </w:r>
      <w:r w:rsidR="00865FD8" w:rsidRPr="009E7213">
        <w:rPr>
          <w:lang w:val="fr-BE"/>
        </w:rPr>
        <w:t>.</w:t>
      </w:r>
    </w:p>
    <w:tbl>
      <w:tblPr>
        <w:tblStyle w:val="TableGrid"/>
        <w:tblW w:w="0" w:type="auto"/>
        <w:tblLook w:val="04A0" w:firstRow="1" w:lastRow="0" w:firstColumn="1" w:lastColumn="0" w:noHBand="0" w:noVBand="1"/>
      </w:tblPr>
      <w:tblGrid>
        <w:gridCol w:w="9345"/>
      </w:tblGrid>
      <w:tr w:rsidR="006954D0" w:rsidRPr="00B6672C" w14:paraId="704D1EBD" w14:textId="77777777" w:rsidTr="00C23464">
        <w:trPr>
          <w:trHeight w:val="7399"/>
        </w:trPr>
        <w:tc>
          <w:tcPr>
            <w:tcW w:w="17286" w:type="dxa"/>
            <w:tcBorders>
              <w:top w:val="single" w:sz="4" w:space="0" w:color="auto"/>
              <w:left w:val="single" w:sz="4" w:space="0" w:color="auto"/>
              <w:bottom w:val="single" w:sz="4" w:space="0" w:color="auto"/>
              <w:right w:val="single" w:sz="4" w:space="0" w:color="auto"/>
            </w:tcBorders>
          </w:tcPr>
          <w:p w14:paraId="63CE13F7" w14:textId="77777777" w:rsidR="005A7A7A" w:rsidRPr="00F659BE" w:rsidRDefault="005A7A7A" w:rsidP="005A7A7A">
            <w:pPr>
              <w:keepNext/>
              <w:keepLines/>
              <w:tabs>
                <w:tab w:val="clear" w:pos="284"/>
              </w:tabs>
              <w:suppressAutoHyphens/>
              <w:spacing w:before="360" w:after="200" w:line="320" w:lineRule="atLeast"/>
              <w:ind w:left="-113"/>
              <w:contextualSpacing/>
              <w:jc w:val="both"/>
              <w:outlineLvl w:val="0"/>
              <w:rPr>
                <w:rFonts w:cs="Sendnya"/>
                <w:bCs/>
                <w:color w:val="003299"/>
                <w:kern w:val="24"/>
                <w:sz w:val="24"/>
                <w:szCs w:val="28"/>
                <w:lang w:val="fr-FR" w:eastAsia="en-GB"/>
              </w:rPr>
            </w:pPr>
            <w:r w:rsidRPr="00F659BE">
              <w:rPr>
                <w:rFonts w:cs="Sendnya"/>
                <w:bCs/>
                <w:color w:val="003299"/>
                <w:kern w:val="24"/>
                <w:sz w:val="24"/>
                <w:szCs w:val="28"/>
                <w:lang w:val="fr-FR" w:eastAsia="en-GB"/>
              </w:rPr>
              <w:lastRenderedPageBreak/>
              <w:t>1. Déclaration de protection de la vie privée concernant le traitement des données à caractère personnel relatives aux évaluations de l’expertise et de l’honorabilité dans le cadre du contrôle des établissements financiers</w:t>
            </w:r>
          </w:p>
          <w:p w14:paraId="73E0E7B5" w14:textId="77777777" w:rsidR="005A7A7A" w:rsidRPr="00F659BE" w:rsidRDefault="005A7A7A" w:rsidP="005A7A7A">
            <w:pPr>
              <w:keepNext/>
              <w:keepLines/>
              <w:tabs>
                <w:tab w:val="clear" w:pos="284"/>
              </w:tabs>
              <w:suppressAutoHyphens/>
              <w:spacing w:before="600" w:after="200" w:line="320" w:lineRule="atLeast"/>
              <w:jc w:val="both"/>
              <w:outlineLvl w:val="1"/>
              <w:rPr>
                <w:rFonts w:cs="Sendnya"/>
                <w:bCs/>
                <w:color w:val="003299"/>
                <w:kern w:val="24"/>
                <w:sz w:val="24"/>
                <w:szCs w:val="28"/>
                <w:lang w:val="fr-FR"/>
              </w:rPr>
            </w:pPr>
            <w:r w:rsidRPr="00F659BE">
              <w:rPr>
                <w:rFonts w:cs="Sendnya"/>
                <w:bCs/>
                <w:color w:val="003299"/>
                <w:kern w:val="24"/>
                <w:sz w:val="24"/>
                <w:szCs w:val="28"/>
                <w:lang w:val="fr-FR" w:eastAsia="en-GB"/>
              </w:rPr>
              <w:t xml:space="preserve">1.1 Cadre juridique de protection des données </w:t>
            </w:r>
            <w:r w:rsidRPr="00F659BE">
              <w:rPr>
                <w:rFonts w:cs="Sendnya"/>
                <w:bCs/>
                <w:color w:val="003299"/>
                <w:kern w:val="24"/>
                <w:sz w:val="24"/>
                <w:szCs w:val="28"/>
                <w:lang w:val="fr-FR"/>
              </w:rPr>
              <w:t xml:space="preserve">applicable </w:t>
            </w:r>
            <w:r w:rsidRPr="00F659BE">
              <w:rPr>
                <w:rFonts w:cs="Sendnya"/>
                <w:bCs/>
                <w:color w:val="003299"/>
                <w:kern w:val="24"/>
                <w:sz w:val="24"/>
                <w:szCs w:val="28"/>
                <w:lang w:val="fr-FR" w:eastAsia="en-GB"/>
              </w:rPr>
              <w:t>à la Banque nationale de Belgique</w:t>
            </w:r>
          </w:p>
          <w:p w14:paraId="16260A0F" w14:textId="2353A544" w:rsidR="005A7A7A" w:rsidRPr="00F659BE" w:rsidRDefault="005A7A7A" w:rsidP="005A7A7A">
            <w:pPr>
              <w:tabs>
                <w:tab w:val="clear" w:pos="284"/>
              </w:tabs>
              <w:spacing w:before="200" w:after="200" w:line="280" w:lineRule="atLeast"/>
              <w:jc w:val="both"/>
              <w:rPr>
                <w:rFonts w:eastAsia="Calibri"/>
                <w:kern w:val="19"/>
                <w:sz w:val="19"/>
                <w:szCs w:val="19"/>
                <w:lang w:val="fr-FR" w:eastAsia="en-GB"/>
              </w:rPr>
            </w:pPr>
            <w:r w:rsidRPr="00F659BE">
              <w:rPr>
                <w:kern w:val="19"/>
                <w:sz w:val="19"/>
                <w:szCs w:val="19"/>
                <w:lang w:val="fr-FR" w:eastAsia="en-GB"/>
              </w:rPr>
              <w:t xml:space="preserve">Le traitement des données à caractère personnel par la Banque nationale de Belgique (BNB) tombe dans le champ d’application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 RGPD, ou </w:t>
            </w:r>
            <w:r w:rsidRPr="00C55ACB">
              <w:rPr>
                <w:kern w:val="19"/>
                <w:sz w:val="19"/>
                <w:szCs w:val="19"/>
                <w:lang w:val="fr-BE" w:eastAsia="en-GB"/>
              </w:rPr>
              <w:t xml:space="preserve">General Data Protection </w:t>
            </w:r>
            <w:proofErr w:type="spellStart"/>
            <w:r w:rsidRPr="00C55ACB">
              <w:rPr>
                <w:kern w:val="19"/>
                <w:sz w:val="19"/>
                <w:szCs w:val="19"/>
                <w:lang w:val="fr-BE" w:eastAsia="en-GB"/>
              </w:rPr>
              <w:t>Regulation</w:t>
            </w:r>
            <w:proofErr w:type="spellEnd"/>
            <w:r w:rsidRPr="004F4701">
              <w:rPr>
                <w:kern w:val="19"/>
                <w:sz w:val="19"/>
                <w:szCs w:val="19"/>
                <w:lang w:val="fr-FR" w:eastAsia="en-GB"/>
              </w:rPr>
              <w:t> </w:t>
            </w:r>
            <w:r w:rsidRPr="004F4701">
              <w:rPr>
                <w:kern w:val="19"/>
                <w:sz w:val="19"/>
                <w:szCs w:val="19"/>
                <w:lang w:val="fr-FR" w:eastAsia="en-GB"/>
              </w:rPr>
              <w:noBreakHyphen/>
              <w:t xml:space="preserve"> GDPR</w:t>
            </w:r>
            <w:r w:rsidRPr="00F659BE">
              <w:rPr>
                <w:kern w:val="19"/>
                <w:sz w:val="19"/>
                <w:szCs w:val="19"/>
                <w:lang w:val="fr-FR" w:eastAsia="en-GB"/>
              </w:rPr>
              <w:t>)</w:t>
            </w:r>
            <w:r w:rsidRPr="00F659BE">
              <w:rPr>
                <w:kern w:val="19"/>
                <w:sz w:val="19"/>
                <w:szCs w:val="19"/>
                <w:lang w:val="fr-FR" w:eastAsia="en-GB"/>
              </w:rPr>
              <w:tab/>
            </w:r>
          </w:p>
          <w:p w14:paraId="4C5CAC4D" w14:textId="77777777" w:rsidR="005A7A7A" w:rsidRPr="00F659BE" w:rsidRDefault="005A7A7A" w:rsidP="005A7A7A">
            <w:pPr>
              <w:keepNext/>
              <w:keepLines/>
              <w:tabs>
                <w:tab w:val="clear" w:pos="284"/>
              </w:tabs>
              <w:suppressAutoHyphens/>
              <w:spacing w:before="600" w:after="200" w:line="320" w:lineRule="atLeast"/>
              <w:jc w:val="both"/>
              <w:outlineLvl w:val="1"/>
              <w:rPr>
                <w:rFonts w:eastAsia="Calibri" w:cs="Sendnya"/>
                <w:bCs/>
                <w:color w:val="003299"/>
                <w:kern w:val="24"/>
                <w:sz w:val="24"/>
                <w:szCs w:val="28"/>
                <w:lang w:val="fr-FR" w:eastAsia="en-GB"/>
              </w:rPr>
            </w:pPr>
            <w:r w:rsidRPr="00F659BE">
              <w:rPr>
                <w:rFonts w:eastAsia="Calibri" w:cs="Sendnya"/>
                <w:bCs/>
                <w:color w:val="003299"/>
                <w:kern w:val="24"/>
                <w:sz w:val="24"/>
                <w:szCs w:val="28"/>
                <w:lang w:val="fr-FR" w:eastAsia="en-GB"/>
              </w:rPr>
              <w:t xml:space="preserve">1.2 La BNB en tant que </w:t>
            </w:r>
            <w:r w:rsidRPr="00F659BE">
              <w:rPr>
                <w:rFonts w:cs="Sendnya"/>
                <w:bCs/>
                <w:color w:val="003299"/>
                <w:kern w:val="24"/>
                <w:sz w:val="24"/>
                <w:szCs w:val="28"/>
                <w:lang w:val="fr-FR" w:eastAsia="en-GB"/>
              </w:rPr>
              <w:t>responsable du traitement procédant à un traitement de données à caractère personnel</w:t>
            </w:r>
          </w:p>
          <w:p w14:paraId="1A4AF16C" w14:textId="5AF7ED74"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La BNB est le responsable des opérations de traitement des données à caractère personnel dans le cadre du contrôle des établissements financiers</w:t>
            </w:r>
            <w:r w:rsidRPr="00F659BE">
              <w:rPr>
                <w:kern w:val="19"/>
                <w:sz w:val="19"/>
                <w:szCs w:val="19"/>
                <w:vertAlign w:val="superscript"/>
                <w:lang w:val="fr-FR" w:eastAsia="en-GB"/>
              </w:rPr>
              <w:footnoteReference w:id="2"/>
            </w:r>
            <w:r w:rsidRPr="00F659BE">
              <w:rPr>
                <w:kern w:val="19"/>
                <w:sz w:val="19"/>
                <w:szCs w:val="19"/>
                <w:lang w:val="fr-FR" w:eastAsia="en-GB"/>
              </w:rPr>
              <w:t>.</w:t>
            </w:r>
            <w:r w:rsidRPr="00F659BE">
              <w:rPr>
                <w:kern w:val="19"/>
                <w:sz w:val="19"/>
                <w:szCs w:val="19"/>
                <w:lang w:val="fr-FR" w:eastAsia="en-GB"/>
              </w:rPr>
              <w:tab/>
            </w:r>
          </w:p>
          <w:p w14:paraId="481C81D8" w14:textId="77777777" w:rsidR="005A7A7A" w:rsidRPr="00F659BE" w:rsidRDefault="005A7A7A" w:rsidP="005A7A7A">
            <w:pPr>
              <w:keepNext/>
              <w:keepLines/>
              <w:tabs>
                <w:tab w:val="clear" w:pos="284"/>
              </w:tabs>
              <w:suppressAutoHyphens/>
              <w:spacing w:before="600" w:after="200" w:line="320" w:lineRule="atLeast"/>
              <w:jc w:val="both"/>
              <w:outlineLvl w:val="1"/>
              <w:rPr>
                <w:rFonts w:cs="Sendnya"/>
                <w:bCs/>
                <w:color w:val="003299"/>
                <w:kern w:val="24"/>
                <w:sz w:val="24"/>
                <w:szCs w:val="28"/>
                <w:lang w:val="fr-FR" w:eastAsia="en-GB"/>
              </w:rPr>
            </w:pPr>
            <w:r w:rsidRPr="00F659BE">
              <w:rPr>
                <w:rFonts w:cs="Sendnya"/>
                <w:bCs/>
                <w:color w:val="003299"/>
                <w:kern w:val="24"/>
                <w:sz w:val="24"/>
                <w:szCs w:val="28"/>
                <w:lang w:val="fr-FR" w:eastAsia="en-GB"/>
              </w:rPr>
              <w:t>1.3 Objets du traitement des données à caractère personnel par la BNB</w:t>
            </w:r>
          </w:p>
          <w:p w14:paraId="08AE0B7F"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Les données à caractère personnel sont collectées et traitées afin d’évaluer si les personnes responsables de la gestion ou d’une fonction de contrôle indépendante satisfont aux exigences d’expertise et d’honorabilité, c’est-à-dire s’ils disposent des connaissances, des compétences et de l’expérience nécessaires à l’exercice de leurs attributions et font preuve d’une honorabilité suffisante.</w:t>
            </w:r>
          </w:p>
          <w:p w14:paraId="17FBBA51" w14:textId="77777777" w:rsidR="005A7A7A" w:rsidRPr="00F659BE" w:rsidRDefault="005A7A7A" w:rsidP="005A7A7A">
            <w:pPr>
              <w:keepNext/>
              <w:keepLines/>
              <w:numPr>
                <w:ilvl w:val="1"/>
                <w:numId w:val="36"/>
              </w:numPr>
              <w:tabs>
                <w:tab w:val="clear" w:pos="284"/>
              </w:tabs>
              <w:suppressAutoHyphens/>
              <w:spacing w:before="600" w:after="200" w:line="320" w:lineRule="atLeast"/>
              <w:ind w:left="0" w:hanging="1247"/>
              <w:jc w:val="both"/>
              <w:outlineLvl w:val="1"/>
              <w:rPr>
                <w:rFonts w:cs="Sendnya"/>
                <w:bCs/>
                <w:color w:val="003299"/>
                <w:kern w:val="24"/>
                <w:sz w:val="24"/>
                <w:szCs w:val="28"/>
                <w:lang w:val="fr-FR" w:eastAsia="en-GB"/>
              </w:rPr>
            </w:pPr>
            <w:r w:rsidRPr="00F659BE">
              <w:rPr>
                <w:rFonts w:cs="Sendnya"/>
                <w:bCs/>
                <w:color w:val="003299"/>
                <w:kern w:val="24"/>
                <w:sz w:val="24"/>
                <w:szCs w:val="28"/>
                <w:lang w:val="fr-FR" w:eastAsia="en-GB"/>
              </w:rPr>
              <w:t>1.4 Licéité des opérations de traitement des données de la BNB</w:t>
            </w:r>
            <w:r w:rsidRPr="00F659BE">
              <w:rPr>
                <w:rFonts w:cs="Sendnya"/>
                <w:bCs/>
                <w:color w:val="003299"/>
                <w:kern w:val="24"/>
                <w:sz w:val="24"/>
                <w:szCs w:val="28"/>
                <w:lang w:val="fr-FR" w:eastAsia="en-GB"/>
              </w:rPr>
              <w:tab/>
            </w:r>
          </w:p>
          <w:p w14:paraId="2F276B3A" w14:textId="745D6D7A"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 xml:space="preserve">Le traitement des données à caractère personnel aux fins susmentionnées est nécessaire au sens de l’article 6, paragraphe 1, points c) et e), du RGPD, en conjonction avec l’article 12bis de la loi du 22 février 1998 fixant le statut organique de la Banque nationale de Belgique, </w:t>
            </w:r>
            <w:r>
              <w:rPr>
                <w:kern w:val="19"/>
                <w:sz w:val="19"/>
                <w:szCs w:val="19"/>
                <w:lang w:val="fr-FR" w:eastAsia="en-GB"/>
              </w:rPr>
              <w:t xml:space="preserve">avec </w:t>
            </w:r>
            <w:r w:rsidRPr="00F659BE">
              <w:rPr>
                <w:kern w:val="19"/>
                <w:sz w:val="19"/>
                <w:szCs w:val="19"/>
                <w:lang w:val="fr-FR" w:eastAsia="en-GB"/>
              </w:rPr>
              <w:t xml:space="preserve">les lois particulières régissant le contrôle des établissements financiers et </w:t>
            </w:r>
            <w:r>
              <w:rPr>
                <w:kern w:val="19"/>
                <w:sz w:val="19"/>
                <w:szCs w:val="19"/>
                <w:lang w:val="fr-FR" w:eastAsia="en-GB"/>
              </w:rPr>
              <w:t xml:space="preserve">avec </w:t>
            </w:r>
            <w:r w:rsidRPr="00F659BE">
              <w:rPr>
                <w:kern w:val="19"/>
                <w:sz w:val="19"/>
                <w:szCs w:val="19"/>
                <w:lang w:val="fr-FR" w:eastAsia="en-GB"/>
              </w:rPr>
              <w:t xml:space="preserve">les règles européennes </w:t>
            </w:r>
            <w:r>
              <w:rPr>
                <w:kern w:val="19"/>
                <w:sz w:val="19"/>
                <w:szCs w:val="19"/>
                <w:lang w:val="fr-FR" w:eastAsia="en-GB"/>
              </w:rPr>
              <w:t xml:space="preserve">relatives au </w:t>
            </w:r>
            <w:r w:rsidRPr="00F659BE">
              <w:rPr>
                <w:kern w:val="19"/>
                <w:sz w:val="19"/>
                <w:szCs w:val="19"/>
                <w:lang w:val="fr-FR" w:eastAsia="en-GB"/>
              </w:rPr>
              <w:t>mécanisme de surveillance unique.</w:t>
            </w:r>
            <w:r w:rsidRPr="00F659BE">
              <w:rPr>
                <w:kern w:val="19"/>
                <w:sz w:val="19"/>
                <w:szCs w:val="19"/>
                <w:lang w:val="fr-FR" w:eastAsia="en-GB"/>
              </w:rPr>
              <w:tab/>
            </w:r>
          </w:p>
          <w:p w14:paraId="16495395" w14:textId="450FD745"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 xml:space="preserve">En particulier, la BNB doit veiller au respect </w:t>
            </w:r>
            <w:r>
              <w:rPr>
                <w:kern w:val="19"/>
                <w:sz w:val="19"/>
                <w:szCs w:val="19"/>
                <w:lang w:val="fr-FR" w:eastAsia="en-GB"/>
              </w:rPr>
              <w:t xml:space="preserve">de </w:t>
            </w:r>
            <w:r w:rsidRPr="00F659BE">
              <w:rPr>
                <w:kern w:val="19"/>
                <w:sz w:val="19"/>
                <w:szCs w:val="19"/>
                <w:lang w:val="fr-FR" w:eastAsia="en-GB"/>
              </w:rPr>
              <w:t>la réglementation applicable qui impose aux établissements financiers des exigences en vertu desquelles ceux-ci devront disposer de dispositifs solides en matière de gouvernance, y compris les exigences d’expertise et d’honorabilité nécessaires à l’exercice des fonctions des personnes chargées de la gestion des établissements financiers ou des fonctions de contrôle indépendantes.</w:t>
            </w:r>
          </w:p>
          <w:p w14:paraId="161847DC"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Par ailleurs, les personnes chargées de la gestion ou d'une fonction de contrôle indépendante au sein de l’établissement financier sont tenues de disposer en permanence de l’honorabilité et des connaissances, des compétences et de l’expérience nécessaires à l’exercice de leurs attributions.</w:t>
            </w:r>
          </w:p>
          <w:p w14:paraId="3C897666"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 xml:space="preserve">Pour garantir qu’il soit à tout moment satisfait aux exigences d’honorabilité, de connaissances, de compétences et d’expérience, la BNB peut prendre l’initiative d’une nouvelle évaluation basée sur de nouveaux faits ou points si elle prend connaissance de nouveaux faits pouvant avoir une incidence sur </w:t>
            </w:r>
            <w:r w:rsidRPr="00F659BE">
              <w:rPr>
                <w:kern w:val="19"/>
                <w:sz w:val="19"/>
                <w:szCs w:val="19"/>
                <w:lang w:val="fr-FR" w:eastAsia="en-GB"/>
              </w:rPr>
              <w:lastRenderedPageBreak/>
              <w:t xml:space="preserve">l’évaluation initiale de la personne </w:t>
            </w:r>
            <w:r>
              <w:rPr>
                <w:kern w:val="19"/>
                <w:sz w:val="19"/>
                <w:szCs w:val="19"/>
                <w:lang w:val="fr-FR" w:eastAsia="en-GB"/>
              </w:rPr>
              <w:t xml:space="preserve">chargée </w:t>
            </w:r>
            <w:r w:rsidRPr="00F659BE">
              <w:rPr>
                <w:kern w:val="19"/>
                <w:sz w:val="19"/>
                <w:szCs w:val="19"/>
                <w:lang w:val="fr-FR" w:eastAsia="en-GB"/>
              </w:rPr>
              <w:t xml:space="preserve">de la </w:t>
            </w:r>
            <w:r>
              <w:rPr>
                <w:kern w:val="19"/>
                <w:sz w:val="19"/>
                <w:szCs w:val="19"/>
                <w:lang w:val="fr-FR" w:eastAsia="en-GB"/>
              </w:rPr>
              <w:t>ges</w:t>
            </w:r>
            <w:r w:rsidRPr="00F659BE">
              <w:rPr>
                <w:kern w:val="19"/>
                <w:sz w:val="19"/>
                <w:szCs w:val="19"/>
                <w:lang w:val="fr-FR" w:eastAsia="en-GB"/>
              </w:rPr>
              <w:t xml:space="preserve">tion ou d'une fonction </w:t>
            </w:r>
            <w:r>
              <w:rPr>
                <w:kern w:val="19"/>
                <w:sz w:val="19"/>
                <w:szCs w:val="19"/>
                <w:lang w:val="fr-FR" w:eastAsia="en-GB"/>
              </w:rPr>
              <w:t>de contrôle</w:t>
            </w:r>
            <w:r w:rsidRPr="00F659BE">
              <w:rPr>
                <w:kern w:val="19"/>
                <w:sz w:val="19"/>
                <w:szCs w:val="19"/>
                <w:lang w:val="fr-FR" w:eastAsia="en-GB"/>
              </w:rPr>
              <w:t xml:space="preserve"> indépendante.</w:t>
            </w:r>
            <w:r w:rsidRPr="00F659BE">
              <w:rPr>
                <w:kern w:val="19"/>
                <w:sz w:val="19"/>
                <w:szCs w:val="19"/>
                <w:lang w:val="fr-FR" w:eastAsia="en-GB"/>
              </w:rPr>
              <w:tab/>
            </w:r>
            <w:r w:rsidRPr="00F659BE">
              <w:rPr>
                <w:kern w:val="19"/>
                <w:sz w:val="19"/>
                <w:szCs w:val="19"/>
                <w:lang w:val="fr-FR" w:eastAsia="en-GB"/>
              </w:rPr>
              <w:br/>
            </w:r>
          </w:p>
          <w:p w14:paraId="008FF8BB" w14:textId="77777777" w:rsidR="005A7A7A" w:rsidRPr="00F659BE" w:rsidRDefault="005A7A7A" w:rsidP="005A7A7A">
            <w:pPr>
              <w:tabs>
                <w:tab w:val="clear" w:pos="284"/>
              </w:tabs>
              <w:spacing w:before="200" w:after="200" w:line="280" w:lineRule="atLeast"/>
              <w:jc w:val="both"/>
              <w:rPr>
                <w:rFonts w:cs="Sendnya"/>
                <w:bCs/>
                <w:color w:val="003299"/>
                <w:kern w:val="24"/>
                <w:sz w:val="24"/>
                <w:szCs w:val="28"/>
                <w:lang w:val="fr-FR" w:eastAsia="en-GB"/>
              </w:rPr>
            </w:pPr>
            <w:r w:rsidRPr="00F659BE">
              <w:rPr>
                <w:rFonts w:cs="Sendnya"/>
                <w:bCs/>
                <w:color w:val="003299"/>
                <w:kern w:val="24"/>
                <w:sz w:val="24"/>
                <w:szCs w:val="28"/>
                <w:lang w:val="fr-FR" w:eastAsia="en-GB"/>
              </w:rPr>
              <w:t>1.5 Catégories de données à caractère personnel traitées par la BNB</w:t>
            </w:r>
          </w:p>
          <w:p w14:paraId="2E45D0F6"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Les données suivantes à caractère personnel sont traitées au regard des évaluations de l’expertise et de l’honorabilité :</w:t>
            </w:r>
          </w:p>
          <w:p w14:paraId="476E3B98" w14:textId="77777777" w:rsidR="005A7A7A" w:rsidRPr="00F659BE" w:rsidRDefault="005A7A7A" w:rsidP="005A7A7A">
            <w:pPr>
              <w:pStyle w:val="ListParagraph"/>
              <w:numPr>
                <w:ilvl w:val="0"/>
                <w:numId w:val="38"/>
              </w:numPr>
              <w:tabs>
                <w:tab w:val="clear" w:pos="284"/>
                <w:tab w:val="num" w:pos="850"/>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les données à caractère personnel fournies par les demandeurs (par écrit ou au cours d’entretiens) qui portent sur :</w:t>
            </w:r>
          </w:p>
          <w:p w14:paraId="6AF10D78" w14:textId="77777777" w:rsidR="005A7A7A" w:rsidRPr="00F659BE" w:rsidRDefault="005A7A7A" w:rsidP="005A7A7A">
            <w:pPr>
              <w:numPr>
                <w:ilvl w:val="0"/>
                <w:numId w:val="37"/>
              </w:numPr>
              <w:tabs>
                <w:tab w:val="clear" w:pos="284"/>
              </w:tabs>
              <w:spacing w:before="200" w:after="200" w:line="276" w:lineRule="auto"/>
              <w:contextualSpacing/>
              <w:jc w:val="both"/>
              <w:rPr>
                <w:rFonts w:eastAsia="Calibri" w:cs="Arial"/>
                <w:kern w:val="19"/>
                <w:sz w:val="19"/>
                <w:szCs w:val="19"/>
                <w:lang w:val="fr-FR"/>
              </w:rPr>
            </w:pPr>
            <w:r w:rsidRPr="00C55ACB">
              <w:rPr>
                <w:rFonts w:eastAsia="Calibri" w:cs="Arial"/>
                <w:kern w:val="19"/>
                <w:sz w:val="19"/>
                <w:szCs w:val="19"/>
                <w:lang w:val="fr-FR"/>
              </w:rPr>
              <w:t xml:space="preserve">les </w:t>
            </w:r>
            <w:r w:rsidRPr="00C55ACB">
              <w:rPr>
                <w:rFonts w:eastAsia="Calibri" w:cs="Arial"/>
                <w:b/>
                <w:bCs/>
                <w:iCs/>
                <w:color w:val="003299"/>
                <w:kern w:val="19"/>
                <w:sz w:val="19"/>
                <w:szCs w:val="19"/>
                <w:lang w:val="fr-FR"/>
              </w:rPr>
              <w:t>données personnelles</w:t>
            </w:r>
            <w:r w:rsidRPr="00F659BE">
              <w:rPr>
                <w:rFonts w:eastAsia="Calibri" w:cs="Arial"/>
                <w:kern w:val="19"/>
                <w:sz w:val="19"/>
                <w:szCs w:val="19"/>
                <w:lang w:val="fr-FR"/>
              </w:rPr>
              <w:t xml:space="preserve">, </w:t>
            </w:r>
            <w:r w:rsidRPr="00C55ACB">
              <w:rPr>
                <w:rFonts w:eastAsia="Calibri" w:cs="Arial"/>
                <w:kern w:val="19"/>
                <w:sz w:val="19"/>
                <w:szCs w:val="19"/>
                <w:lang w:val="fr-FR"/>
              </w:rPr>
              <w:t>comme le nom complet</w:t>
            </w:r>
            <w:r w:rsidRPr="00F659BE">
              <w:rPr>
                <w:rFonts w:eastAsia="Calibri" w:cs="Arial"/>
                <w:kern w:val="19"/>
                <w:sz w:val="19"/>
                <w:szCs w:val="19"/>
                <w:lang w:val="fr-FR"/>
              </w:rPr>
              <w:t xml:space="preserve">, </w:t>
            </w:r>
            <w:r w:rsidRPr="00C55ACB">
              <w:rPr>
                <w:rFonts w:eastAsia="Calibri" w:cs="Arial"/>
                <w:kern w:val="19"/>
                <w:sz w:val="19"/>
                <w:szCs w:val="19"/>
                <w:lang w:val="fr-FR"/>
              </w:rPr>
              <w:t xml:space="preserve">le numéro de carte d’identité/de </w:t>
            </w:r>
            <w:r w:rsidRPr="00F659BE">
              <w:rPr>
                <w:rFonts w:eastAsia="Calibri" w:cs="Arial"/>
                <w:kern w:val="19"/>
                <w:sz w:val="19"/>
                <w:szCs w:val="19"/>
                <w:lang w:val="fr-FR"/>
              </w:rPr>
              <w:t>pass</w:t>
            </w:r>
            <w:r w:rsidRPr="00C55ACB">
              <w:rPr>
                <w:rFonts w:eastAsia="Calibri" w:cs="Arial"/>
                <w:kern w:val="19"/>
                <w:sz w:val="19"/>
                <w:szCs w:val="19"/>
                <w:lang w:val="fr-FR"/>
              </w:rPr>
              <w:t>e</w:t>
            </w:r>
            <w:r w:rsidRPr="00F659BE">
              <w:rPr>
                <w:rFonts w:eastAsia="Calibri" w:cs="Arial"/>
                <w:kern w:val="19"/>
                <w:sz w:val="19"/>
                <w:szCs w:val="19"/>
                <w:lang w:val="fr-FR"/>
              </w:rPr>
              <w:t xml:space="preserve">port, </w:t>
            </w:r>
            <w:r w:rsidRPr="00C55ACB">
              <w:rPr>
                <w:rFonts w:eastAsia="Calibri" w:cs="Arial"/>
                <w:kern w:val="19"/>
                <w:sz w:val="19"/>
                <w:szCs w:val="19"/>
                <w:lang w:val="fr-FR"/>
              </w:rPr>
              <w:t xml:space="preserve">la </w:t>
            </w:r>
            <w:r w:rsidRPr="00F659BE">
              <w:rPr>
                <w:rFonts w:eastAsia="Calibri" w:cs="Arial"/>
                <w:kern w:val="19"/>
                <w:sz w:val="19"/>
                <w:szCs w:val="19"/>
                <w:lang w:val="fr-FR"/>
              </w:rPr>
              <w:t>nationalit</w:t>
            </w:r>
            <w:r w:rsidRPr="00C55ACB">
              <w:rPr>
                <w:rFonts w:eastAsia="Calibri" w:cs="Arial"/>
                <w:kern w:val="19"/>
                <w:sz w:val="19"/>
                <w:szCs w:val="19"/>
                <w:lang w:val="fr-FR"/>
              </w:rPr>
              <w:t>é </w:t>
            </w:r>
            <w:r w:rsidRPr="00F659BE">
              <w:rPr>
                <w:rFonts w:eastAsia="Calibri" w:cs="Arial"/>
                <w:kern w:val="19"/>
                <w:sz w:val="19"/>
                <w:szCs w:val="19"/>
                <w:lang w:val="fr-FR"/>
              </w:rPr>
              <w:t>;</w:t>
            </w:r>
          </w:p>
          <w:p w14:paraId="3C9EB59F" w14:textId="77777777" w:rsidR="005A7A7A" w:rsidRPr="00F659BE" w:rsidRDefault="005A7A7A" w:rsidP="005A7A7A">
            <w:pPr>
              <w:numPr>
                <w:ilvl w:val="0"/>
                <w:numId w:val="37"/>
              </w:numPr>
              <w:tabs>
                <w:tab w:val="clear" w:pos="284"/>
              </w:tabs>
              <w:spacing w:before="200" w:after="200" w:line="276" w:lineRule="auto"/>
              <w:contextualSpacing/>
              <w:jc w:val="both"/>
              <w:rPr>
                <w:rFonts w:eastAsia="Calibri" w:cs="Arial"/>
                <w:kern w:val="19"/>
                <w:sz w:val="19"/>
                <w:szCs w:val="19"/>
                <w:lang w:val="fr-FR"/>
              </w:rPr>
            </w:pPr>
            <w:r w:rsidRPr="00C55ACB">
              <w:rPr>
                <w:rFonts w:eastAsia="Calibri" w:cs="Arial"/>
                <w:kern w:val="19"/>
                <w:sz w:val="19"/>
                <w:szCs w:val="19"/>
                <w:lang w:val="fr-FR"/>
              </w:rPr>
              <w:t xml:space="preserve">les </w:t>
            </w:r>
            <w:r w:rsidRPr="00C55ACB">
              <w:rPr>
                <w:rFonts w:eastAsia="Calibri" w:cs="Arial"/>
                <w:b/>
                <w:bCs/>
                <w:iCs/>
                <w:color w:val="003299"/>
                <w:kern w:val="19"/>
                <w:sz w:val="19"/>
                <w:szCs w:val="19"/>
                <w:lang w:val="fr-FR"/>
              </w:rPr>
              <w:t>coordonnées</w:t>
            </w:r>
            <w:r w:rsidRPr="00F659BE">
              <w:rPr>
                <w:rFonts w:eastAsia="Calibri" w:cs="Arial"/>
                <w:b/>
                <w:kern w:val="19"/>
                <w:sz w:val="19"/>
                <w:szCs w:val="19"/>
                <w:lang w:val="fr-FR"/>
              </w:rPr>
              <w:t>,</w:t>
            </w:r>
            <w:r w:rsidRPr="00C55ACB">
              <w:rPr>
                <w:rFonts w:eastAsia="Calibri" w:cs="Arial"/>
                <w:kern w:val="19"/>
                <w:sz w:val="19"/>
                <w:szCs w:val="19"/>
                <w:lang w:val="fr-FR"/>
              </w:rPr>
              <w:t xml:space="preserve"> comme l’</w:t>
            </w:r>
            <w:r w:rsidRPr="00F659BE">
              <w:rPr>
                <w:rFonts w:eastAsia="Calibri" w:cs="Arial"/>
                <w:kern w:val="19"/>
                <w:sz w:val="19"/>
                <w:szCs w:val="19"/>
                <w:lang w:val="fr-FR"/>
              </w:rPr>
              <w:t>adress</w:t>
            </w:r>
            <w:r w:rsidRPr="00C55ACB">
              <w:rPr>
                <w:rFonts w:eastAsia="Calibri" w:cs="Arial"/>
                <w:kern w:val="19"/>
                <w:sz w:val="19"/>
                <w:szCs w:val="19"/>
                <w:lang w:val="fr-FR"/>
              </w:rPr>
              <w:t>e physique</w:t>
            </w:r>
            <w:r w:rsidRPr="00F659BE">
              <w:rPr>
                <w:rFonts w:eastAsia="Calibri" w:cs="Arial"/>
                <w:kern w:val="19"/>
                <w:sz w:val="19"/>
                <w:szCs w:val="19"/>
                <w:lang w:val="fr-FR"/>
              </w:rPr>
              <w:t xml:space="preserve">, </w:t>
            </w:r>
            <w:r w:rsidRPr="00C55ACB">
              <w:rPr>
                <w:rFonts w:eastAsia="Calibri" w:cs="Arial"/>
                <w:kern w:val="19"/>
                <w:sz w:val="19"/>
                <w:szCs w:val="19"/>
                <w:lang w:val="fr-FR"/>
              </w:rPr>
              <w:t>l’adresse électronique, le numéro de télé</w:t>
            </w:r>
            <w:r w:rsidRPr="00F659BE">
              <w:rPr>
                <w:rFonts w:eastAsia="Calibri" w:cs="Arial"/>
                <w:kern w:val="19"/>
                <w:sz w:val="19"/>
                <w:szCs w:val="19"/>
                <w:lang w:val="fr-FR"/>
              </w:rPr>
              <w:t>phone</w:t>
            </w:r>
            <w:r w:rsidRPr="00C55ACB">
              <w:rPr>
                <w:rFonts w:eastAsia="Calibri" w:cs="Arial"/>
                <w:kern w:val="19"/>
                <w:sz w:val="19"/>
                <w:szCs w:val="19"/>
                <w:lang w:val="fr-FR"/>
              </w:rPr>
              <w:t> </w:t>
            </w:r>
            <w:r w:rsidRPr="00F659BE">
              <w:rPr>
                <w:rFonts w:eastAsia="Calibri" w:cs="Arial"/>
                <w:kern w:val="19"/>
                <w:sz w:val="19"/>
                <w:szCs w:val="19"/>
                <w:lang w:val="fr-FR"/>
              </w:rPr>
              <w:t>;</w:t>
            </w:r>
          </w:p>
          <w:p w14:paraId="2FAA6683" w14:textId="77777777" w:rsidR="005A7A7A" w:rsidRPr="00F659BE" w:rsidRDefault="005A7A7A" w:rsidP="005A7A7A">
            <w:pPr>
              <w:numPr>
                <w:ilvl w:val="0"/>
                <w:numId w:val="37"/>
              </w:numPr>
              <w:tabs>
                <w:tab w:val="clear" w:pos="284"/>
              </w:tabs>
              <w:spacing w:before="200" w:after="200" w:line="276" w:lineRule="auto"/>
              <w:contextualSpacing/>
              <w:jc w:val="both"/>
              <w:rPr>
                <w:rFonts w:eastAsia="Calibri" w:cs="Arial"/>
                <w:kern w:val="19"/>
                <w:sz w:val="19"/>
                <w:szCs w:val="19"/>
                <w:lang w:val="fr-FR"/>
              </w:rPr>
            </w:pPr>
            <w:r w:rsidRPr="00C55ACB">
              <w:rPr>
                <w:rFonts w:eastAsia="Calibri" w:cs="Arial"/>
                <w:kern w:val="19"/>
                <w:sz w:val="19"/>
                <w:szCs w:val="19"/>
                <w:lang w:val="fr-FR"/>
              </w:rPr>
              <w:t xml:space="preserve">les </w:t>
            </w:r>
            <w:r w:rsidRPr="00C55ACB">
              <w:rPr>
                <w:rFonts w:eastAsia="Calibri" w:cs="Arial"/>
                <w:b/>
                <w:bCs/>
                <w:iCs/>
                <w:color w:val="003299"/>
                <w:kern w:val="19"/>
                <w:sz w:val="19"/>
                <w:szCs w:val="19"/>
                <w:lang w:val="fr-FR"/>
              </w:rPr>
              <w:t>connaissances</w:t>
            </w:r>
            <w:r w:rsidRPr="00C55ACB">
              <w:rPr>
                <w:rFonts w:eastAsia="Calibri" w:cs="Arial"/>
                <w:kern w:val="19"/>
                <w:sz w:val="19"/>
                <w:szCs w:val="19"/>
                <w:lang w:val="fr-FR"/>
              </w:rPr>
              <w:t xml:space="preserve">, les </w:t>
            </w:r>
            <w:r w:rsidRPr="00C55ACB">
              <w:rPr>
                <w:rFonts w:eastAsia="Calibri" w:cs="Arial"/>
                <w:b/>
                <w:bCs/>
                <w:iCs/>
                <w:color w:val="003299"/>
                <w:kern w:val="19"/>
                <w:sz w:val="19"/>
                <w:szCs w:val="19"/>
                <w:lang w:val="fr-FR"/>
              </w:rPr>
              <w:t>compétences</w:t>
            </w:r>
            <w:r w:rsidRPr="00C55ACB">
              <w:rPr>
                <w:rFonts w:eastAsia="Calibri" w:cs="Arial"/>
                <w:kern w:val="19"/>
                <w:sz w:val="19"/>
                <w:szCs w:val="19"/>
                <w:lang w:val="fr-FR"/>
              </w:rPr>
              <w:t xml:space="preserve"> et l’</w:t>
            </w:r>
            <w:r w:rsidRPr="00C55ACB">
              <w:rPr>
                <w:rFonts w:eastAsia="Calibri" w:cs="Arial"/>
                <w:b/>
                <w:bCs/>
                <w:iCs/>
                <w:color w:val="003299"/>
                <w:kern w:val="19"/>
                <w:sz w:val="19"/>
                <w:szCs w:val="19"/>
                <w:lang w:val="fr-FR"/>
              </w:rPr>
              <w:t>expérience</w:t>
            </w:r>
            <w:r w:rsidRPr="00F659BE">
              <w:rPr>
                <w:rFonts w:eastAsia="Calibri" w:cs="Arial"/>
                <w:b/>
                <w:kern w:val="19"/>
                <w:sz w:val="19"/>
                <w:szCs w:val="19"/>
                <w:lang w:val="fr-FR"/>
              </w:rPr>
              <w:t>,</w:t>
            </w:r>
            <w:r w:rsidRPr="00C55ACB">
              <w:rPr>
                <w:rFonts w:eastAsia="Calibri" w:cs="Arial"/>
                <w:kern w:val="19"/>
                <w:sz w:val="19"/>
                <w:szCs w:val="19"/>
                <w:lang w:val="fr-FR"/>
              </w:rPr>
              <w:t xml:space="preserve"> comme les</w:t>
            </w:r>
            <w:r w:rsidRPr="00F659BE">
              <w:rPr>
                <w:rFonts w:eastAsia="Calibri" w:cs="Arial"/>
                <w:kern w:val="19"/>
                <w:sz w:val="19"/>
                <w:szCs w:val="19"/>
                <w:lang w:val="fr-FR"/>
              </w:rPr>
              <w:t xml:space="preserve"> information</w:t>
            </w:r>
            <w:r w:rsidRPr="00C55ACB">
              <w:rPr>
                <w:rFonts w:eastAsia="Calibri" w:cs="Arial"/>
                <w:kern w:val="19"/>
                <w:sz w:val="19"/>
                <w:szCs w:val="19"/>
                <w:lang w:val="fr-FR"/>
              </w:rPr>
              <w:t>s relatives à l’expérience professionnelle</w:t>
            </w:r>
            <w:r w:rsidRPr="00F659BE">
              <w:rPr>
                <w:rFonts w:eastAsia="Calibri" w:cs="Arial"/>
                <w:kern w:val="19"/>
                <w:sz w:val="19"/>
                <w:szCs w:val="19"/>
                <w:lang w:val="fr-FR"/>
              </w:rPr>
              <w:t xml:space="preserve"> prat</w:t>
            </w:r>
            <w:r w:rsidRPr="00C55ACB">
              <w:rPr>
                <w:rFonts w:eastAsia="Calibri" w:cs="Arial"/>
                <w:kern w:val="19"/>
                <w:sz w:val="19"/>
                <w:szCs w:val="19"/>
                <w:lang w:val="fr-FR"/>
              </w:rPr>
              <w:t>ique acquise</w:t>
            </w:r>
            <w:r w:rsidRPr="00F659BE">
              <w:rPr>
                <w:rFonts w:eastAsia="Calibri" w:cs="Arial"/>
                <w:kern w:val="19"/>
                <w:sz w:val="19"/>
                <w:szCs w:val="19"/>
                <w:lang w:val="fr-FR"/>
              </w:rPr>
              <w:t xml:space="preserve"> </w:t>
            </w:r>
            <w:r w:rsidRPr="00C55ACB">
              <w:rPr>
                <w:rFonts w:eastAsia="Calibri" w:cs="Arial"/>
                <w:kern w:val="19"/>
                <w:sz w:val="19"/>
                <w:szCs w:val="19"/>
                <w:lang w:val="fr-FR"/>
              </w:rPr>
              <w:t>auprès de ses employeurs précédents et à l’</w:t>
            </w:r>
            <w:r w:rsidRPr="00F659BE">
              <w:rPr>
                <w:rFonts w:eastAsia="Calibri" w:cs="Arial"/>
                <w:kern w:val="19"/>
                <w:sz w:val="19"/>
                <w:szCs w:val="19"/>
                <w:lang w:val="fr-FR"/>
              </w:rPr>
              <w:t>exp</w:t>
            </w:r>
            <w:r w:rsidRPr="00C55ACB">
              <w:rPr>
                <w:rFonts w:eastAsia="Calibri" w:cs="Arial"/>
                <w:kern w:val="19"/>
                <w:sz w:val="19"/>
                <w:szCs w:val="19"/>
                <w:lang w:val="fr-FR"/>
              </w:rPr>
              <w:t>é</w:t>
            </w:r>
            <w:r w:rsidRPr="00F659BE">
              <w:rPr>
                <w:rFonts w:eastAsia="Calibri" w:cs="Arial"/>
                <w:kern w:val="19"/>
                <w:sz w:val="19"/>
                <w:szCs w:val="19"/>
                <w:lang w:val="fr-FR"/>
              </w:rPr>
              <w:t>rience</w:t>
            </w:r>
            <w:r w:rsidRPr="00C55ACB">
              <w:rPr>
                <w:rFonts w:eastAsia="Calibri" w:cs="Arial"/>
                <w:kern w:val="19"/>
                <w:sz w:val="19"/>
                <w:szCs w:val="19"/>
                <w:lang w:val="fr-FR"/>
              </w:rPr>
              <w:t xml:space="preserve"> théorique</w:t>
            </w:r>
            <w:r w:rsidRPr="00F659BE">
              <w:rPr>
                <w:rFonts w:eastAsia="Calibri" w:cs="Arial"/>
                <w:kern w:val="19"/>
                <w:sz w:val="19"/>
                <w:szCs w:val="19"/>
                <w:lang w:val="fr-FR"/>
              </w:rPr>
              <w:t xml:space="preserve"> (</w:t>
            </w:r>
            <w:r w:rsidRPr="00C55ACB">
              <w:rPr>
                <w:rFonts w:eastAsia="Calibri" w:cs="Arial"/>
                <w:kern w:val="19"/>
                <w:sz w:val="19"/>
                <w:szCs w:val="19"/>
                <w:lang w:val="fr-FR"/>
              </w:rPr>
              <w:t>connaissances et compétences</w:t>
            </w:r>
            <w:r w:rsidRPr="00F659BE">
              <w:rPr>
                <w:rFonts w:eastAsia="Calibri" w:cs="Arial"/>
                <w:kern w:val="19"/>
                <w:sz w:val="19"/>
                <w:szCs w:val="19"/>
                <w:lang w:val="fr-FR"/>
              </w:rPr>
              <w:t xml:space="preserve">) </w:t>
            </w:r>
            <w:r w:rsidRPr="00C55ACB">
              <w:rPr>
                <w:rFonts w:eastAsia="Calibri" w:cs="Arial"/>
                <w:kern w:val="19"/>
                <w:sz w:val="19"/>
                <w:szCs w:val="19"/>
                <w:lang w:val="fr-FR"/>
              </w:rPr>
              <w:t>acquise au cours des études et des formations </w:t>
            </w:r>
            <w:r w:rsidRPr="00F659BE">
              <w:rPr>
                <w:rFonts w:eastAsia="Calibri" w:cs="Arial"/>
                <w:kern w:val="19"/>
                <w:sz w:val="19"/>
                <w:szCs w:val="19"/>
                <w:lang w:val="fr-FR"/>
              </w:rPr>
              <w:t>;</w:t>
            </w:r>
          </w:p>
          <w:p w14:paraId="372B6996" w14:textId="77777777" w:rsidR="005A7A7A" w:rsidRPr="00F659BE" w:rsidRDefault="005A7A7A" w:rsidP="005A7A7A">
            <w:pPr>
              <w:numPr>
                <w:ilvl w:val="0"/>
                <w:numId w:val="37"/>
              </w:numPr>
              <w:tabs>
                <w:tab w:val="clear" w:pos="284"/>
              </w:tabs>
              <w:spacing w:before="200" w:after="200" w:line="276" w:lineRule="auto"/>
              <w:contextualSpacing/>
              <w:jc w:val="both"/>
              <w:rPr>
                <w:rFonts w:eastAsia="Calibri" w:cs="Arial"/>
                <w:b/>
                <w:kern w:val="19"/>
                <w:sz w:val="19"/>
                <w:szCs w:val="19"/>
                <w:lang w:val="fr-FR"/>
              </w:rPr>
            </w:pPr>
            <w:r w:rsidRPr="00C55ACB">
              <w:rPr>
                <w:rFonts w:eastAsia="Calibri" w:cs="Arial"/>
                <w:kern w:val="19"/>
                <w:sz w:val="19"/>
                <w:szCs w:val="19"/>
                <w:lang w:val="fr-FR"/>
              </w:rPr>
              <w:t xml:space="preserve">la </w:t>
            </w:r>
            <w:r w:rsidRPr="00C55ACB">
              <w:rPr>
                <w:rFonts w:eastAsia="Calibri" w:cs="Arial"/>
                <w:b/>
                <w:bCs/>
                <w:iCs/>
                <w:color w:val="003299"/>
                <w:kern w:val="19"/>
                <w:sz w:val="19"/>
                <w:szCs w:val="19"/>
                <w:lang w:val="fr-FR"/>
              </w:rPr>
              <w:t>réputation</w:t>
            </w:r>
            <w:r w:rsidRPr="00F659BE">
              <w:rPr>
                <w:rFonts w:eastAsia="Calibri" w:cs="Arial"/>
                <w:b/>
                <w:kern w:val="19"/>
                <w:sz w:val="19"/>
                <w:szCs w:val="19"/>
                <w:lang w:val="fr-FR"/>
              </w:rPr>
              <w:t>,</w:t>
            </w:r>
            <w:r w:rsidRPr="00C55ACB">
              <w:rPr>
                <w:rFonts w:eastAsia="Calibri" w:cs="Arial"/>
                <w:kern w:val="19"/>
                <w:sz w:val="19"/>
                <w:szCs w:val="19"/>
                <w:lang w:val="fr-FR"/>
              </w:rPr>
              <w:t xml:space="preserve"> comme le casier judiciaire </w:t>
            </w:r>
            <w:r w:rsidRPr="00F659BE">
              <w:rPr>
                <w:rFonts w:eastAsia="Calibri" w:cs="Arial"/>
                <w:kern w:val="19"/>
                <w:sz w:val="19"/>
                <w:szCs w:val="19"/>
                <w:lang w:val="fr-FR"/>
              </w:rPr>
              <w:t>;</w:t>
            </w:r>
          </w:p>
          <w:p w14:paraId="177E6999" w14:textId="77777777" w:rsidR="005A7A7A" w:rsidRPr="00F659BE" w:rsidRDefault="005A7A7A" w:rsidP="005A7A7A">
            <w:pPr>
              <w:numPr>
                <w:ilvl w:val="0"/>
                <w:numId w:val="37"/>
              </w:numPr>
              <w:tabs>
                <w:tab w:val="clear" w:pos="284"/>
              </w:tabs>
              <w:spacing w:before="200" w:after="200" w:line="276" w:lineRule="auto"/>
              <w:contextualSpacing/>
              <w:jc w:val="both"/>
              <w:rPr>
                <w:rFonts w:eastAsia="Calibri" w:cs="Arial"/>
                <w:b/>
                <w:kern w:val="19"/>
                <w:sz w:val="19"/>
                <w:szCs w:val="19"/>
                <w:lang w:val="fr-FR"/>
              </w:rPr>
            </w:pPr>
            <w:r w:rsidRPr="00C55ACB">
              <w:rPr>
                <w:rFonts w:eastAsia="Calibri" w:cs="Arial"/>
                <w:kern w:val="19"/>
                <w:sz w:val="19"/>
                <w:szCs w:val="19"/>
                <w:lang w:val="fr-FR"/>
              </w:rPr>
              <w:t xml:space="preserve">les </w:t>
            </w:r>
            <w:r w:rsidRPr="00C55ACB">
              <w:rPr>
                <w:rFonts w:eastAsia="Calibri" w:cs="Arial"/>
                <w:b/>
                <w:bCs/>
                <w:iCs/>
                <w:color w:val="003299"/>
                <w:kern w:val="19"/>
                <w:sz w:val="19"/>
                <w:szCs w:val="19"/>
                <w:lang w:val="fr-FR"/>
              </w:rPr>
              <w:t>conflits d’intérêts</w:t>
            </w:r>
            <w:r w:rsidRPr="00F659BE">
              <w:rPr>
                <w:rFonts w:eastAsia="Calibri" w:cs="Arial"/>
                <w:b/>
                <w:kern w:val="19"/>
                <w:sz w:val="19"/>
                <w:szCs w:val="19"/>
                <w:lang w:val="fr-FR"/>
              </w:rPr>
              <w:t xml:space="preserve">, </w:t>
            </w:r>
            <w:r w:rsidRPr="00C55ACB">
              <w:rPr>
                <w:rFonts w:eastAsia="Calibri" w:cs="Arial"/>
                <w:kern w:val="19"/>
                <w:sz w:val="19"/>
                <w:szCs w:val="19"/>
                <w:lang w:val="fr-FR"/>
              </w:rPr>
              <w:t>comme toute relation personnelle étroite avec un</w:t>
            </w:r>
            <w:r w:rsidRPr="00F659BE">
              <w:rPr>
                <w:rFonts w:eastAsia="Calibri" w:cs="Arial"/>
                <w:kern w:val="19"/>
                <w:sz w:val="19"/>
                <w:szCs w:val="19"/>
                <w:lang w:val="fr-FR"/>
              </w:rPr>
              <w:t xml:space="preserve"> membr</w:t>
            </w:r>
            <w:r w:rsidRPr="00C55ACB">
              <w:rPr>
                <w:rFonts w:eastAsia="Calibri" w:cs="Arial"/>
                <w:kern w:val="19"/>
                <w:sz w:val="19"/>
                <w:szCs w:val="19"/>
                <w:lang w:val="fr-FR"/>
              </w:rPr>
              <w:t>e d’un organe légal d’administration</w:t>
            </w:r>
            <w:r w:rsidRPr="00F659BE">
              <w:rPr>
                <w:rFonts w:eastAsia="Calibri" w:cs="Arial"/>
                <w:kern w:val="19"/>
                <w:sz w:val="19"/>
                <w:szCs w:val="19"/>
                <w:lang w:val="fr-FR"/>
              </w:rPr>
              <w:t xml:space="preserve">, </w:t>
            </w:r>
            <w:r w:rsidRPr="00C55ACB">
              <w:rPr>
                <w:rFonts w:eastAsia="Calibri" w:cs="Arial"/>
                <w:kern w:val="19"/>
                <w:sz w:val="19"/>
                <w:szCs w:val="19"/>
                <w:lang w:val="fr-FR"/>
              </w:rPr>
              <w:t>toute opération commerciale privée importante avec l’entité soumise à la surveillance prudentielle</w:t>
            </w:r>
            <w:r w:rsidRPr="00F659BE">
              <w:rPr>
                <w:rFonts w:eastAsia="Calibri" w:cs="Arial"/>
                <w:kern w:val="19"/>
                <w:sz w:val="19"/>
                <w:szCs w:val="19"/>
                <w:lang w:val="fr-FR"/>
              </w:rPr>
              <w:t xml:space="preserve">, </w:t>
            </w:r>
            <w:r w:rsidRPr="00C55ACB">
              <w:rPr>
                <w:rFonts w:eastAsia="Calibri" w:cs="Arial"/>
                <w:kern w:val="19"/>
                <w:sz w:val="19"/>
                <w:szCs w:val="19"/>
                <w:lang w:val="fr-FR"/>
              </w:rPr>
              <w:t>les situations d’influence politique significative</w:t>
            </w:r>
            <w:r w:rsidRPr="00F659BE">
              <w:rPr>
                <w:rFonts w:eastAsia="Calibri" w:cs="Arial"/>
                <w:kern w:val="19"/>
                <w:sz w:val="19"/>
                <w:szCs w:val="19"/>
                <w:lang w:val="fr-FR"/>
              </w:rPr>
              <w:t>, etc.</w:t>
            </w:r>
            <w:r w:rsidRPr="00C55ACB">
              <w:rPr>
                <w:rFonts w:eastAsia="Calibri" w:cs="Arial"/>
                <w:kern w:val="19"/>
                <w:sz w:val="19"/>
                <w:szCs w:val="19"/>
                <w:lang w:val="fr-FR"/>
              </w:rPr>
              <w:t> </w:t>
            </w:r>
            <w:r w:rsidRPr="00F659BE">
              <w:rPr>
                <w:rFonts w:eastAsia="Calibri" w:cs="Arial"/>
                <w:kern w:val="19"/>
                <w:sz w:val="19"/>
                <w:szCs w:val="19"/>
                <w:lang w:val="fr-FR"/>
              </w:rPr>
              <w:t>;</w:t>
            </w:r>
          </w:p>
          <w:p w14:paraId="67A5DEB5" w14:textId="77777777" w:rsidR="005A7A7A" w:rsidRPr="00F659BE" w:rsidRDefault="005A7A7A" w:rsidP="005A7A7A">
            <w:pPr>
              <w:numPr>
                <w:ilvl w:val="0"/>
                <w:numId w:val="37"/>
              </w:numPr>
              <w:tabs>
                <w:tab w:val="clear" w:pos="284"/>
              </w:tabs>
              <w:spacing w:before="200" w:after="200" w:line="276" w:lineRule="auto"/>
              <w:contextualSpacing/>
              <w:jc w:val="both"/>
              <w:rPr>
                <w:rFonts w:eastAsia="Calibri" w:cs="Arial"/>
                <w:b/>
                <w:kern w:val="19"/>
                <w:sz w:val="19"/>
                <w:szCs w:val="19"/>
                <w:lang w:val="fr-FR"/>
              </w:rPr>
            </w:pPr>
            <w:r w:rsidRPr="00C55ACB">
              <w:rPr>
                <w:rFonts w:eastAsia="Calibri" w:cs="Arial"/>
                <w:kern w:val="19"/>
                <w:sz w:val="19"/>
                <w:szCs w:val="19"/>
                <w:lang w:val="fr-FR"/>
              </w:rPr>
              <w:t xml:space="preserve">le </w:t>
            </w:r>
            <w:r w:rsidRPr="00C55ACB">
              <w:rPr>
                <w:rFonts w:eastAsia="Calibri" w:cs="Arial"/>
                <w:b/>
                <w:bCs/>
                <w:iCs/>
                <w:color w:val="003299"/>
                <w:kern w:val="19"/>
                <w:sz w:val="19"/>
                <w:szCs w:val="19"/>
                <w:lang w:val="fr-FR"/>
              </w:rPr>
              <w:t>temps consacré</w:t>
            </w:r>
            <w:r w:rsidRPr="00F659BE">
              <w:rPr>
                <w:rFonts w:eastAsia="Calibri" w:cs="Arial"/>
                <w:b/>
                <w:kern w:val="19"/>
                <w:sz w:val="19"/>
                <w:szCs w:val="19"/>
                <w:lang w:val="fr-FR"/>
              </w:rPr>
              <w:t>,</w:t>
            </w:r>
            <w:r w:rsidRPr="00C55ACB">
              <w:rPr>
                <w:rFonts w:eastAsia="Calibri" w:cs="Arial"/>
                <w:kern w:val="19"/>
                <w:sz w:val="19"/>
                <w:szCs w:val="19"/>
                <w:lang w:val="fr-FR"/>
              </w:rPr>
              <w:t xml:space="preserve"> comme d’autres engagements ou circonstances</w:t>
            </w:r>
            <w:r w:rsidRPr="00F659BE">
              <w:rPr>
                <w:rFonts w:eastAsia="Calibri" w:cs="Arial"/>
                <w:kern w:val="19"/>
                <w:sz w:val="19"/>
                <w:szCs w:val="19"/>
                <w:lang w:val="fr-FR"/>
              </w:rPr>
              <w:t xml:space="preserve"> profession</w:t>
            </w:r>
            <w:r w:rsidRPr="00C55ACB">
              <w:rPr>
                <w:rFonts w:eastAsia="Calibri" w:cs="Arial"/>
                <w:kern w:val="19"/>
                <w:sz w:val="19"/>
                <w:szCs w:val="19"/>
                <w:lang w:val="fr-FR"/>
              </w:rPr>
              <w:t>ne</w:t>
            </w:r>
            <w:r w:rsidRPr="00F659BE">
              <w:rPr>
                <w:rFonts w:eastAsia="Calibri" w:cs="Arial"/>
                <w:kern w:val="19"/>
                <w:sz w:val="19"/>
                <w:szCs w:val="19"/>
                <w:lang w:val="fr-FR"/>
              </w:rPr>
              <w:t>l</w:t>
            </w:r>
            <w:r w:rsidRPr="00C55ACB">
              <w:rPr>
                <w:rFonts w:eastAsia="Calibri" w:cs="Arial"/>
                <w:kern w:val="19"/>
                <w:sz w:val="19"/>
                <w:szCs w:val="19"/>
                <w:lang w:val="fr-FR"/>
              </w:rPr>
              <w:t>les ou privées</w:t>
            </w:r>
            <w:r w:rsidRPr="00F659BE">
              <w:rPr>
                <w:rFonts w:eastAsia="Calibri" w:cs="Arial"/>
                <w:kern w:val="19"/>
                <w:sz w:val="19"/>
                <w:szCs w:val="19"/>
                <w:lang w:val="fr-FR"/>
              </w:rPr>
              <w:t xml:space="preserve"> (</w:t>
            </w:r>
            <w:r w:rsidRPr="00C55ACB">
              <w:rPr>
                <w:rFonts w:eastAsia="Calibri" w:cs="Arial"/>
                <w:kern w:val="19"/>
                <w:sz w:val="19"/>
                <w:szCs w:val="19"/>
                <w:lang w:val="fr-FR"/>
              </w:rPr>
              <w:t>par exemple, l’implication dans une affaire judiciaire</w:t>
            </w:r>
            <w:r w:rsidRPr="00F659BE">
              <w:rPr>
                <w:rFonts w:eastAsia="Calibri" w:cs="Arial"/>
                <w:kern w:val="19"/>
                <w:sz w:val="19"/>
                <w:szCs w:val="19"/>
                <w:lang w:val="fr-FR"/>
              </w:rPr>
              <w:t>)</w:t>
            </w:r>
            <w:r w:rsidRPr="00C55ACB">
              <w:rPr>
                <w:rFonts w:eastAsia="Calibri" w:cs="Arial"/>
                <w:kern w:val="19"/>
                <w:sz w:val="19"/>
                <w:szCs w:val="19"/>
                <w:lang w:val="fr-FR"/>
              </w:rPr>
              <w:t> </w:t>
            </w:r>
            <w:r w:rsidRPr="00F659BE">
              <w:rPr>
                <w:rFonts w:eastAsia="Calibri" w:cs="Arial"/>
                <w:kern w:val="19"/>
                <w:sz w:val="19"/>
                <w:szCs w:val="19"/>
                <w:lang w:val="fr-FR"/>
              </w:rPr>
              <w:t>;</w:t>
            </w:r>
          </w:p>
          <w:p w14:paraId="615DB492" w14:textId="77777777" w:rsidR="005A7A7A" w:rsidRPr="00C55ACB" w:rsidRDefault="005A7A7A" w:rsidP="005A7A7A">
            <w:pPr>
              <w:numPr>
                <w:ilvl w:val="0"/>
                <w:numId w:val="37"/>
              </w:numPr>
              <w:tabs>
                <w:tab w:val="clear" w:pos="284"/>
              </w:tabs>
              <w:spacing w:before="200" w:after="200" w:line="276" w:lineRule="auto"/>
              <w:contextualSpacing/>
              <w:jc w:val="both"/>
              <w:rPr>
                <w:rFonts w:eastAsia="Calibri" w:cs="Arial"/>
                <w:kern w:val="19"/>
                <w:sz w:val="19"/>
                <w:szCs w:val="19"/>
                <w:lang w:val="fr-FR"/>
              </w:rPr>
            </w:pPr>
            <w:r w:rsidRPr="00C55ACB">
              <w:rPr>
                <w:rFonts w:eastAsia="Calibri" w:cs="Arial"/>
                <w:kern w:val="19"/>
                <w:sz w:val="19"/>
                <w:szCs w:val="19"/>
                <w:lang w:val="fr-FR"/>
              </w:rPr>
              <w:t>l’</w:t>
            </w:r>
            <w:r w:rsidRPr="00C55ACB">
              <w:rPr>
                <w:rFonts w:eastAsia="Calibri" w:cs="Arial"/>
                <w:b/>
                <w:bCs/>
                <w:iCs/>
                <w:color w:val="003299"/>
                <w:kern w:val="19"/>
                <w:sz w:val="19"/>
                <w:szCs w:val="19"/>
                <w:lang w:val="fr-FR"/>
              </w:rPr>
              <w:t>expertise collective de l’organe légal d’administration</w:t>
            </w:r>
            <w:r w:rsidRPr="00F659BE">
              <w:rPr>
                <w:rFonts w:eastAsia="Calibri" w:cs="Arial"/>
                <w:b/>
                <w:kern w:val="19"/>
                <w:sz w:val="19"/>
                <w:szCs w:val="19"/>
                <w:lang w:val="fr-FR"/>
              </w:rPr>
              <w:t xml:space="preserve">, </w:t>
            </w:r>
            <w:r w:rsidRPr="00C55ACB">
              <w:rPr>
                <w:rFonts w:eastAsia="Calibri" w:cs="Arial"/>
                <w:kern w:val="19"/>
                <w:sz w:val="19"/>
                <w:szCs w:val="19"/>
                <w:lang w:val="fr-FR"/>
              </w:rPr>
              <w:t>comme la valeur ajoutée d’un</w:t>
            </w:r>
            <w:r w:rsidRPr="00F659BE">
              <w:rPr>
                <w:rFonts w:eastAsia="Calibri" w:cs="Arial"/>
                <w:kern w:val="19"/>
                <w:sz w:val="19"/>
                <w:szCs w:val="19"/>
                <w:lang w:val="fr-FR"/>
              </w:rPr>
              <w:t xml:space="preserve"> candidat</w:t>
            </w:r>
            <w:r w:rsidRPr="00C55ACB">
              <w:rPr>
                <w:rFonts w:eastAsia="Calibri" w:cs="Arial"/>
                <w:kern w:val="19"/>
                <w:sz w:val="19"/>
                <w:szCs w:val="19"/>
                <w:lang w:val="fr-FR"/>
              </w:rPr>
              <w:t xml:space="preserve"> par rapport à la composition de la direction ;</w:t>
            </w:r>
            <w:r w:rsidRPr="00F659BE">
              <w:rPr>
                <w:rFonts w:eastAsia="Calibri" w:cs="Arial"/>
                <w:kern w:val="19"/>
                <w:sz w:val="19"/>
                <w:szCs w:val="19"/>
                <w:lang w:val="fr-FR"/>
              </w:rPr>
              <w:tab/>
            </w:r>
            <w:r w:rsidRPr="00F659BE">
              <w:rPr>
                <w:rFonts w:eastAsia="Calibri" w:cs="Arial"/>
                <w:kern w:val="19"/>
                <w:sz w:val="19"/>
                <w:szCs w:val="19"/>
                <w:lang w:val="fr-FR"/>
              </w:rPr>
              <w:br/>
            </w:r>
          </w:p>
          <w:p w14:paraId="62E537AD" w14:textId="77777777" w:rsidR="005A7A7A" w:rsidRPr="00F659BE" w:rsidRDefault="005A7A7A" w:rsidP="005A7A7A">
            <w:pPr>
              <w:pStyle w:val="ListParagraph"/>
              <w:numPr>
                <w:ilvl w:val="0"/>
                <w:numId w:val="38"/>
              </w:numPr>
              <w:tabs>
                <w:tab w:val="clear" w:pos="284"/>
                <w:tab w:val="num" w:pos="850"/>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les données à caractère personnel dont l’autorité compétente a eu connaissance par d’autres moyens (par exemple, par les médias) ;</w:t>
            </w:r>
          </w:p>
          <w:p w14:paraId="0E95E49B" w14:textId="77777777" w:rsidR="005A7A7A" w:rsidRPr="00F659BE" w:rsidRDefault="005A7A7A" w:rsidP="005A7A7A">
            <w:pPr>
              <w:pStyle w:val="ListParagraph"/>
              <w:numPr>
                <w:ilvl w:val="0"/>
                <w:numId w:val="38"/>
              </w:numPr>
              <w:tabs>
                <w:tab w:val="clear" w:pos="284"/>
                <w:tab w:val="num" w:pos="850"/>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les données à caractère personnel qui ne concernent pas le demandeur, mais des tiers ;</w:t>
            </w:r>
          </w:p>
          <w:p w14:paraId="07E5511D" w14:textId="0B6E1583" w:rsidR="005A7A7A" w:rsidRPr="005A7A7A" w:rsidRDefault="005A7A7A" w:rsidP="005A7A7A">
            <w:pPr>
              <w:pStyle w:val="ListParagraph"/>
              <w:numPr>
                <w:ilvl w:val="0"/>
                <w:numId w:val="38"/>
              </w:numPr>
              <w:tabs>
                <w:tab w:val="clear" w:pos="284"/>
                <w:tab w:val="num" w:pos="850"/>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tout commentaire effectué par les membres du personnel de la BCE et/ou de la BNB portant sur la prestation du demandeur dans le cadre de la procédure relative à l’honorabilité et à l’expertise (par exemple, des commentaires reflétant l’avis ou l’évaluation de l’examinateur sur la prestation individuelle du demandeur, en particulier en ce qui concerne leurs connaissances et leurs compétences dans le domaine concerné).</w:t>
            </w:r>
          </w:p>
          <w:p w14:paraId="03658288" w14:textId="77777777" w:rsidR="005A7A7A" w:rsidRPr="00F659BE" w:rsidRDefault="005A7A7A" w:rsidP="005A7A7A">
            <w:pPr>
              <w:pStyle w:val="ListParagraph"/>
              <w:keepNext/>
              <w:keepLines/>
              <w:numPr>
                <w:ilvl w:val="1"/>
                <w:numId w:val="41"/>
              </w:numPr>
              <w:tabs>
                <w:tab w:val="clear" w:pos="284"/>
              </w:tabs>
              <w:suppressAutoHyphens/>
              <w:spacing w:before="600" w:after="200" w:line="320" w:lineRule="atLeast"/>
              <w:ind w:left="357" w:hanging="357"/>
              <w:contextualSpacing w:val="0"/>
              <w:jc w:val="both"/>
              <w:outlineLvl w:val="1"/>
              <w:rPr>
                <w:rFonts w:cs="Sendnya"/>
                <w:bCs/>
                <w:color w:val="003299"/>
                <w:kern w:val="24"/>
                <w:sz w:val="24"/>
                <w:szCs w:val="28"/>
                <w:lang w:val="fr-FR" w:eastAsia="en-GB"/>
              </w:rPr>
            </w:pPr>
            <w:r w:rsidRPr="00F659BE">
              <w:rPr>
                <w:rFonts w:cs="Sendnya"/>
                <w:bCs/>
                <w:color w:val="003299"/>
                <w:kern w:val="24"/>
                <w:sz w:val="24"/>
                <w:szCs w:val="28"/>
                <w:lang w:val="fr-FR" w:eastAsia="en-GB"/>
              </w:rPr>
              <w:t xml:space="preserve"> Accès aux données à caractère personnel collectées et traitées par la BNB</w:t>
            </w:r>
          </w:p>
          <w:p w14:paraId="684D4956"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 xml:space="preserve">Aux fins énoncées à la section 3, l’accès aux données à caractère personnel </w:t>
            </w:r>
            <w:r>
              <w:rPr>
                <w:kern w:val="19"/>
                <w:sz w:val="19"/>
                <w:szCs w:val="19"/>
                <w:lang w:val="fr-FR" w:eastAsia="en-GB"/>
              </w:rPr>
              <w:t xml:space="preserve">peut être </w:t>
            </w:r>
            <w:r w:rsidRPr="00F659BE">
              <w:rPr>
                <w:kern w:val="19"/>
                <w:sz w:val="19"/>
                <w:szCs w:val="19"/>
                <w:lang w:val="fr-FR" w:eastAsia="en-GB"/>
              </w:rPr>
              <w:t>accordé aux personnes suivantes :</w:t>
            </w:r>
          </w:p>
          <w:p w14:paraId="78034F57" w14:textId="77777777" w:rsidR="005A7A7A" w:rsidRPr="00F659BE" w:rsidRDefault="005A7A7A" w:rsidP="005A7A7A">
            <w:pPr>
              <w:pStyle w:val="ListParagraph"/>
              <w:numPr>
                <w:ilvl w:val="0"/>
                <w:numId w:val="39"/>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au personnel et aux membres du comité de direction de la BNB ;</w:t>
            </w:r>
          </w:p>
          <w:p w14:paraId="3207BA69" w14:textId="77777777" w:rsidR="005A7A7A" w:rsidRPr="00F659BE" w:rsidRDefault="005A7A7A" w:rsidP="005A7A7A">
            <w:pPr>
              <w:pStyle w:val="ListParagraph"/>
              <w:numPr>
                <w:ilvl w:val="0"/>
                <w:numId w:val="39"/>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 xml:space="preserve">au personnel BCE des équipes de surveillance prudentielle conjointes (direction générale Surveillance </w:t>
            </w:r>
            <w:proofErr w:type="spellStart"/>
            <w:r w:rsidRPr="00F659BE">
              <w:rPr>
                <w:rFonts w:cs="Sendnya"/>
                <w:color w:val="000000"/>
                <w:kern w:val="19"/>
                <w:sz w:val="19"/>
                <w:szCs w:val="22"/>
                <w:lang w:val="fr-FR" w:eastAsia="en-GB"/>
              </w:rPr>
              <w:t>microprudentielle</w:t>
            </w:r>
            <w:proofErr w:type="spellEnd"/>
            <w:r w:rsidRPr="00F659BE">
              <w:rPr>
                <w:rFonts w:cs="Sendnya"/>
                <w:color w:val="000000"/>
                <w:kern w:val="19"/>
                <w:sz w:val="19"/>
                <w:szCs w:val="22"/>
                <w:lang w:val="fr-FR" w:eastAsia="en-GB"/>
              </w:rPr>
              <w:t xml:space="preserve"> I ou II de la BCE) ;</w:t>
            </w:r>
          </w:p>
          <w:p w14:paraId="6D872715" w14:textId="77777777" w:rsidR="005A7A7A" w:rsidRPr="00F659BE" w:rsidRDefault="005A7A7A" w:rsidP="005A7A7A">
            <w:pPr>
              <w:pStyle w:val="ListParagraph"/>
              <w:numPr>
                <w:ilvl w:val="0"/>
                <w:numId w:val="39"/>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 xml:space="preserve">à des membres du personnel désignés de la direction générale Surveillance </w:t>
            </w:r>
            <w:proofErr w:type="spellStart"/>
            <w:r w:rsidRPr="00F659BE">
              <w:rPr>
                <w:rFonts w:cs="Sendnya"/>
                <w:color w:val="000000"/>
                <w:kern w:val="19"/>
                <w:sz w:val="19"/>
                <w:szCs w:val="22"/>
                <w:lang w:val="fr-FR" w:eastAsia="en-GB"/>
              </w:rPr>
              <w:t>microprudentielle</w:t>
            </w:r>
            <w:proofErr w:type="spellEnd"/>
            <w:r w:rsidRPr="00F659BE">
              <w:rPr>
                <w:rFonts w:cs="Sendnya"/>
                <w:color w:val="000000"/>
                <w:kern w:val="19"/>
                <w:sz w:val="19"/>
                <w:szCs w:val="22"/>
                <w:lang w:val="fr-FR" w:eastAsia="en-GB"/>
              </w:rPr>
              <w:t xml:space="preserve"> III, de la direction générale Secrétariat du conseil de surveillance prudentielle et de la division Agréments de la direction générale Secrétariat du conseil de surveillance prudentielle de la BCE ;</w:t>
            </w:r>
          </w:p>
          <w:p w14:paraId="74F341C5" w14:textId="77777777" w:rsidR="005A7A7A" w:rsidRPr="00F659BE" w:rsidRDefault="005A7A7A" w:rsidP="005A7A7A">
            <w:pPr>
              <w:pStyle w:val="ListParagraph"/>
              <w:numPr>
                <w:ilvl w:val="0"/>
                <w:numId w:val="39"/>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aux membres du conseil de surveillance prudentielle et du Conseil des gouverneurs de la BCE ;</w:t>
            </w:r>
          </w:p>
          <w:p w14:paraId="332F0732" w14:textId="77777777" w:rsidR="005A7A7A" w:rsidRPr="00F659BE" w:rsidRDefault="005A7A7A" w:rsidP="005A7A7A">
            <w:pPr>
              <w:pStyle w:val="ListParagraph"/>
              <w:numPr>
                <w:ilvl w:val="0"/>
                <w:numId w:val="39"/>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à d’autres membres du personnel désignés de la BCE formulant des avis et des conseils dans le cadre des évaluations de l’expertise et de l’honorabilité, comme le personnel de la direction générale Affaires juridiques ;</w:t>
            </w:r>
            <w:r w:rsidRPr="00F659BE">
              <w:rPr>
                <w:rFonts w:cs="Sendnya"/>
                <w:color w:val="000000"/>
                <w:kern w:val="19"/>
                <w:sz w:val="19"/>
                <w:szCs w:val="22"/>
                <w:lang w:val="fr-FR" w:eastAsia="en-GB"/>
              </w:rPr>
              <w:tab/>
            </w:r>
          </w:p>
          <w:p w14:paraId="2E33E0E8" w14:textId="77777777" w:rsidR="005A7A7A" w:rsidRPr="00F659BE" w:rsidRDefault="005A7A7A" w:rsidP="005A7A7A">
            <w:pPr>
              <w:pStyle w:val="ListParagraph"/>
              <w:numPr>
                <w:ilvl w:val="0"/>
                <w:numId w:val="39"/>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lastRenderedPageBreak/>
              <w:t>à des experts externes et des contractants œuvrant au nom de la BNB ou de la BCE qui formulent des avis et des conseils dans le cadre des évaluations de l’expertise et de l’honorabilité, comme les conseillers juridiques externes ;</w:t>
            </w:r>
          </w:p>
          <w:p w14:paraId="1747F2A9" w14:textId="77777777" w:rsidR="005A7A7A" w:rsidRPr="00F659BE" w:rsidRDefault="005A7A7A" w:rsidP="005A7A7A">
            <w:pPr>
              <w:pStyle w:val="ListParagraph"/>
              <w:numPr>
                <w:ilvl w:val="0"/>
                <w:numId w:val="39"/>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à un nombre limité de membres du personnel d’autres institutions, organes, agences, autorités de surveillance et autorités nationales de l’Union (par exemple, procureurs en matière pénale, autorités chargées de la prévention du blanchiment de capitaux).</w:t>
            </w:r>
          </w:p>
          <w:p w14:paraId="3E34F0B9" w14:textId="77777777" w:rsidR="005A7A7A" w:rsidRPr="00F659BE" w:rsidRDefault="005A7A7A" w:rsidP="005A7A7A">
            <w:pPr>
              <w:pStyle w:val="ListParagraph"/>
              <w:numPr>
                <w:ilvl w:val="0"/>
                <w:numId w:val="39"/>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à des tiers auxquels les données personnelles doivent être transmises conformément à une disposition légale</w:t>
            </w:r>
            <w:r w:rsidRPr="00F659BE">
              <w:rPr>
                <w:rFonts w:cs="Sendnya"/>
                <w:color w:val="000000"/>
                <w:kern w:val="19"/>
                <w:sz w:val="19"/>
                <w:szCs w:val="22"/>
                <w:lang w:val="fr-FR" w:eastAsia="en-GB"/>
              </w:rPr>
              <w:tab/>
            </w:r>
            <w:r w:rsidRPr="00F659BE">
              <w:rPr>
                <w:rFonts w:cs="Sendnya"/>
                <w:color w:val="000000"/>
                <w:kern w:val="19"/>
                <w:sz w:val="19"/>
                <w:szCs w:val="22"/>
                <w:lang w:val="fr-FR" w:eastAsia="en-GB"/>
              </w:rPr>
              <w:br/>
            </w:r>
          </w:p>
          <w:p w14:paraId="1003ACF2" w14:textId="77777777" w:rsidR="005A7A7A" w:rsidRPr="00F659BE" w:rsidRDefault="005A7A7A" w:rsidP="005A7A7A">
            <w:pPr>
              <w:pStyle w:val="ListParagraph"/>
              <w:keepNext/>
              <w:keepLines/>
              <w:numPr>
                <w:ilvl w:val="1"/>
                <w:numId w:val="41"/>
              </w:numPr>
              <w:tabs>
                <w:tab w:val="clear" w:pos="284"/>
              </w:tabs>
              <w:suppressAutoHyphens/>
              <w:spacing w:before="600" w:after="200" w:line="320" w:lineRule="atLeast"/>
              <w:ind w:left="357" w:hanging="357"/>
              <w:contextualSpacing w:val="0"/>
              <w:jc w:val="both"/>
              <w:outlineLvl w:val="1"/>
              <w:rPr>
                <w:rFonts w:cs="Sendnya"/>
                <w:bCs/>
                <w:color w:val="003299"/>
                <w:kern w:val="24"/>
                <w:sz w:val="24"/>
                <w:szCs w:val="28"/>
                <w:lang w:val="fr-FR" w:eastAsia="en-GB"/>
              </w:rPr>
            </w:pPr>
            <w:r w:rsidRPr="00F659BE">
              <w:rPr>
                <w:rFonts w:cs="Sendnya"/>
                <w:bCs/>
                <w:color w:val="003299"/>
                <w:kern w:val="24"/>
                <w:sz w:val="24"/>
                <w:szCs w:val="28"/>
                <w:lang w:val="fr-FR" w:eastAsia="en-GB"/>
              </w:rPr>
              <w:t xml:space="preserve"> Transferts de données à caractère personnel vers des pays tiers</w:t>
            </w:r>
          </w:p>
          <w:p w14:paraId="780E7B2E"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Dans le cadre de la coopération prudentielle avec des autorités en dehors de l’Espace économique européen (EEE), vos données à caractère personnel peuvent être transférées en dehors de l’EEE à la demande de l’autorité d’un pays tiers. En l’absence d’une décision d’adéquation, des données à caractère personnel ne peuvent être transférées en dehors de l’EEE que si des garanties appropriées sont mises en place, telles qu’énoncées à l’article 46 du RGPD. Dans des cas exceptionnels, des transferts internationaux de données à caractère personnel peuvent également être instaurés sur la base de la dérogation prévue par l’article 49 du RGPD.</w:t>
            </w:r>
          </w:p>
          <w:p w14:paraId="5E98878C" w14:textId="77777777" w:rsidR="005A7A7A" w:rsidRPr="00F659BE" w:rsidRDefault="005A7A7A" w:rsidP="005A7A7A">
            <w:pPr>
              <w:pStyle w:val="ListParagraph"/>
              <w:keepNext/>
              <w:keepLines/>
              <w:numPr>
                <w:ilvl w:val="1"/>
                <w:numId w:val="41"/>
              </w:numPr>
              <w:tabs>
                <w:tab w:val="clear" w:pos="284"/>
              </w:tabs>
              <w:suppressAutoHyphens/>
              <w:spacing w:before="600" w:after="200" w:line="320" w:lineRule="atLeast"/>
              <w:ind w:left="357" w:hanging="357"/>
              <w:contextualSpacing w:val="0"/>
              <w:jc w:val="both"/>
              <w:outlineLvl w:val="1"/>
              <w:rPr>
                <w:rFonts w:cs="Sendnya"/>
                <w:bCs/>
                <w:color w:val="003299"/>
                <w:kern w:val="24"/>
                <w:sz w:val="24"/>
                <w:szCs w:val="28"/>
                <w:lang w:val="fr-FR" w:eastAsia="en-GB"/>
              </w:rPr>
            </w:pPr>
            <w:r w:rsidRPr="00F659BE">
              <w:rPr>
                <w:rFonts w:cs="Sendnya"/>
                <w:bCs/>
                <w:color w:val="003299"/>
                <w:kern w:val="24"/>
                <w:sz w:val="24"/>
                <w:szCs w:val="28"/>
                <w:lang w:val="fr-FR" w:eastAsia="en-GB"/>
              </w:rPr>
              <w:t xml:space="preserve"> Délai de conservation</w:t>
            </w:r>
          </w:p>
          <w:p w14:paraId="1C94FF2C"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Sauf disposition contraire de la loi, les données à caractère personnel sont conservées selon les modalités suivantes :</w:t>
            </w:r>
          </w:p>
          <w:p w14:paraId="1B0DF163" w14:textId="77777777" w:rsidR="005A7A7A" w:rsidRPr="00F659BE" w:rsidRDefault="005A7A7A" w:rsidP="005A7A7A">
            <w:pPr>
              <w:pStyle w:val="ListParagraph"/>
              <w:numPr>
                <w:ilvl w:val="0"/>
                <w:numId w:val="40"/>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durant vingt ans à partir de la date de la requête de retrait de la demande avant qu’une décision officielle soit prise ;</w:t>
            </w:r>
          </w:p>
          <w:p w14:paraId="00F21180" w14:textId="77777777" w:rsidR="005A7A7A" w:rsidRPr="00F659BE" w:rsidRDefault="005A7A7A" w:rsidP="005A7A7A">
            <w:pPr>
              <w:pStyle w:val="ListParagraph"/>
              <w:numPr>
                <w:ilvl w:val="0"/>
                <w:numId w:val="40"/>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durant vingt ans à partir de la date à laquelle une décision négative est prise ;</w:t>
            </w:r>
          </w:p>
          <w:p w14:paraId="61960742" w14:textId="77777777" w:rsidR="005A7A7A" w:rsidRPr="00F659BE" w:rsidRDefault="005A7A7A" w:rsidP="005A7A7A">
            <w:pPr>
              <w:pStyle w:val="ListParagraph"/>
              <w:numPr>
                <w:ilvl w:val="0"/>
                <w:numId w:val="40"/>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durant vingt ans à partir de la date à laquelle prend fin le mandat des personnes concernées au sein des organes d’administration ou des fonctions de contrôle indépendantes de l’entité soumise à la surveillance prudentielle en cas de d</w:t>
            </w:r>
            <w:r>
              <w:rPr>
                <w:rFonts w:cs="Sendnya"/>
                <w:color w:val="000000"/>
                <w:kern w:val="19"/>
                <w:sz w:val="19"/>
                <w:szCs w:val="22"/>
                <w:lang w:val="fr-FR" w:eastAsia="en-GB"/>
              </w:rPr>
              <w:t>é</w:t>
            </w:r>
            <w:r w:rsidRPr="00F659BE">
              <w:rPr>
                <w:rFonts w:cs="Sendnya"/>
                <w:color w:val="000000"/>
                <w:kern w:val="19"/>
                <w:sz w:val="19"/>
                <w:szCs w:val="22"/>
                <w:lang w:val="fr-FR" w:eastAsia="en-GB"/>
              </w:rPr>
              <w:t>cision positive ;</w:t>
            </w:r>
          </w:p>
          <w:p w14:paraId="53A14BD0" w14:textId="77777777" w:rsidR="005A7A7A" w:rsidRPr="00F659BE" w:rsidRDefault="005A7A7A" w:rsidP="005A7A7A">
            <w:pPr>
              <w:pStyle w:val="ListParagraph"/>
              <w:numPr>
                <w:ilvl w:val="0"/>
                <w:numId w:val="40"/>
              </w:numPr>
              <w:tabs>
                <w:tab w:val="clear" w:pos="284"/>
              </w:tabs>
              <w:suppressAutoHyphens/>
              <w:spacing w:before="200" w:after="200" w:line="280" w:lineRule="atLeast"/>
              <w:jc w:val="both"/>
              <w:rPr>
                <w:rFonts w:cs="Sendnya"/>
                <w:color w:val="000000"/>
                <w:kern w:val="19"/>
                <w:sz w:val="19"/>
                <w:szCs w:val="22"/>
                <w:lang w:val="fr-FR" w:eastAsia="en-GB"/>
              </w:rPr>
            </w:pPr>
            <w:r w:rsidRPr="00F659BE">
              <w:rPr>
                <w:rFonts w:cs="Sendnya"/>
                <w:color w:val="000000"/>
                <w:kern w:val="19"/>
                <w:sz w:val="19"/>
                <w:szCs w:val="22"/>
                <w:lang w:val="fr-FR" w:eastAsia="en-GB"/>
              </w:rPr>
              <w:t>durant vingt ans à partir de la date de la décision la plus récente en cas de réévaluation fondée sur des faits nouveaux.</w:t>
            </w:r>
          </w:p>
          <w:p w14:paraId="6DE651E3"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Si des procédures administratives ou des poursuites judiciaires sont engagées, le délai de conservation est prolongé et prend fin un an après qu’elles ont débouché sur un arrêt ayant force de chose jugée.</w:t>
            </w:r>
          </w:p>
          <w:p w14:paraId="37E05DD0" w14:textId="77777777" w:rsidR="005A7A7A" w:rsidRPr="00F659BE" w:rsidRDefault="005A7A7A" w:rsidP="005A7A7A">
            <w:pPr>
              <w:pStyle w:val="ListParagraph"/>
              <w:keepNext/>
              <w:keepLines/>
              <w:numPr>
                <w:ilvl w:val="1"/>
                <w:numId w:val="41"/>
              </w:numPr>
              <w:tabs>
                <w:tab w:val="clear" w:pos="284"/>
              </w:tabs>
              <w:suppressAutoHyphens/>
              <w:spacing w:before="600" w:after="200" w:line="320" w:lineRule="atLeast"/>
              <w:jc w:val="both"/>
              <w:outlineLvl w:val="1"/>
              <w:rPr>
                <w:rFonts w:cs="Sendnya"/>
                <w:bCs/>
                <w:color w:val="003299"/>
                <w:kern w:val="24"/>
                <w:sz w:val="24"/>
                <w:szCs w:val="28"/>
                <w:lang w:val="fr-FR" w:eastAsia="en-GB"/>
              </w:rPr>
            </w:pPr>
            <w:r w:rsidRPr="00F659BE">
              <w:rPr>
                <w:rFonts w:cs="Sendnya"/>
                <w:bCs/>
                <w:color w:val="003299"/>
                <w:kern w:val="24"/>
                <w:sz w:val="24"/>
                <w:szCs w:val="28"/>
                <w:lang w:val="fr-FR" w:eastAsia="en-GB"/>
              </w:rPr>
              <w:t xml:space="preserve"> Droits de la personne intéressée</w:t>
            </w:r>
          </w:p>
          <w:p w14:paraId="357BC137" w14:textId="77777777" w:rsidR="005A7A7A" w:rsidRPr="00C55ACB" w:rsidRDefault="005A7A7A" w:rsidP="005A7A7A">
            <w:pPr>
              <w:shd w:val="clear" w:color="auto" w:fill="FFFFFF"/>
              <w:tabs>
                <w:tab w:val="clear" w:pos="284"/>
              </w:tabs>
              <w:spacing w:after="173" w:line="240" w:lineRule="auto"/>
              <w:rPr>
                <w:rFonts w:cs="Arial"/>
                <w:color w:val="333333"/>
                <w:sz w:val="19"/>
                <w:szCs w:val="19"/>
                <w:lang w:val="fr-FR" w:eastAsia="nl-BE"/>
              </w:rPr>
            </w:pPr>
            <w:r w:rsidRPr="00C55ACB">
              <w:rPr>
                <w:rFonts w:cs="Arial"/>
                <w:color w:val="333333"/>
                <w:sz w:val="19"/>
                <w:szCs w:val="19"/>
                <w:lang w:val="fr-FR" w:eastAsia="nl-BE"/>
              </w:rPr>
              <w:t>Toute personne dont les données font l'objet d'un traitement a le droit, pour autant que les conditions prévues par les lois et règlements applicables en la matière soient remplies</w:t>
            </w:r>
            <w:r w:rsidRPr="00F659BE">
              <w:rPr>
                <w:rFonts w:cs="Arial"/>
                <w:color w:val="333333"/>
                <w:sz w:val="19"/>
                <w:szCs w:val="19"/>
                <w:lang w:val="fr-FR" w:eastAsia="nl-BE"/>
              </w:rPr>
              <w:t> </w:t>
            </w:r>
            <w:r w:rsidRPr="00C55ACB">
              <w:rPr>
                <w:rFonts w:cs="Arial"/>
                <w:color w:val="333333"/>
                <w:sz w:val="19"/>
                <w:szCs w:val="19"/>
                <w:lang w:val="fr-FR" w:eastAsia="nl-BE"/>
              </w:rPr>
              <w:t>:</w:t>
            </w:r>
          </w:p>
          <w:p w14:paraId="67B02DD9" w14:textId="17E1F4E7" w:rsidR="005A7A7A" w:rsidRPr="00C55ACB" w:rsidRDefault="005A7A7A" w:rsidP="005A7A7A">
            <w:pPr>
              <w:shd w:val="clear" w:color="auto" w:fill="FFFFFF"/>
              <w:tabs>
                <w:tab w:val="clear" w:pos="284"/>
              </w:tabs>
              <w:spacing w:after="173" w:line="240" w:lineRule="auto"/>
              <w:rPr>
                <w:rFonts w:cs="Arial"/>
                <w:color w:val="333333"/>
                <w:sz w:val="19"/>
                <w:szCs w:val="19"/>
                <w:lang w:val="fr-FR"/>
              </w:rPr>
            </w:pPr>
            <w:r w:rsidRPr="00C55ACB">
              <w:rPr>
                <w:rFonts w:cs="Arial"/>
                <w:color w:val="333333"/>
                <w:sz w:val="19"/>
                <w:szCs w:val="19"/>
                <w:lang w:val="fr-FR" w:eastAsia="nl-BE"/>
              </w:rPr>
              <w:t>(1) d'avoir accès à ces données et, le cas échéant, de les rectifier ;</w:t>
            </w:r>
            <w:r w:rsidRPr="00C55ACB">
              <w:rPr>
                <w:rFonts w:cs="Arial"/>
                <w:color w:val="333333"/>
                <w:sz w:val="19"/>
                <w:szCs w:val="19"/>
                <w:lang w:val="fr-FR" w:eastAsia="nl-BE"/>
              </w:rPr>
              <w:br/>
              <w:t xml:space="preserve">(2) de s'opposer à un tel traitement pour des motifs tenant à </w:t>
            </w:r>
            <w:r>
              <w:rPr>
                <w:rFonts w:cs="Arial"/>
                <w:color w:val="333333"/>
                <w:sz w:val="19"/>
                <w:szCs w:val="19"/>
                <w:lang w:val="fr-FR" w:eastAsia="nl-BE"/>
              </w:rPr>
              <w:t xml:space="preserve">sa </w:t>
            </w:r>
            <w:r w:rsidRPr="00C55ACB">
              <w:rPr>
                <w:rFonts w:cs="Arial"/>
                <w:color w:val="333333"/>
                <w:sz w:val="19"/>
                <w:szCs w:val="19"/>
                <w:lang w:val="fr-FR" w:eastAsia="nl-BE"/>
              </w:rPr>
              <w:t>situation particulière ;</w:t>
            </w:r>
            <w:bookmarkStart w:id="0" w:name="_GoBack"/>
            <w:bookmarkEnd w:id="0"/>
            <w:r w:rsidRPr="00F659BE">
              <w:rPr>
                <w:rFonts w:cs="Arial"/>
                <w:color w:val="333333"/>
                <w:sz w:val="19"/>
                <w:szCs w:val="19"/>
                <w:lang w:val="fr-FR" w:eastAsia="nl-BE"/>
              </w:rPr>
              <w:br/>
            </w:r>
            <w:r w:rsidRPr="00C55ACB">
              <w:rPr>
                <w:rFonts w:cs="Arial"/>
                <w:color w:val="333333"/>
                <w:sz w:val="19"/>
                <w:szCs w:val="19"/>
                <w:lang w:val="fr-FR" w:eastAsia="nl-BE"/>
              </w:rPr>
              <w:t>(3) d'obtenir l'effacement de ces données ou la limitation du traitement de ces données ;</w:t>
            </w:r>
            <w:r w:rsidRPr="00C55ACB">
              <w:rPr>
                <w:rFonts w:cs="Arial"/>
                <w:color w:val="333333"/>
                <w:sz w:val="19"/>
                <w:szCs w:val="19"/>
                <w:lang w:val="fr-FR" w:eastAsia="nl-BE"/>
              </w:rPr>
              <w:br/>
            </w:r>
          </w:p>
          <w:p w14:paraId="6CDBD9FC" w14:textId="77777777" w:rsidR="005A7A7A" w:rsidRPr="00F659BE" w:rsidRDefault="005A7A7A" w:rsidP="005A7A7A">
            <w:pPr>
              <w:pStyle w:val="ListParagraph"/>
              <w:keepNext/>
              <w:keepLines/>
              <w:numPr>
                <w:ilvl w:val="1"/>
                <w:numId w:val="41"/>
              </w:numPr>
              <w:tabs>
                <w:tab w:val="clear" w:pos="284"/>
              </w:tabs>
              <w:suppressAutoHyphens/>
              <w:spacing w:before="600" w:after="200" w:line="320" w:lineRule="atLeast"/>
              <w:jc w:val="both"/>
              <w:outlineLvl w:val="1"/>
              <w:rPr>
                <w:rFonts w:cs="Sendnya"/>
                <w:bCs/>
                <w:color w:val="003299"/>
                <w:kern w:val="24"/>
                <w:sz w:val="24"/>
                <w:szCs w:val="28"/>
                <w:lang w:val="fr-FR" w:eastAsia="en-GB"/>
              </w:rPr>
            </w:pPr>
            <w:r w:rsidRPr="00F659BE">
              <w:rPr>
                <w:rFonts w:cs="Sendnya"/>
                <w:bCs/>
                <w:color w:val="003299"/>
                <w:kern w:val="24"/>
                <w:sz w:val="24"/>
                <w:szCs w:val="28"/>
                <w:lang w:val="fr-FR" w:eastAsia="en-GB"/>
              </w:rPr>
              <w:lastRenderedPageBreak/>
              <w:t>Informations de contact en cas de questions et de demandes</w:t>
            </w:r>
          </w:p>
          <w:p w14:paraId="494697ED"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Pour toute question relative aux données à caractère personnel ou pour l’exercice de vos droits, vous pouvez prendre contact avec le délégué à la protection des données de la BNB en envoyant un courriel à l’adresse dataprotection@nbb.be.</w:t>
            </w:r>
          </w:p>
          <w:p w14:paraId="343F30D8" w14:textId="77777777" w:rsidR="005A7A7A" w:rsidRPr="00F659BE" w:rsidRDefault="005A7A7A" w:rsidP="005A7A7A">
            <w:pPr>
              <w:tabs>
                <w:tab w:val="clear" w:pos="284"/>
              </w:tabs>
              <w:spacing w:before="600" w:after="200" w:line="280" w:lineRule="atLeast"/>
              <w:jc w:val="both"/>
              <w:rPr>
                <w:rFonts w:cs="Sendnya"/>
                <w:bCs/>
                <w:color w:val="003299"/>
                <w:kern w:val="24"/>
                <w:sz w:val="24"/>
                <w:szCs w:val="28"/>
                <w:lang w:val="fr-FR" w:eastAsia="en-GB"/>
              </w:rPr>
            </w:pPr>
            <w:r w:rsidRPr="00F659BE">
              <w:rPr>
                <w:rFonts w:cs="Sendnya"/>
                <w:bCs/>
                <w:color w:val="003299"/>
                <w:kern w:val="24"/>
                <w:sz w:val="24"/>
                <w:szCs w:val="28"/>
                <w:lang w:val="fr-FR" w:eastAsia="en-GB"/>
              </w:rPr>
              <w:t>1.11 Plainte auprès de l’Autorité de protection des données</w:t>
            </w:r>
          </w:p>
          <w:p w14:paraId="7741AED3"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Si vous estimez que vos droits découlant du RGPD ont été violés dans le cadre du traitement de vos données à caractère personnel, vous avez le droit d’introduire à tout moment une plainte auprès de l’Autorité de protection des données.</w:t>
            </w:r>
          </w:p>
          <w:p w14:paraId="2DDCC51F" w14:textId="77777777" w:rsidR="005A7A7A" w:rsidRPr="00F659BE" w:rsidRDefault="005A7A7A" w:rsidP="005A7A7A">
            <w:pPr>
              <w:pStyle w:val="ListParagraph"/>
              <w:keepNext/>
              <w:keepLines/>
              <w:numPr>
                <w:ilvl w:val="1"/>
                <w:numId w:val="42"/>
              </w:numPr>
              <w:tabs>
                <w:tab w:val="clear" w:pos="284"/>
              </w:tabs>
              <w:suppressAutoHyphens/>
              <w:spacing w:before="600" w:after="200" w:line="320" w:lineRule="atLeast"/>
              <w:jc w:val="both"/>
              <w:outlineLvl w:val="1"/>
              <w:rPr>
                <w:rFonts w:cs="Sendnya"/>
                <w:bCs/>
                <w:color w:val="003299"/>
                <w:kern w:val="24"/>
                <w:sz w:val="24"/>
                <w:szCs w:val="28"/>
                <w:lang w:val="fr-FR" w:eastAsia="en-GB"/>
              </w:rPr>
            </w:pPr>
            <w:r w:rsidRPr="00F659BE">
              <w:rPr>
                <w:rFonts w:cs="Sendnya"/>
                <w:bCs/>
                <w:color w:val="003299"/>
                <w:kern w:val="24"/>
                <w:sz w:val="24"/>
                <w:szCs w:val="28"/>
                <w:lang w:val="fr-FR" w:eastAsia="en-GB"/>
              </w:rPr>
              <w:t xml:space="preserve"> Modifications apportées à la présente déclaration de confidentialité</w:t>
            </w:r>
          </w:p>
          <w:p w14:paraId="09830278" w14:textId="77777777" w:rsidR="005A7A7A" w:rsidRPr="00F659BE" w:rsidRDefault="005A7A7A" w:rsidP="005A7A7A">
            <w:pPr>
              <w:tabs>
                <w:tab w:val="clear" w:pos="284"/>
              </w:tabs>
              <w:spacing w:before="200" w:after="200" w:line="280" w:lineRule="atLeast"/>
              <w:jc w:val="both"/>
              <w:rPr>
                <w:kern w:val="19"/>
                <w:sz w:val="19"/>
                <w:szCs w:val="19"/>
                <w:lang w:val="fr-FR" w:eastAsia="en-GB"/>
              </w:rPr>
            </w:pPr>
            <w:r w:rsidRPr="00F659BE">
              <w:rPr>
                <w:kern w:val="19"/>
                <w:sz w:val="19"/>
                <w:szCs w:val="19"/>
                <w:lang w:val="fr-FR" w:eastAsia="en-GB"/>
              </w:rPr>
              <w:t>La présente déclaration de confidentialité peut être modifiée pour prendre en compte toute nouvelle évolution juridique.</w:t>
            </w:r>
          </w:p>
          <w:p w14:paraId="02025EA9" w14:textId="77777777" w:rsidR="005A7A7A" w:rsidRPr="00F659BE" w:rsidRDefault="005A7A7A" w:rsidP="005A7A7A">
            <w:pPr>
              <w:rPr>
                <w:lang w:val="fr-FR"/>
              </w:rPr>
            </w:pPr>
            <w:r w:rsidRPr="00F659BE">
              <w:rPr>
                <w:lang w:val="fr-FR"/>
              </w:rPr>
              <w:t xml:space="preserve">Date de révision : </w:t>
            </w:r>
            <w:r>
              <w:rPr>
                <w:lang w:val="fr-FR"/>
              </w:rPr>
              <w:t>08</w:t>
            </w:r>
            <w:r w:rsidRPr="00F659BE">
              <w:rPr>
                <w:lang w:val="fr-FR"/>
              </w:rPr>
              <w:t>.</w:t>
            </w:r>
            <w:r>
              <w:rPr>
                <w:lang w:val="fr-FR"/>
              </w:rPr>
              <w:t>11</w:t>
            </w:r>
            <w:r w:rsidRPr="00F659BE">
              <w:rPr>
                <w:lang w:val="fr-FR"/>
              </w:rPr>
              <w:t>.2019</w:t>
            </w:r>
          </w:p>
          <w:p w14:paraId="704D1EBC" w14:textId="4AEC3C31" w:rsidR="006954D0" w:rsidRPr="009E7213" w:rsidRDefault="006954D0" w:rsidP="00C23464">
            <w:pPr>
              <w:pStyle w:val="NormalWeb"/>
              <w:spacing w:before="240" w:beforeAutospacing="0" w:line="240" w:lineRule="atLeast"/>
              <w:jc w:val="both"/>
            </w:pPr>
          </w:p>
        </w:tc>
      </w:tr>
    </w:tbl>
    <w:p w14:paraId="704D1EBE" w14:textId="77777777" w:rsidR="007665C6" w:rsidRPr="009E7213" w:rsidRDefault="00A23607" w:rsidP="007665C6">
      <w:pPr>
        <w:tabs>
          <w:tab w:val="left" w:pos="1320"/>
        </w:tabs>
        <w:spacing w:before="98" w:line="240" w:lineRule="auto"/>
        <w:ind w:left="107" w:right="-20"/>
        <w:rPr>
          <w:rFonts w:ascii="FrutigerLT-Bold" w:eastAsia="FrutigerLT-Bold" w:hAnsi="FrutigerLT-Bold" w:cs="FrutigerLT-Bold"/>
          <w:sz w:val="26"/>
          <w:szCs w:val="26"/>
          <w:lang w:val="fr-BE"/>
        </w:rPr>
      </w:pPr>
      <w:r w:rsidRPr="009E7213">
        <w:rPr>
          <w:rFonts w:eastAsia="FrutigerLT-Light" w:cs="Arial"/>
          <w:lang w:val="fr-BE"/>
        </w:rPr>
        <w:lastRenderedPageBreak/>
        <w:br w:type="page"/>
      </w:r>
      <w:r w:rsidR="007665C6" w:rsidRPr="009E7213">
        <w:rPr>
          <w:rFonts w:ascii="FrutigerLT-Black" w:eastAsia="FrutigerLT-Black" w:hAnsi="FrutigerLT-Black" w:cs="FrutigerLT-Black"/>
          <w:b/>
          <w:bCs/>
          <w:sz w:val="26"/>
          <w:szCs w:val="26"/>
          <w:lang w:val="fr-BE"/>
        </w:rPr>
        <w:lastRenderedPageBreak/>
        <w:t>TITRE I.</w:t>
      </w:r>
      <w:r w:rsidR="007665C6" w:rsidRPr="009E7213">
        <w:rPr>
          <w:rFonts w:ascii="FrutigerLT-Black" w:eastAsia="FrutigerLT-Black" w:hAnsi="FrutigerLT-Black" w:cs="FrutigerLT-Black"/>
          <w:b/>
          <w:bCs/>
          <w:sz w:val="26"/>
          <w:szCs w:val="26"/>
          <w:lang w:val="fr-BE"/>
        </w:rPr>
        <w:tab/>
      </w:r>
      <w:r w:rsidR="007665C6" w:rsidRPr="009E7213">
        <w:rPr>
          <w:rFonts w:ascii="FrutigerLT-Bold" w:eastAsia="FrutigerLT-Bold" w:hAnsi="FrutigerLT-Bold" w:cs="FrutigerLT-Bold"/>
          <w:b/>
          <w:bCs/>
          <w:sz w:val="26"/>
          <w:szCs w:val="26"/>
          <w:lang w:val="fr-BE"/>
        </w:rPr>
        <w:t xml:space="preserve">COORDONNÉES DE </w:t>
      </w:r>
      <w:r w:rsidR="007665C6" w:rsidRPr="009E7213">
        <w:rPr>
          <w:rFonts w:ascii="FrutigerLT-Bold" w:eastAsia="FrutigerLT-Bold" w:hAnsi="FrutigerLT-Bold" w:cs="FrutigerLT-Bold"/>
          <w:b/>
          <w:bCs/>
          <w:spacing w:val="-19"/>
          <w:sz w:val="26"/>
          <w:szCs w:val="26"/>
          <w:lang w:val="fr-BE"/>
        </w:rPr>
        <w:t>L</w:t>
      </w:r>
      <w:r w:rsidR="007665C6" w:rsidRPr="009E7213">
        <w:rPr>
          <w:rFonts w:ascii="FrutigerLT-Bold" w:eastAsia="FrutigerLT-Bold" w:hAnsi="FrutigerLT-Bold" w:cs="FrutigerLT-Bold"/>
          <w:b/>
          <w:bCs/>
          <w:sz w:val="26"/>
          <w:szCs w:val="26"/>
          <w:lang w:val="fr-BE"/>
        </w:rPr>
        <w:t>’É</w:t>
      </w:r>
      <w:r w:rsidR="007665C6" w:rsidRPr="009E7213">
        <w:rPr>
          <w:rFonts w:ascii="FrutigerLT-Bold" w:eastAsia="FrutigerLT-Bold" w:hAnsi="FrutigerLT-Bold" w:cs="FrutigerLT-Bold"/>
          <w:b/>
          <w:bCs/>
          <w:spacing w:val="-21"/>
          <w:sz w:val="26"/>
          <w:szCs w:val="26"/>
          <w:lang w:val="fr-BE"/>
        </w:rPr>
        <w:t>T</w:t>
      </w:r>
      <w:r w:rsidR="007665C6" w:rsidRPr="009E7213">
        <w:rPr>
          <w:rFonts w:ascii="FrutigerLT-Bold" w:eastAsia="FrutigerLT-Bold" w:hAnsi="FrutigerLT-Bold" w:cs="FrutigerLT-Bold"/>
          <w:b/>
          <w:bCs/>
          <w:sz w:val="26"/>
          <w:szCs w:val="26"/>
          <w:lang w:val="fr-BE"/>
        </w:rPr>
        <w:t>ABLISSEMENT</w:t>
      </w:r>
    </w:p>
    <w:p w14:paraId="704D1EBF" w14:textId="77777777" w:rsidR="004F19E3" w:rsidRPr="009E7213" w:rsidRDefault="004F19E3" w:rsidP="007665C6">
      <w:pPr>
        <w:spacing w:line="260" w:lineRule="atLeast"/>
        <w:ind w:left="107" w:right="-70"/>
        <w:rPr>
          <w:rFonts w:eastAsia="FrutigerLT-LightItalic" w:cs="Arial"/>
          <w:i/>
          <w:lang w:val="fr-BE"/>
        </w:rPr>
      </w:pPr>
    </w:p>
    <w:p w14:paraId="704D1EC0" w14:textId="77777777" w:rsidR="00241BD2" w:rsidRPr="009E7213" w:rsidRDefault="00241BD2" w:rsidP="007665C6">
      <w:pPr>
        <w:spacing w:line="260" w:lineRule="atLeast"/>
        <w:ind w:left="107" w:right="-70"/>
        <w:rPr>
          <w:rFonts w:eastAsia="FrutigerLT-LightItalic" w:cs="Arial"/>
          <w:i/>
          <w:lang w:val="fr-BE"/>
        </w:rPr>
      </w:pPr>
    </w:p>
    <w:p w14:paraId="704D1EC1" w14:textId="77777777" w:rsidR="007665C6" w:rsidRPr="009E7213" w:rsidRDefault="007665C6" w:rsidP="007665C6">
      <w:pPr>
        <w:spacing w:line="260" w:lineRule="atLeast"/>
        <w:ind w:left="107" w:right="-70"/>
        <w:rPr>
          <w:rFonts w:eastAsia="FrutigerLT-LightItalic" w:cs="Arial"/>
          <w:lang w:val="fr-BE"/>
        </w:rPr>
      </w:pPr>
      <w:r w:rsidRPr="009E7213">
        <w:rPr>
          <w:rFonts w:eastAsia="FrutigerLT-LightItalic" w:cs="Arial"/>
          <w:i/>
          <w:lang w:val="fr-BE"/>
        </w:rPr>
        <w:t xml:space="preserve">Complétez les coordonnées de l’établissement dans lequel la personne concernée exerce une fonction qui entre dans le champ d'application de la </w:t>
      </w:r>
      <w:r w:rsidR="0061608B" w:rsidRPr="009E7213">
        <w:rPr>
          <w:rFonts w:eastAsia="FrutigerLT-LightItalic" w:cs="Arial"/>
          <w:i/>
          <w:lang w:val="fr-BE"/>
        </w:rPr>
        <w:t>loi</w:t>
      </w:r>
      <w:r w:rsidRPr="009E7213">
        <w:rPr>
          <w:rFonts w:eastAsia="FrutigerLT-LightItalic" w:cs="Arial"/>
          <w:i/>
          <w:lang w:val="fr-BE"/>
        </w:rPr>
        <w:t>.</w:t>
      </w:r>
    </w:p>
    <w:p w14:paraId="704D1EC2" w14:textId="77777777" w:rsidR="007665C6" w:rsidRPr="009E7213" w:rsidRDefault="008C4ADF" w:rsidP="007665C6">
      <w:pPr>
        <w:spacing w:before="7" w:line="260" w:lineRule="atLeast"/>
        <w:rPr>
          <w:rFonts w:cs="Arial"/>
          <w:sz w:val="17"/>
          <w:szCs w:val="17"/>
          <w:lang w:val="fr-BE"/>
        </w:rPr>
      </w:pPr>
      <w:r>
        <w:rPr>
          <w:rFonts w:cs="Arial"/>
          <w:noProof/>
          <w:sz w:val="22"/>
          <w:szCs w:val="22"/>
          <w:lang w:val="en-US"/>
        </w:rPr>
        <mc:AlternateContent>
          <mc:Choice Requires="wps">
            <w:drawing>
              <wp:anchor distT="0" distB="0" distL="114300" distR="114300" simplePos="0" relativeHeight="251660288" behindDoc="1" locked="0" layoutInCell="1" allowOverlap="1" wp14:anchorId="704D1F89" wp14:editId="2D6F7ECC">
                <wp:simplePos x="0" y="0"/>
                <wp:positionH relativeFrom="page">
                  <wp:posOffset>3248025</wp:posOffset>
                </wp:positionH>
                <wp:positionV relativeFrom="paragraph">
                  <wp:posOffset>120015</wp:posOffset>
                </wp:positionV>
                <wp:extent cx="3590290" cy="6581775"/>
                <wp:effectExtent l="0" t="0" r="10160" b="9525"/>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658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2" w:space="0" w:color="000000"/>
                                <w:left w:val="single" w:sz="4" w:space="0" w:color="auto"/>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97"/>
                            </w:tblGrid>
                            <w:tr w:rsidR="00E9255C" w14:paraId="704D1FC7" w14:textId="77777777" w:rsidTr="0091401B">
                              <w:trPr>
                                <w:trHeight w:hRule="exact" w:val="510"/>
                              </w:trPr>
                              <w:tc>
                                <w:tcPr>
                                  <w:tcW w:w="5497" w:type="dxa"/>
                                </w:tcPr>
                                <w:p w14:paraId="704D1FC6" w14:textId="77777777" w:rsidR="00E9255C" w:rsidRDefault="00E9255C"/>
                              </w:tc>
                            </w:tr>
                            <w:tr w:rsidR="00E9255C" w14:paraId="704D1FC9" w14:textId="77777777" w:rsidTr="0091401B">
                              <w:trPr>
                                <w:trHeight w:hRule="exact" w:val="510"/>
                              </w:trPr>
                              <w:tc>
                                <w:tcPr>
                                  <w:tcW w:w="5497" w:type="dxa"/>
                                </w:tcPr>
                                <w:p w14:paraId="704D1FC8" w14:textId="77777777" w:rsidR="00E9255C" w:rsidRDefault="00E9255C"/>
                              </w:tc>
                            </w:tr>
                            <w:tr w:rsidR="00E9255C" w14:paraId="704D1FCB" w14:textId="77777777" w:rsidTr="0091401B">
                              <w:trPr>
                                <w:trHeight w:hRule="exact" w:val="510"/>
                              </w:trPr>
                              <w:tc>
                                <w:tcPr>
                                  <w:tcW w:w="5497" w:type="dxa"/>
                                </w:tcPr>
                                <w:p w14:paraId="704D1FCA" w14:textId="77777777" w:rsidR="00E9255C" w:rsidRDefault="00E9255C"/>
                              </w:tc>
                            </w:tr>
                            <w:tr w:rsidR="00E9255C" w14:paraId="704D1FCD" w14:textId="77777777" w:rsidTr="0091401B">
                              <w:trPr>
                                <w:trHeight w:hRule="exact" w:val="510"/>
                              </w:trPr>
                              <w:tc>
                                <w:tcPr>
                                  <w:tcW w:w="5497" w:type="dxa"/>
                                </w:tcPr>
                                <w:p w14:paraId="704D1FCC" w14:textId="77777777" w:rsidR="00E9255C" w:rsidRDefault="00E9255C"/>
                              </w:tc>
                            </w:tr>
                            <w:tr w:rsidR="00E9255C" w:rsidRPr="00B6672C" w14:paraId="704D1FDC" w14:textId="77777777" w:rsidTr="005131E2">
                              <w:trPr>
                                <w:trHeight w:hRule="exact" w:val="8177"/>
                              </w:trPr>
                              <w:tc>
                                <w:tcPr>
                                  <w:tcW w:w="5497" w:type="dxa"/>
                                </w:tcPr>
                                <w:p w14:paraId="704D1FCE"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DE" wp14:editId="704D1FDF">
                                        <wp:extent cx="170180" cy="18097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établissement</w:t>
                                  </w:r>
                                  <w:proofErr w:type="gramEnd"/>
                                  <w:r w:rsidRPr="00125AB2">
                                    <w:rPr>
                                      <w:rFonts w:eastAsia="FrutigerLT-Light" w:cs="Arial"/>
                                      <w:lang w:val="fr-BE"/>
                                    </w:rPr>
                                    <w:t xml:space="preserve"> de crédit</w:t>
                                  </w:r>
                                </w:p>
                                <w:p w14:paraId="704D1FCF"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0" wp14:editId="704D1FE1">
                                        <wp:extent cx="170180" cy="180975"/>
                                        <wp:effectExtent l="1905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société</w:t>
                                  </w:r>
                                  <w:proofErr w:type="gramEnd"/>
                                  <w:r w:rsidRPr="00125AB2">
                                    <w:rPr>
                                      <w:rFonts w:eastAsia="FrutigerLT-Light" w:cs="Arial"/>
                                      <w:lang w:val="fr-BE"/>
                                    </w:rPr>
                                    <w:t xml:space="preserve"> de bourse</w:t>
                                  </w:r>
                                </w:p>
                                <w:p w14:paraId="704D1FD0"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2" wp14:editId="704D1FE3">
                                        <wp:extent cx="170180" cy="180975"/>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établissement</w:t>
                                  </w:r>
                                  <w:proofErr w:type="gramEnd"/>
                                  <w:r w:rsidRPr="00125AB2">
                                    <w:rPr>
                                      <w:rFonts w:eastAsia="FrutigerLT-Light" w:cs="Arial"/>
                                      <w:lang w:val="fr-BE"/>
                                    </w:rPr>
                                    <w:t xml:space="preserve"> de paiement</w:t>
                                  </w:r>
                                </w:p>
                                <w:p w14:paraId="704D1FD1"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4" wp14:editId="704D1FE5">
                                        <wp:extent cx="170180" cy="180975"/>
                                        <wp:effectExtent l="1905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établissement</w:t>
                                  </w:r>
                                  <w:proofErr w:type="gramEnd"/>
                                  <w:r w:rsidRPr="00125AB2">
                                    <w:rPr>
                                      <w:rFonts w:eastAsia="FrutigerLT-Light" w:cs="Arial"/>
                                      <w:lang w:val="fr-BE"/>
                                    </w:rPr>
                                    <w:t xml:space="preserve"> de monnaie élect</w:t>
                                  </w:r>
                                  <w:r w:rsidRPr="00125AB2">
                                    <w:rPr>
                                      <w:rFonts w:eastAsia="FrutigerLT-Light" w:cs="Arial"/>
                                      <w:spacing w:val="-4"/>
                                      <w:lang w:val="fr-BE"/>
                                    </w:rPr>
                                    <w:t>r</w:t>
                                  </w:r>
                                  <w:r w:rsidRPr="00125AB2">
                                    <w:rPr>
                                      <w:rFonts w:eastAsia="FrutigerLT-Light" w:cs="Arial"/>
                                      <w:lang w:val="fr-BE"/>
                                    </w:rPr>
                                    <w:t>onique</w:t>
                                  </w:r>
                                </w:p>
                                <w:p w14:paraId="704D1FD2"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6" wp14:editId="704D1FE7">
                                        <wp:extent cx="170180" cy="180975"/>
                                        <wp:effectExtent l="1905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organisme</w:t>
                                  </w:r>
                                  <w:proofErr w:type="gramEnd"/>
                                  <w:r w:rsidRPr="00125AB2">
                                    <w:rPr>
                                      <w:rFonts w:eastAsia="FrutigerLT-Light" w:cs="Arial"/>
                                      <w:lang w:val="fr-BE"/>
                                    </w:rPr>
                                    <w:t xml:space="preserve"> de liquidation</w:t>
                                  </w:r>
                                </w:p>
                                <w:p w14:paraId="704D1FD3"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8" wp14:editId="704D1FE9">
                                        <wp:extent cx="170180" cy="180975"/>
                                        <wp:effectExtent l="1905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organisme</w:t>
                                  </w:r>
                                  <w:proofErr w:type="gramEnd"/>
                                  <w:r w:rsidRPr="00125AB2">
                                    <w:rPr>
                                      <w:rFonts w:eastAsia="FrutigerLT-Light" w:cs="Arial"/>
                                      <w:lang w:val="fr-BE"/>
                                    </w:rPr>
                                    <w:t xml:space="preserve"> assimilé à un organisme de liquidation</w:t>
                                  </w:r>
                                </w:p>
                                <w:p w14:paraId="3DC976E2" w14:textId="77777777" w:rsidR="00F70067" w:rsidRPr="00717C03" w:rsidRDefault="00F70067" w:rsidP="00F70067">
                                  <w:pPr>
                                    <w:spacing w:before="70" w:line="240" w:lineRule="auto"/>
                                    <w:ind w:left="111" w:right="-20"/>
                                    <w:rPr>
                                      <w:rFonts w:eastAsia="FrutigerLT-Light" w:cs="Arial"/>
                                      <w:lang w:val="fr-FR"/>
                                    </w:rPr>
                                  </w:pPr>
                                  <w:r w:rsidRPr="00717C03">
                                    <w:rPr>
                                      <w:rFonts w:cs="Arial"/>
                                      <w:noProof/>
                                      <w:w w:val="179"/>
                                      <w:lang w:val="fr-FR" w:eastAsia="fr-BE"/>
                                    </w:rPr>
                                    <w:drawing>
                                      <wp:inline distT="0" distB="0" distL="0" distR="0" wp14:anchorId="688A9F4E" wp14:editId="290E6B5F">
                                        <wp:extent cx="161925" cy="180975"/>
                                        <wp:effectExtent l="0" t="0" r="0" b="0"/>
                                        <wp:docPr id="1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17C03">
                                    <w:rPr>
                                      <w:rFonts w:cs="Arial"/>
                                      <w:spacing w:val="50"/>
                                      <w:w w:val="179"/>
                                      <w:lang w:val="fr-FR"/>
                                    </w:rPr>
                                    <w:t xml:space="preserve"> </w:t>
                                  </w:r>
                                  <w:r w:rsidRPr="00717C03">
                                    <w:rPr>
                                      <w:rFonts w:eastAsia="FrutigerLT-Light" w:cs="Arial"/>
                                      <w:lang w:val="fr-FR"/>
                                    </w:rPr>
                                    <w:t>dépositaire central de titres</w:t>
                                  </w:r>
                                </w:p>
                                <w:p w14:paraId="74E293D7" w14:textId="77777777" w:rsidR="00F70067" w:rsidRPr="00717C03" w:rsidRDefault="00F70067" w:rsidP="00F70067">
                                  <w:pPr>
                                    <w:spacing w:before="70" w:line="240" w:lineRule="auto"/>
                                    <w:ind w:left="111" w:right="-20"/>
                                    <w:rPr>
                                      <w:rFonts w:eastAsia="FrutigerLT-Light" w:cs="Arial"/>
                                      <w:lang w:val="fr-FR"/>
                                    </w:rPr>
                                  </w:pPr>
                                  <w:r w:rsidRPr="00717C03">
                                    <w:rPr>
                                      <w:rFonts w:cs="Arial"/>
                                      <w:noProof/>
                                      <w:w w:val="179"/>
                                      <w:lang w:val="fr-FR" w:eastAsia="fr-BE"/>
                                    </w:rPr>
                                    <w:drawing>
                                      <wp:inline distT="0" distB="0" distL="0" distR="0" wp14:anchorId="2939F4E7" wp14:editId="2F751025">
                                        <wp:extent cx="161925" cy="180975"/>
                                        <wp:effectExtent l="0" t="0" r="0" b="0"/>
                                        <wp:docPr id="1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17C03">
                                    <w:rPr>
                                      <w:rFonts w:cs="Arial"/>
                                      <w:spacing w:val="50"/>
                                      <w:w w:val="179"/>
                                      <w:lang w:val="fr-FR"/>
                                    </w:rPr>
                                    <w:t xml:space="preserve"> </w:t>
                                  </w:r>
                                  <w:r w:rsidRPr="00717C03">
                                    <w:rPr>
                                      <w:rFonts w:eastAsia="FrutigerLT-Light" w:cs="Arial"/>
                                      <w:lang w:val="fr-FR"/>
                                    </w:rPr>
                                    <w:t>établissement de soutien d’un dépositaire central de titres</w:t>
                                  </w:r>
                                </w:p>
                                <w:p w14:paraId="334E93D8" w14:textId="77777777" w:rsidR="00F70067" w:rsidRPr="00717C03" w:rsidRDefault="00F70067" w:rsidP="00F70067">
                                  <w:pPr>
                                    <w:spacing w:before="70" w:line="240" w:lineRule="auto"/>
                                    <w:ind w:left="111" w:right="-20"/>
                                    <w:rPr>
                                      <w:rFonts w:eastAsia="FrutigerLT-Light" w:cs="Arial"/>
                                      <w:lang w:val="fr-FR"/>
                                    </w:rPr>
                                  </w:pPr>
                                  <w:r w:rsidRPr="00717C03">
                                    <w:rPr>
                                      <w:rFonts w:cs="Arial"/>
                                      <w:noProof/>
                                      <w:w w:val="179"/>
                                      <w:lang w:val="fr-FR" w:eastAsia="fr-BE"/>
                                    </w:rPr>
                                    <w:drawing>
                                      <wp:inline distT="0" distB="0" distL="0" distR="0" wp14:anchorId="38F92732" wp14:editId="49617524">
                                        <wp:extent cx="161925" cy="180975"/>
                                        <wp:effectExtent l="0" t="0" r="0" b="0"/>
                                        <wp:docPr id="1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17C03">
                                    <w:rPr>
                                      <w:rFonts w:cs="Arial"/>
                                      <w:spacing w:val="50"/>
                                      <w:w w:val="179"/>
                                      <w:lang w:val="fr-FR"/>
                                    </w:rPr>
                                    <w:t xml:space="preserve"> </w:t>
                                  </w:r>
                                  <w:r w:rsidRPr="00717C03">
                                    <w:rPr>
                                      <w:rFonts w:eastAsia="FrutigerLT-Light" w:cs="Arial"/>
                                      <w:lang w:val="fr-FR"/>
                                    </w:rPr>
                                    <w:t>banque centrale de dépôt</w:t>
                                  </w:r>
                                </w:p>
                                <w:p w14:paraId="704D1FD4"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A" wp14:editId="704D1FEB">
                                        <wp:extent cx="170180" cy="180975"/>
                                        <wp:effectExtent l="1905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ent</w:t>
                                  </w:r>
                                  <w:r w:rsidRPr="00125AB2">
                                    <w:rPr>
                                      <w:rFonts w:eastAsia="FrutigerLT-Light" w:cs="Arial"/>
                                      <w:spacing w:val="-4"/>
                                      <w:lang w:val="fr-BE"/>
                                    </w:rPr>
                                    <w:t>r</w:t>
                                  </w:r>
                                  <w:r w:rsidRPr="00125AB2">
                                    <w:rPr>
                                      <w:rFonts w:eastAsia="FrutigerLT-Light" w:cs="Arial"/>
                                      <w:lang w:val="fr-BE"/>
                                    </w:rPr>
                                    <w:t>eprise</w:t>
                                  </w:r>
                                  <w:proofErr w:type="gramEnd"/>
                                  <w:r w:rsidRPr="00125AB2">
                                    <w:rPr>
                                      <w:rFonts w:eastAsia="FrutigerLT-Light" w:cs="Arial"/>
                                      <w:lang w:val="fr-BE"/>
                                    </w:rPr>
                                    <w:t xml:space="preserve"> d’assurance</w:t>
                                  </w:r>
                                </w:p>
                                <w:p w14:paraId="704D1FD5"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C" wp14:editId="704D1FED">
                                        <wp:extent cx="170180" cy="180975"/>
                                        <wp:effectExtent l="1905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ent</w:t>
                                  </w:r>
                                  <w:r w:rsidRPr="00125AB2">
                                    <w:rPr>
                                      <w:rFonts w:eastAsia="FrutigerLT-Light" w:cs="Arial"/>
                                      <w:spacing w:val="-4"/>
                                      <w:lang w:val="fr-BE"/>
                                    </w:rPr>
                                    <w:t>r</w:t>
                                  </w:r>
                                  <w:r w:rsidRPr="00125AB2">
                                    <w:rPr>
                                      <w:rFonts w:eastAsia="FrutigerLT-Light" w:cs="Arial"/>
                                      <w:lang w:val="fr-BE"/>
                                    </w:rPr>
                                    <w:t>eprise</w:t>
                                  </w:r>
                                  <w:proofErr w:type="gramEnd"/>
                                  <w:r w:rsidRPr="00125AB2">
                                    <w:rPr>
                                      <w:rFonts w:eastAsia="FrutigerLT-Light" w:cs="Arial"/>
                                      <w:lang w:val="fr-BE"/>
                                    </w:rPr>
                                    <w:t xml:space="preserve"> de réassurance</w:t>
                                  </w:r>
                                </w:p>
                                <w:p w14:paraId="704D1FD6"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E" wp14:editId="704D1FEF">
                                        <wp:extent cx="170180" cy="180975"/>
                                        <wp:effectExtent l="1905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compagnie</w:t>
                                  </w:r>
                                  <w:proofErr w:type="gramEnd"/>
                                  <w:r w:rsidRPr="00125AB2">
                                    <w:rPr>
                                      <w:rFonts w:eastAsia="FrutigerLT-Light" w:cs="Arial"/>
                                      <w:lang w:val="fr-BE"/>
                                    </w:rPr>
                                    <w:t xml:space="preserve"> financiè</w:t>
                                  </w:r>
                                  <w:r w:rsidRPr="00125AB2">
                                    <w:rPr>
                                      <w:rFonts w:eastAsia="FrutigerLT-Light" w:cs="Arial"/>
                                      <w:spacing w:val="-4"/>
                                      <w:lang w:val="fr-BE"/>
                                    </w:rPr>
                                    <w:t>r</w:t>
                                  </w:r>
                                  <w:r w:rsidRPr="00125AB2">
                                    <w:rPr>
                                      <w:rFonts w:eastAsia="FrutigerLT-Light" w:cs="Arial"/>
                                      <w:lang w:val="fr-BE"/>
                                    </w:rPr>
                                    <w:t>e</w:t>
                                  </w:r>
                                </w:p>
                                <w:p w14:paraId="704D1FD7"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F0" wp14:editId="704D1FF1">
                                        <wp:extent cx="170180" cy="180975"/>
                                        <wp:effectExtent l="1905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société</w:t>
                                  </w:r>
                                  <w:proofErr w:type="gramEnd"/>
                                  <w:r w:rsidRPr="00125AB2">
                                    <w:rPr>
                                      <w:rFonts w:eastAsia="FrutigerLT-Light" w:cs="Arial"/>
                                      <w:lang w:val="fr-BE"/>
                                    </w:rPr>
                                    <w:t xml:space="preserve"> holding d’assurance</w:t>
                                  </w:r>
                                </w:p>
                                <w:p w14:paraId="704D1FD8"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F2" wp14:editId="704D1FF3">
                                        <wp:extent cx="170180" cy="180975"/>
                                        <wp:effectExtent l="1905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compagnie</w:t>
                                  </w:r>
                                  <w:proofErr w:type="gramEnd"/>
                                  <w:r w:rsidRPr="00125AB2">
                                    <w:rPr>
                                      <w:rFonts w:eastAsia="FrutigerLT-Light" w:cs="Arial"/>
                                      <w:lang w:val="fr-BE"/>
                                    </w:rPr>
                                    <w:t xml:space="preserve"> financiè</w:t>
                                  </w:r>
                                  <w:r w:rsidRPr="00125AB2">
                                    <w:rPr>
                                      <w:rFonts w:eastAsia="FrutigerLT-Light" w:cs="Arial"/>
                                      <w:spacing w:val="-4"/>
                                      <w:lang w:val="fr-BE"/>
                                    </w:rPr>
                                    <w:t>r</w:t>
                                  </w:r>
                                  <w:r w:rsidRPr="00125AB2">
                                    <w:rPr>
                                      <w:rFonts w:eastAsia="FrutigerLT-Light" w:cs="Arial"/>
                                      <w:lang w:val="fr-BE"/>
                                    </w:rPr>
                                    <w:t>e mixte</w:t>
                                  </w:r>
                                </w:p>
                                <w:p w14:paraId="704D1FD9" w14:textId="77777777" w:rsidR="00E9255C" w:rsidRPr="00125AB2" w:rsidRDefault="00E9255C" w:rsidP="00B427FC">
                                  <w:pPr>
                                    <w:spacing w:before="120" w:after="120" w:line="240" w:lineRule="auto"/>
                                    <w:ind w:left="111" w:right="-23"/>
                                    <w:rPr>
                                      <w:rFonts w:eastAsia="FrutigerLT-Light" w:cs="Arial"/>
                                      <w:lang w:val="fr-BE"/>
                                    </w:rPr>
                                  </w:pPr>
                                  <w:r w:rsidRPr="00125AB2">
                                    <w:rPr>
                                      <w:rFonts w:eastAsia="FrutigerLT-Light" w:cs="Arial"/>
                                      <w:lang w:val="fr-BE"/>
                                    </w:rPr>
                                    <w:t xml:space="preserve">Si </w:t>
                                  </w:r>
                                  <w:proofErr w:type="gramStart"/>
                                  <w:r w:rsidRPr="00125AB2">
                                    <w:rPr>
                                      <w:rFonts w:eastAsia="FrutigerLT-Light" w:cs="Arial"/>
                                      <w:lang w:val="fr-BE"/>
                                    </w:rPr>
                                    <w:t>d'application:</w:t>
                                  </w:r>
                                  <w:proofErr w:type="gramEnd"/>
                                </w:p>
                                <w:p w14:paraId="704D1FDA" w14:textId="77777777" w:rsidR="00E9255C" w:rsidRPr="00125AB2" w:rsidRDefault="00E9255C" w:rsidP="00B427FC">
                                  <w:pPr>
                                    <w:tabs>
                                      <w:tab w:val="clear" w:pos="284"/>
                                    </w:tabs>
                                    <w:spacing w:before="120" w:after="120" w:line="240" w:lineRule="auto"/>
                                    <w:ind w:left="567" w:right="110" w:hanging="456"/>
                                    <w:rPr>
                                      <w:rFonts w:eastAsia="FrutigerLT-Light" w:cs="Arial"/>
                                      <w:lang w:val="fr-BE"/>
                                    </w:rPr>
                                  </w:pPr>
                                  <w:r>
                                    <w:rPr>
                                      <w:rFonts w:cs="Arial"/>
                                      <w:noProof/>
                                      <w:w w:val="179"/>
                                      <w:lang w:val="fr-BE" w:eastAsia="fr-BE"/>
                                    </w:rPr>
                                    <w:drawing>
                                      <wp:inline distT="0" distB="0" distL="0" distR="0" wp14:anchorId="704D1FF4" wp14:editId="704D1FF5">
                                        <wp:extent cx="170180" cy="180975"/>
                                        <wp:effectExtent l="1905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w w:val="179"/>
                                      <w:lang w:val="fr-BE"/>
                                    </w:rPr>
                                    <w:tab/>
                                  </w:r>
                                  <w:proofErr w:type="gramStart"/>
                                  <w:r w:rsidRPr="00125AB2">
                                    <w:rPr>
                                      <w:rFonts w:eastAsia="FrutigerLT-Light" w:cs="Arial"/>
                                      <w:lang w:val="fr-BE"/>
                                    </w:rPr>
                                    <w:t>succursale</w:t>
                                  </w:r>
                                  <w:proofErr w:type="gramEnd"/>
                                  <w:r w:rsidRPr="00125AB2">
                                    <w:rPr>
                                      <w:rFonts w:eastAsia="FrutigerLT-Light" w:cs="Arial"/>
                                      <w:lang w:val="fr-BE"/>
                                    </w:rPr>
                                    <w:t xml:space="preserve"> étrangère d'un établiss</w:t>
                                  </w:r>
                                  <w:r w:rsidR="004078A9" w:rsidRPr="00125AB2">
                                    <w:rPr>
                                      <w:rFonts w:eastAsia="FrutigerLT-Light" w:cs="Arial"/>
                                      <w:lang w:val="fr-BE"/>
                                    </w:rPr>
                                    <w:t>e</w:t>
                                  </w:r>
                                  <w:r w:rsidRPr="00125AB2">
                                    <w:rPr>
                                      <w:rFonts w:eastAsia="FrutigerLT-Light" w:cs="Arial"/>
                                      <w:lang w:val="fr-BE"/>
                                    </w:rPr>
                                    <w:t>ment belge ("</w:t>
                                  </w:r>
                                  <w:proofErr w:type="spellStart"/>
                                  <w:r w:rsidRPr="00125AB2">
                                    <w:rPr>
                                      <w:rFonts w:eastAsia="FrutigerLT-Light" w:cs="Arial"/>
                                      <w:lang w:val="fr-BE"/>
                                    </w:rPr>
                                    <w:t>outward</w:t>
                                  </w:r>
                                  <w:proofErr w:type="spellEnd"/>
                                  <w:r w:rsidRPr="00125AB2">
                                    <w:rPr>
                                      <w:rFonts w:eastAsia="FrutigerLT-Light" w:cs="Arial"/>
                                      <w:lang w:val="fr-BE"/>
                                    </w:rPr>
                                    <w:t xml:space="preserve"> </w:t>
                                  </w:r>
                                  <w:proofErr w:type="spellStart"/>
                                  <w:r w:rsidRPr="00125AB2">
                                    <w:rPr>
                                      <w:rFonts w:eastAsia="FrutigerLT-Light" w:cs="Arial"/>
                                      <w:lang w:val="fr-BE"/>
                                    </w:rPr>
                                    <w:t>passporting</w:t>
                                  </w:r>
                                  <w:proofErr w:type="spellEnd"/>
                                  <w:r w:rsidRPr="00125AB2">
                                    <w:rPr>
                                      <w:rFonts w:eastAsia="FrutigerLT-Light" w:cs="Arial"/>
                                      <w:lang w:val="fr-BE"/>
                                    </w:rPr>
                                    <w:t>")</w:t>
                                  </w:r>
                                </w:p>
                                <w:p w14:paraId="704D1FDB" w14:textId="77777777" w:rsidR="00E9255C" w:rsidRPr="00125AB2" w:rsidRDefault="00E9255C" w:rsidP="00ED1CEC">
                                  <w:pPr>
                                    <w:spacing w:before="120" w:after="120" w:line="240" w:lineRule="auto"/>
                                    <w:ind w:left="111" w:right="-23"/>
                                    <w:rPr>
                                      <w:rFonts w:ascii="FrutigerLT-Light" w:eastAsia="FrutigerLT-Light" w:hAnsi="FrutigerLT-Light" w:cs="FrutigerLT-Light"/>
                                      <w:lang w:val="fr-BE"/>
                                    </w:rPr>
                                  </w:pPr>
                                  <w:r>
                                    <w:rPr>
                                      <w:rFonts w:cs="Arial"/>
                                      <w:noProof/>
                                      <w:w w:val="179"/>
                                      <w:lang w:val="fr-BE" w:eastAsia="fr-BE"/>
                                    </w:rPr>
                                    <w:drawing>
                                      <wp:inline distT="0" distB="0" distL="0" distR="0" wp14:anchorId="704D1FF6" wp14:editId="704D1FF7">
                                        <wp:extent cx="170180" cy="180975"/>
                                        <wp:effectExtent l="1905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w w:val="179"/>
                                      <w:lang w:val="fr-BE"/>
                                    </w:rPr>
                                    <w:tab/>
                                  </w:r>
                                  <w:proofErr w:type="gramStart"/>
                                  <w:r w:rsidRPr="00125AB2">
                                    <w:rPr>
                                      <w:rFonts w:eastAsia="FrutigerLT-Light" w:cs="Arial"/>
                                      <w:lang w:val="fr-BE"/>
                                    </w:rPr>
                                    <w:t>succursale</w:t>
                                  </w:r>
                                  <w:proofErr w:type="gramEnd"/>
                                  <w:r w:rsidRPr="00125AB2">
                                    <w:rPr>
                                      <w:rFonts w:eastAsia="FrutigerLT-Light" w:cs="Arial"/>
                                      <w:lang w:val="fr-BE"/>
                                    </w:rPr>
                                    <w:t xml:space="preserve"> belge d'un établissement </w:t>
                                  </w:r>
                                  <w:r w:rsidR="00ED1CEC" w:rsidRPr="00125AB2">
                                    <w:rPr>
                                      <w:rFonts w:eastAsia="FrutigerLT-Light" w:cs="Arial"/>
                                      <w:lang w:val="fr-BE"/>
                                    </w:rPr>
                                    <w:t>étranger</w:t>
                                  </w:r>
                                </w:p>
                              </w:tc>
                            </w:tr>
                          </w:tbl>
                          <w:p w14:paraId="704D1FDD" w14:textId="77777777" w:rsidR="00E9255C" w:rsidRPr="00125AB2" w:rsidRDefault="00E9255C" w:rsidP="007665C6">
                            <w:pPr>
                              <w:spacing w:line="240" w:lineRule="auto"/>
                              <w:rPr>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D1F89" id="_x0000_t202" coordsize="21600,21600" o:spt="202" path="m,l,21600r21600,l21600,xe">
                <v:stroke joinstyle="miter"/>
                <v:path gradientshapeok="t" o:connecttype="rect"/>
              </v:shapetype>
              <v:shape id="Text Box 2" o:spid="_x0000_s1026" type="#_x0000_t202" style="position:absolute;margin-left:255.75pt;margin-top:9.45pt;width:282.7pt;height:51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r1rQ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yEGHHSQY8e6KjRrRhRYMoz9CoFr/se/PQI29BmS1X1d6L8qhAX64bwHb2RUgwNJRWk55ub7tnV&#10;CUcZkO3wQVQQhuy1sEBjLTtTO6gGAnRo0+OpNSaVEjYvo8QLEjgq4WwRxf5yGdkYJJ2v91Lpd1R0&#10;yBgZltB7C08Od0qbdEg6u5hoXBSsbW3/W/5sAxynHQgOV82ZScO280fiJZt4E4dOGCw2TujluXNT&#10;rENnUfjLKL/M1+vc/2ni+mHasKqi3ISZpeWHf9a6o8gnUZzEpUTLKgNnUlJyt123Eh0ISLuw37Eg&#10;Z27u8zRsEYDLC0p+EHq3QeIUi3jphEUYOcnSix3PT26ThRcmYV48p3THOP13SmgA1UVBNKnpt9w8&#10;+73mRtKOaRgeLesyHJ+cSGo0uOGVba0mrJ3ss1KY9J9KAe2eG20Va0Q6yVWP2xFQjIy3onoE7UoB&#10;ygIVwsQDoxHyO0YDTI8Mq297IilG7XsO+jejZjbkbGxng/ASrmZYYzSZaz2NpH0v2a4B5OmFcXED&#10;b6RmVr1PWRxfFkwES+I4vczIOf+3Xk8zdvULAAD//wMAUEsDBBQABgAIAAAAIQCPnyp73wAAAAwB&#10;AAAPAAAAZHJzL2Rvd25yZXYueG1sTI/BTsMwEETvSPyDtUjcqB1EQhviVBWCExIiDQeOTuwmVuN1&#10;iN02/D2bE9xmNU+zM8V2dgM7mylYjxKSlQBmsPXaYifhs369WwMLUaFWg0cj4ccE2JbXV4XKtb9g&#10;Zc772DEKwZArCX2MY855aHvjVFj50SB5Bz85FemcOq4ndaFwN/B7ITLulEX60KvRPPemPe5PTsLu&#10;C6sX+/3efFSHytb1RuBbdpTy9mbePQGLZo5/MCz1qTqU1KnxJ9SBDRLSJEkJJWO9AbYA4jEj1Swq&#10;TR+AlwX/P6L8BQAA//8DAFBLAQItABQABgAIAAAAIQC2gziS/gAAAOEBAAATAAAAAAAAAAAAAAAA&#10;AAAAAABbQ29udGVudF9UeXBlc10ueG1sUEsBAi0AFAAGAAgAAAAhADj9If/WAAAAlAEAAAsAAAAA&#10;AAAAAAAAAAAALwEAAF9yZWxzLy5yZWxzUEsBAi0AFAAGAAgAAAAhAAig+vWtAgAAqwUAAA4AAAAA&#10;AAAAAAAAAAAALgIAAGRycy9lMm9Eb2MueG1sUEsBAi0AFAAGAAgAAAAhAI+fKnvfAAAADAEAAA8A&#10;AAAAAAAAAAAAAAAABwUAAGRycy9kb3ducmV2LnhtbFBLBQYAAAAABAAEAPMAAAATBgAAAAA=&#10;" filled="f" stroked="f">
                <v:textbox inset="0,0,0,0">
                  <w:txbxContent>
                    <w:tbl>
                      <w:tblPr>
                        <w:tblW w:w="0" w:type="auto"/>
                        <w:tblBorders>
                          <w:top w:val="single" w:sz="2" w:space="0" w:color="000000"/>
                          <w:left w:val="single" w:sz="4" w:space="0" w:color="auto"/>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97"/>
                      </w:tblGrid>
                      <w:tr w:rsidR="00E9255C" w14:paraId="704D1FC7" w14:textId="77777777" w:rsidTr="0091401B">
                        <w:trPr>
                          <w:trHeight w:hRule="exact" w:val="510"/>
                        </w:trPr>
                        <w:tc>
                          <w:tcPr>
                            <w:tcW w:w="5497" w:type="dxa"/>
                          </w:tcPr>
                          <w:p w14:paraId="704D1FC6" w14:textId="77777777" w:rsidR="00E9255C" w:rsidRDefault="00E9255C"/>
                        </w:tc>
                      </w:tr>
                      <w:tr w:rsidR="00E9255C" w14:paraId="704D1FC9" w14:textId="77777777" w:rsidTr="0091401B">
                        <w:trPr>
                          <w:trHeight w:hRule="exact" w:val="510"/>
                        </w:trPr>
                        <w:tc>
                          <w:tcPr>
                            <w:tcW w:w="5497" w:type="dxa"/>
                          </w:tcPr>
                          <w:p w14:paraId="704D1FC8" w14:textId="77777777" w:rsidR="00E9255C" w:rsidRDefault="00E9255C"/>
                        </w:tc>
                      </w:tr>
                      <w:tr w:rsidR="00E9255C" w14:paraId="704D1FCB" w14:textId="77777777" w:rsidTr="0091401B">
                        <w:trPr>
                          <w:trHeight w:hRule="exact" w:val="510"/>
                        </w:trPr>
                        <w:tc>
                          <w:tcPr>
                            <w:tcW w:w="5497" w:type="dxa"/>
                          </w:tcPr>
                          <w:p w14:paraId="704D1FCA" w14:textId="77777777" w:rsidR="00E9255C" w:rsidRDefault="00E9255C"/>
                        </w:tc>
                      </w:tr>
                      <w:tr w:rsidR="00E9255C" w14:paraId="704D1FCD" w14:textId="77777777" w:rsidTr="0091401B">
                        <w:trPr>
                          <w:trHeight w:hRule="exact" w:val="510"/>
                        </w:trPr>
                        <w:tc>
                          <w:tcPr>
                            <w:tcW w:w="5497" w:type="dxa"/>
                          </w:tcPr>
                          <w:p w14:paraId="704D1FCC" w14:textId="77777777" w:rsidR="00E9255C" w:rsidRDefault="00E9255C"/>
                        </w:tc>
                      </w:tr>
                      <w:tr w:rsidR="00E9255C" w:rsidRPr="00B6672C" w14:paraId="704D1FDC" w14:textId="77777777" w:rsidTr="005131E2">
                        <w:trPr>
                          <w:trHeight w:hRule="exact" w:val="8177"/>
                        </w:trPr>
                        <w:tc>
                          <w:tcPr>
                            <w:tcW w:w="5497" w:type="dxa"/>
                          </w:tcPr>
                          <w:p w14:paraId="704D1FCE"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DE" wp14:editId="704D1FDF">
                                  <wp:extent cx="170180" cy="18097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établissement</w:t>
                            </w:r>
                            <w:proofErr w:type="gramEnd"/>
                            <w:r w:rsidRPr="00125AB2">
                              <w:rPr>
                                <w:rFonts w:eastAsia="FrutigerLT-Light" w:cs="Arial"/>
                                <w:lang w:val="fr-BE"/>
                              </w:rPr>
                              <w:t xml:space="preserve"> de crédit</w:t>
                            </w:r>
                          </w:p>
                          <w:p w14:paraId="704D1FCF"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0" wp14:editId="704D1FE1">
                                  <wp:extent cx="170180" cy="180975"/>
                                  <wp:effectExtent l="1905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société</w:t>
                            </w:r>
                            <w:proofErr w:type="gramEnd"/>
                            <w:r w:rsidRPr="00125AB2">
                              <w:rPr>
                                <w:rFonts w:eastAsia="FrutigerLT-Light" w:cs="Arial"/>
                                <w:lang w:val="fr-BE"/>
                              </w:rPr>
                              <w:t xml:space="preserve"> de bourse</w:t>
                            </w:r>
                          </w:p>
                          <w:p w14:paraId="704D1FD0"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2" wp14:editId="704D1FE3">
                                  <wp:extent cx="170180" cy="180975"/>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établissement</w:t>
                            </w:r>
                            <w:proofErr w:type="gramEnd"/>
                            <w:r w:rsidRPr="00125AB2">
                              <w:rPr>
                                <w:rFonts w:eastAsia="FrutigerLT-Light" w:cs="Arial"/>
                                <w:lang w:val="fr-BE"/>
                              </w:rPr>
                              <w:t xml:space="preserve"> de paiement</w:t>
                            </w:r>
                          </w:p>
                          <w:p w14:paraId="704D1FD1"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4" wp14:editId="704D1FE5">
                                  <wp:extent cx="170180" cy="180975"/>
                                  <wp:effectExtent l="1905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établissement</w:t>
                            </w:r>
                            <w:proofErr w:type="gramEnd"/>
                            <w:r w:rsidRPr="00125AB2">
                              <w:rPr>
                                <w:rFonts w:eastAsia="FrutigerLT-Light" w:cs="Arial"/>
                                <w:lang w:val="fr-BE"/>
                              </w:rPr>
                              <w:t xml:space="preserve"> de monnaie élect</w:t>
                            </w:r>
                            <w:r w:rsidRPr="00125AB2">
                              <w:rPr>
                                <w:rFonts w:eastAsia="FrutigerLT-Light" w:cs="Arial"/>
                                <w:spacing w:val="-4"/>
                                <w:lang w:val="fr-BE"/>
                              </w:rPr>
                              <w:t>r</w:t>
                            </w:r>
                            <w:r w:rsidRPr="00125AB2">
                              <w:rPr>
                                <w:rFonts w:eastAsia="FrutigerLT-Light" w:cs="Arial"/>
                                <w:lang w:val="fr-BE"/>
                              </w:rPr>
                              <w:t>onique</w:t>
                            </w:r>
                          </w:p>
                          <w:p w14:paraId="704D1FD2"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6" wp14:editId="704D1FE7">
                                  <wp:extent cx="170180" cy="180975"/>
                                  <wp:effectExtent l="1905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organisme</w:t>
                            </w:r>
                            <w:proofErr w:type="gramEnd"/>
                            <w:r w:rsidRPr="00125AB2">
                              <w:rPr>
                                <w:rFonts w:eastAsia="FrutigerLT-Light" w:cs="Arial"/>
                                <w:lang w:val="fr-BE"/>
                              </w:rPr>
                              <w:t xml:space="preserve"> de liquidation</w:t>
                            </w:r>
                          </w:p>
                          <w:p w14:paraId="704D1FD3"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8" wp14:editId="704D1FE9">
                                  <wp:extent cx="170180" cy="180975"/>
                                  <wp:effectExtent l="1905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organisme</w:t>
                            </w:r>
                            <w:proofErr w:type="gramEnd"/>
                            <w:r w:rsidRPr="00125AB2">
                              <w:rPr>
                                <w:rFonts w:eastAsia="FrutigerLT-Light" w:cs="Arial"/>
                                <w:lang w:val="fr-BE"/>
                              </w:rPr>
                              <w:t xml:space="preserve"> assimilé à un organisme de liquidation</w:t>
                            </w:r>
                          </w:p>
                          <w:p w14:paraId="3DC976E2" w14:textId="77777777" w:rsidR="00F70067" w:rsidRPr="00717C03" w:rsidRDefault="00F70067" w:rsidP="00F70067">
                            <w:pPr>
                              <w:spacing w:before="70" w:line="240" w:lineRule="auto"/>
                              <w:ind w:left="111" w:right="-20"/>
                              <w:rPr>
                                <w:rFonts w:eastAsia="FrutigerLT-Light" w:cs="Arial"/>
                                <w:lang w:val="fr-FR"/>
                              </w:rPr>
                            </w:pPr>
                            <w:r w:rsidRPr="00717C03">
                              <w:rPr>
                                <w:rFonts w:cs="Arial"/>
                                <w:noProof/>
                                <w:w w:val="179"/>
                                <w:lang w:val="fr-FR" w:eastAsia="fr-BE"/>
                              </w:rPr>
                              <w:drawing>
                                <wp:inline distT="0" distB="0" distL="0" distR="0" wp14:anchorId="688A9F4E" wp14:editId="290E6B5F">
                                  <wp:extent cx="161925" cy="180975"/>
                                  <wp:effectExtent l="0" t="0" r="0" b="0"/>
                                  <wp:docPr id="1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17C03">
                              <w:rPr>
                                <w:rFonts w:cs="Arial"/>
                                <w:spacing w:val="50"/>
                                <w:w w:val="179"/>
                                <w:lang w:val="fr-FR"/>
                              </w:rPr>
                              <w:t xml:space="preserve"> </w:t>
                            </w:r>
                            <w:r w:rsidRPr="00717C03">
                              <w:rPr>
                                <w:rFonts w:eastAsia="FrutigerLT-Light" w:cs="Arial"/>
                                <w:lang w:val="fr-FR"/>
                              </w:rPr>
                              <w:t>dépositaire central de titres</w:t>
                            </w:r>
                          </w:p>
                          <w:p w14:paraId="74E293D7" w14:textId="77777777" w:rsidR="00F70067" w:rsidRPr="00717C03" w:rsidRDefault="00F70067" w:rsidP="00F70067">
                            <w:pPr>
                              <w:spacing w:before="70" w:line="240" w:lineRule="auto"/>
                              <w:ind w:left="111" w:right="-20"/>
                              <w:rPr>
                                <w:rFonts w:eastAsia="FrutigerLT-Light" w:cs="Arial"/>
                                <w:lang w:val="fr-FR"/>
                              </w:rPr>
                            </w:pPr>
                            <w:r w:rsidRPr="00717C03">
                              <w:rPr>
                                <w:rFonts w:cs="Arial"/>
                                <w:noProof/>
                                <w:w w:val="179"/>
                                <w:lang w:val="fr-FR" w:eastAsia="fr-BE"/>
                              </w:rPr>
                              <w:drawing>
                                <wp:inline distT="0" distB="0" distL="0" distR="0" wp14:anchorId="2939F4E7" wp14:editId="2F751025">
                                  <wp:extent cx="161925" cy="180975"/>
                                  <wp:effectExtent l="0" t="0" r="0" b="0"/>
                                  <wp:docPr id="1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17C03">
                              <w:rPr>
                                <w:rFonts w:cs="Arial"/>
                                <w:spacing w:val="50"/>
                                <w:w w:val="179"/>
                                <w:lang w:val="fr-FR"/>
                              </w:rPr>
                              <w:t xml:space="preserve"> </w:t>
                            </w:r>
                            <w:r w:rsidRPr="00717C03">
                              <w:rPr>
                                <w:rFonts w:eastAsia="FrutigerLT-Light" w:cs="Arial"/>
                                <w:lang w:val="fr-FR"/>
                              </w:rPr>
                              <w:t>établissement de soutien d’un dépositaire central de titres</w:t>
                            </w:r>
                          </w:p>
                          <w:p w14:paraId="334E93D8" w14:textId="77777777" w:rsidR="00F70067" w:rsidRPr="00717C03" w:rsidRDefault="00F70067" w:rsidP="00F70067">
                            <w:pPr>
                              <w:spacing w:before="70" w:line="240" w:lineRule="auto"/>
                              <w:ind w:left="111" w:right="-20"/>
                              <w:rPr>
                                <w:rFonts w:eastAsia="FrutigerLT-Light" w:cs="Arial"/>
                                <w:lang w:val="fr-FR"/>
                              </w:rPr>
                            </w:pPr>
                            <w:r w:rsidRPr="00717C03">
                              <w:rPr>
                                <w:rFonts w:cs="Arial"/>
                                <w:noProof/>
                                <w:w w:val="179"/>
                                <w:lang w:val="fr-FR" w:eastAsia="fr-BE"/>
                              </w:rPr>
                              <w:drawing>
                                <wp:inline distT="0" distB="0" distL="0" distR="0" wp14:anchorId="38F92732" wp14:editId="49617524">
                                  <wp:extent cx="161925" cy="180975"/>
                                  <wp:effectExtent l="0" t="0" r="0" b="0"/>
                                  <wp:docPr id="1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17C03">
                              <w:rPr>
                                <w:rFonts w:cs="Arial"/>
                                <w:spacing w:val="50"/>
                                <w:w w:val="179"/>
                                <w:lang w:val="fr-FR"/>
                              </w:rPr>
                              <w:t xml:space="preserve"> </w:t>
                            </w:r>
                            <w:r w:rsidRPr="00717C03">
                              <w:rPr>
                                <w:rFonts w:eastAsia="FrutigerLT-Light" w:cs="Arial"/>
                                <w:lang w:val="fr-FR"/>
                              </w:rPr>
                              <w:t>banque centrale de dépôt</w:t>
                            </w:r>
                          </w:p>
                          <w:p w14:paraId="704D1FD4"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A" wp14:editId="704D1FEB">
                                  <wp:extent cx="170180" cy="180975"/>
                                  <wp:effectExtent l="1905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ent</w:t>
                            </w:r>
                            <w:r w:rsidRPr="00125AB2">
                              <w:rPr>
                                <w:rFonts w:eastAsia="FrutigerLT-Light" w:cs="Arial"/>
                                <w:spacing w:val="-4"/>
                                <w:lang w:val="fr-BE"/>
                              </w:rPr>
                              <w:t>r</w:t>
                            </w:r>
                            <w:r w:rsidRPr="00125AB2">
                              <w:rPr>
                                <w:rFonts w:eastAsia="FrutigerLT-Light" w:cs="Arial"/>
                                <w:lang w:val="fr-BE"/>
                              </w:rPr>
                              <w:t>eprise</w:t>
                            </w:r>
                            <w:proofErr w:type="gramEnd"/>
                            <w:r w:rsidRPr="00125AB2">
                              <w:rPr>
                                <w:rFonts w:eastAsia="FrutigerLT-Light" w:cs="Arial"/>
                                <w:lang w:val="fr-BE"/>
                              </w:rPr>
                              <w:t xml:space="preserve"> d’assurance</w:t>
                            </w:r>
                          </w:p>
                          <w:p w14:paraId="704D1FD5"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C" wp14:editId="704D1FED">
                                  <wp:extent cx="170180" cy="180975"/>
                                  <wp:effectExtent l="1905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ent</w:t>
                            </w:r>
                            <w:r w:rsidRPr="00125AB2">
                              <w:rPr>
                                <w:rFonts w:eastAsia="FrutigerLT-Light" w:cs="Arial"/>
                                <w:spacing w:val="-4"/>
                                <w:lang w:val="fr-BE"/>
                              </w:rPr>
                              <w:t>r</w:t>
                            </w:r>
                            <w:r w:rsidRPr="00125AB2">
                              <w:rPr>
                                <w:rFonts w:eastAsia="FrutigerLT-Light" w:cs="Arial"/>
                                <w:lang w:val="fr-BE"/>
                              </w:rPr>
                              <w:t>eprise</w:t>
                            </w:r>
                            <w:proofErr w:type="gramEnd"/>
                            <w:r w:rsidRPr="00125AB2">
                              <w:rPr>
                                <w:rFonts w:eastAsia="FrutigerLT-Light" w:cs="Arial"/>
                                <w:lang w:val="fr-BE"/>
                              </w:rPr>
                              <w:t xml:space="preserve"> de réassurance</w:t>
                            </w:r>
                          </w:p>
                          <w:p w14:paraId="704D1FD6"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EE" wp14:editId="704D1FEF">
                                  <wp:extent cx="170180" cy="180975"/>
                                  <wp:effectExtent l="1905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compagnie</w:t>
                            </w:r>
                            <w:proofErr w:type="gramEnd"/>
                            <w:r w:rsidRPr="00125AB2">
                              <w:rPr>
                                <w:rFonts w:eastAsia="FrutigerLT-Light" w:cs="Arial"/>
                                <w:lang w:val="fr-BE"/>
                              </w:rPr>
                              <w:t xml:space="preserve"> financiè</w:t>
                            </w:r>
                            <w:r w:rsidRPr="00125AB2">
                              <w:rPr>
                                <w:rFonts w:eastAsia="FrutigerLT-Light" w:cs="Arial"/>
                                <w:spacing w:val="-4"/>
                                <w:lang w:val="fr-BE"/>
                              </w:rPr>
                              <w:t>r</w:t>
                            </w:r>
                            <w:r w:rsidRPr="00125AB2">
                              <w:rPr>
                                <w:rFonts w:eastAsia="FrutigerLT-Light" w:cs="Arial"/>
                                <w:lang w:val="fr-BE"/>
                              </w:rPr>
                              <w:t>e</w:t>
                            </w:r>
                          </w:p>
                          <w:p w14:paraId="704D1FD7"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F0" wp14:editId="704D1FF1">
                                  <wp:extent cx="170180" cy="180975"/>
                                  <wp:effectExtent l="1905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société</w:t>
                            </w:r>
                            <w:proofErr w:type="gramEnd"/>
                            <w:r w:rsidRPr="00125AB2">
                              <w:rPr>
                                <w:rFonts w:eastAsia="FrutigerLT-Light" w:cs="Arial"/>
                                <w:lang w:val="fr-BE"/>
                              </w:rPr>
                              <w:t xml:space="preserve"> holding d’assurance</w:t>
                            </w:r>
                          </w:p>
                          <w:p w14:paraId="704D1FD8" w14:textId="77777777" w:rsidR="00E9255C" w:rsidRPr="00125AB2" w:rsidRDefault="00E9255C" w:rsidP="00B427FC">
                            <w:pPr>
                              <w:spacing w:before="120" w:after="120" w:line="240" w:lineRule="auto"/>
                              <w:ind w:left="431" w:right="-23" w:hanging="320"/>
                              <w:rPr>
                                <w:rFonts w:eastAsia="FrutigerLT-Light" w:cs="Arial"/>
                                <w:lang w:val="fr-BE"/>
                              </w:rPr>
                            </w:pPr>
                            <w:r>
                              <w:rPr>
                                <w:rFonts w:cs="Arial"/>
                                <w:noProof/>
                                <w:w w:val="179"/>
                                <w:lang w:val="fr-BE" w:eastAsia="fr-BE"/>
                              </w:rPr>
                              <w:drawing>
                                <wp:inline distT="0" distB="0" distL="0" distR="0" wp14:anchorId="704D1FF2" wp14:editId="704D1FF3">
                                  <wp:extent cx="170180" cy="180975"/>
                                  <wp:effectExtent l="1905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spacing w:val="50"/>
                                <w:w w:val="179"/>
                                <w:lang w:val="fr-BE"/>
                              </w:rPr>
                              <w:t xml:space="preserve"> </w:t>
                            </w:r>
                            <w:proofErr w:type="gramStart"/>
                            <w:r w:rsidRPr="00125AB2">
                              <w:rPr>
                                <w:rFonts w:eastAsia="FrutigerLT-Light" w:cs="Arial"/>
                                <w:lang w:val="fr-BE"/>
                              </w:rPr>
                              <w:t>compagnie</w:t>
                            </w:r>
                            <w:proofErr w:type="gramEnd"/>
                            <w:r w:rsidRPr="00125AB2">
                              <w:rPr>
                                <w:rFonts w:eastAsia="FrutigerLT-Light" w:cs="Arial"/>
                                <w:lang w:val="fr-BE"/>
                              </w:rPr>
                              <w:t xml:space="preserve"> financiè</w:t>
                            </w:r>
                            <w:r w:rsidRPr="00125AB2">
                              <w:rPr>
                                <w:rFonts w:eastAsia="FrutigerLT-Light" w:cs="Arial"/>
                                <w:spacing w:val="-4"/>
                                <w:lang w:val="fr-BE"/>
                              </w:rPr>
                              <w:t>r</w:t>
                            </w:r>
                            <w:r w:rsidRPr="00125AB2">
                              <w:rPr>
                                <w:rFonts w:eastAsia="FrutigerLT-Light" w:cs="Arial"/>
                                <w:lang w:val="fr-BE"/>
                              </w:rPr>
                              <w:t>e mixte</w:t>
                            </w:r>
                          </w:p>
                          <w:p w14:paraId="704D1FD9" w14:textId="77777777" w:rsidR="00E9255C" w:rsidRPr="00125AB2" w:rsidRDefault="00E9255C" w:rsidP="00B427FC">
                            <w:pPr>
                              <w:spacing w:before="120" w:after="120" w:line="240" w:lineRule="auto"/>
                              <w:ind w:left="111" w:right="-23"/>
                              <w:rPr>
                                <w:rFonts w:eastAsia="FrutigerLT-Light" w:cs="Arial"/>
                                <w:lang w:val="fr-BE"/>
                              </w:rPr>
                            </w:pPr>
                            <w:r w:rsidRPr="00125AB2">
                              <w:rPr>
                                <w:rFonts w:eastAsia="FrutigerLT-Light" w:cs="Arial"/>
                                <w:lang w:val="fr-BE"/>
                              </w:rPr>
                              <w:t xml:space="preserve">Si </w:t>
                            </w:r>
                            <w:proofErr w:type="gramStart"/>
                            <w:r w:rsidRPr="00125AB2">
                              <w:rPr>
                                <w:rFonts w:eastAsia="FrutigerLT-Light" w:cs="Arial"/>
                                <w:lang w:val="fr-BE"/>
                              </w:rPr>
                              <w:t>d'application:</w:t>
                            </w:r>
                            <w:proofErr w:type="gramEnd"/>
                          </w:p>
                          <w:p w14:paraId="704D1FDA" w14:textId="77777777" w:rsidR="00E9255C" w:rsidRPr="00125AB2" w:rsidRDefault="00E9255C" w:rsidP="00B427FC">
                            <w:pPr>
                              <w:tabs>
                                <w:tab w:val="clear" w:pos="284"/>
                              </w:tabs>
                              <w:spacing w:before="120" w:after="120" w:line="240" w:lineRule="auto"/>
                              <w:ind w:left="567" w:right="110" w:hanging="456"/>
                              <w:rPr>
                                <w:rFonts w:eastAsia="FrutigerLT-Light" w:cs="Arial"/>
                                <w:lang w:val="fr-BE"/>
                              </w:rPr>
                            </w:pPr>
                            <w:r>
                              <w:rPr>
                                <w:rFonts w:cs="Arial"/>
                                <w:noProof/>
                                <w:w w:val="179"/>
                                <w:lang w:val="fr-BE" w:eastAsia="fr-BE"/>
                              </w:rPr>
                              <w:drawing>
                                <wp:inline distT="0" distB="0" distL="0" distR="0" wp14:anchorId="704D1FF4" wp14:editId="704D1FF5">
                                  <wp:extent cx="170180" cy="180975"/>
                                  <wp:effectExtent l="1905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w w:val="179"/>
                                <w:lang w:val="fr-BE"/>
                              </w:rPr>
                              <w:tab/>
                            </w:r>
                            <w:proofErr w:type="gramStart"/>
                            <w:r w:rsidRPr="00125AB2">
                              <w:rPr>
                                <w:rFonts w:eastAsia="FrutigerLT-Light" w:cs="Arial"/>
                                <w:lang w:val="fr-BE"/>
                              </w:rPr>
                              <w:t>succursale</w:t>
                            </w:r>
                            <w:proofErr w:type="gramEnd"/>
                            <w:r w:rsidRPr="00125AB2">
                              <w:rPr>
                                <w:rFonts w:eastAsia="FrutigerLT-Light" w:cs="Arial"/>
                                <w:lang w:val="fr-BE"/>
                              </w:rPr>
                              <w:t xml:space="preserve"> étrangère d'un établiss</w:t>
                            </w:r>
                            <w:r w:rsidR="004078A9" w:rsidRPr="00125AB2">
                              <w:rPr>
                                <w:rFonts w:eastAsia="FrutigerLT-Light" w:cs="Arial"/>
                                <w:lang w:val="fr-BE"/>
                              </w:rPr>
                              <w:t>e</w:t>
                            </w:r>
                            <w:r w:rsidRPr="00125AB2">
                              <w:rPr>
                                <w:rFonts w:eastAsia="FrutigerLT-Light" w:cs="Arial"/>
                                <w:lang w:val="fr-BE"/>
                              </w:rPr>
                              <w:t>ment belge ("</w:t>
                            </w:r>
                            <w:proofErr w:type="spellStart"/>
                            <w:r w:rsidRPr="00125AB2">
                              <w:rPr>
                                <w:rFonts w:eastAsia="FrutigerLT-Light" w:cs="Arial"/>
                                <w:lang w:val="fr-BE"/>
                              </w:rPr>
                              <w:t>outward</w:t>
                            </w:r>
                            <w:proofErr w:type="spellEnd"/>
                            <w:r w:rsidRPr="00125AB2">
                              <w:rPr>
                                <w:rFonts w:eastAsia="FrutigerLT-Light" w:cs="Arial"/>
                                <w:lang w:val="fr-BE"/>
                              </w:rPr>
                              <w:t xml:space="preserve"> </w:t>
                            </w:r>
                            <w:proofErr w:type="spellStart"/>
                            <w:r w:rsidRPr="00125AB2">
                              <w:rPr>
                                <w:rFonts w:eastAsia="FrutigerLT-Light" w:cs="Arial"/>
                                <w:lang w:val="fr-BE"/>
                              </w:rPr>
                              <w:t>passporting</w:t>
                            </w:r>
                            <w:proofErr w:type="spellEnd"/>
                            <w:r w:rsidRPr="00125AB2">
                              <w:rPr>
                                <w:rFonts w:eastAsia="FrutigerLT-Light" w:cs="Arial"/>
                                <w:lang w:val="fr-BE"/>
                              </w:rPr>
                              <w:t>")</w:t>
                            </w:r>
                          </w:p>
                          <w:p w14:paraId="704D1FDB" w14:textId="77777777" w:rsidR="00E9255C" w:rsidRPr="00125AB2" w:rsidRDefault="00E9255C" w:rsidP="00ED1CEC">
                            <w:pPr>
                              <w:spacing w:before="120" w:after="120" w:line="240" w:lineRule="auto"/>
                              <w:ind w:left="111" w:right="-23"/>
                              <w:rPr>
                                <w:rFonts w:ascii="FrutigerLT-Light" w:eastAsia="FrutigerLT-Light" w:hAnsi="FrutigerLT-Light" w:cs="FrutigerLT-Light"/>
                                <w:lang w:val="fr-BE"/>
                              </w:rPr>
                            </w:pPr>
                            <w:r>
                              <w:rPr>
                                <w:rFonts w:cs="Arial"/>
                                <w:noProof/>
                                <w:w w:val="179"/>
                                <w:lang w:val="fr-BE" w:eastAsia="fr-BE"/>
                              </w:rPr>
                              <w:drawing>
                                <wp:inline distT="0" distB="0" distL="0" distR="0" wp14:anchorId="704D1FF6" wp14:editId="704D1FF7">
                                  <wp:extent cx="170180" cy="180975"/>
                                  <wp:effectExtent l="1905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srcRect/>
                                          <a:stretch>
                                            <a:fillRect/>
                                          </a:stretch>
                                        </pic:blipFill>
                                        <pic:spPr bwMode="auto">
                                          <a:xfrm>
                                            <a:off x="0" y="0"/>
                                            <a:ext cx="170180" cy="180975"/>
                                          </a:xfrm>
                                          <a:prstGeom prst="rect">
                                            <a:avLst/>
                                          </a:prstGeom>
                                          <a:noFill/>
                                          <a:ln w="9525">
                                            <a:noFill/>
                                            <a:miter lim="800000"/>
                                            <a:headEnd/>
                                            <a:tailEnd/>
                                          </a:ln>
                                        </pic:spPr>
                                      </pic:pic>
                                    </a:graphicData>
                                  </a:graphic>
                                </wp:inline>
                              </w:drawing>
                            </w:r>
                            <w:r w:rsidRPr="00125AB2">
                              <w:rPr>
                                <w:rFonts w:cs="Arial"/>
                                <w:w w:val="179"/>
                                <w:lang w:val="fr-BE"/>
                              </w:rPr>
                              <w:tab/>
                            </w:r>
                            <w:proofErr w:type="gramStart"/>
                            <w:r w:rsidRPr="00125AB2">
                              <w:rPr>
                                <w:rFonts w:eastAsia="FrutigerLT-Light" w:cs="Arial"/>
                                <w:lang w:val="fr-BE"/>
                              </w:rPr>
                              <w:t>succursale</w:t>
                            </w:r>
                            <w:proofErr w:type="gramEnd"/>
                            <w:r w:rsidRPr="00125AB2">
                              <w:rPr>
                                <w:rFonts w:eastAsia="FrutigerLT-Light" w:cs="Arial"/>
                                <w:lang w:val="fr-BE"/>
                              </w:rPr>
                              <w:t xml:space="preserve"> belge d'un établissement </w:t>
                            </w:r>
                            <w:r w:rsidR="00ED1CEC" w:rsidRPr="00125AB2">
                              <w:rPr>
                                <w:rFonts w:eastAsia="FrutigerLT-Light" w:cs="Arial"/>
                                <w:lang w:val="fr-BE"/>
                              </w:rPr>
                              <w:t>étranger</w:t>
                            </w:r>
                          </w:p>
                        </w:tc>
                      </w:tr>
                    </w:tbl>
                    <w:p w14:paraId="704D1FDD" w14:textId="77777777" w:rsidR="00E9255C" w:rsidRPr="00125AB2" w:rsidRDefault="00E9255C" w:rsidP="007665C6">
                      <w:pPr>
                        <w:spacing w:line="240" w:lineRule="auto"/>
                        <w:rPr>
                          <w:lang w:val="fr-BE"/>
                        </w:rPr>
                      </w:pPr>
                    </w:p>
                  </w:txbxContent>
                </v:textbox>
                <w10:wrap anchorx="page"/>
              </v:shape>
            </w:pict>
          </mc:Fallback>
        </mc:AlternateContent>
      </w:r>
    </w:p>
    <w:p w14:paraId="704D1EC3" w14:textId="77777777" w:rsidR="007665C6" w:rsidRPr="009E7213" w:rsidRDefault="007665C6" w:rsidP="007623BF">
      <w:pPr>
        <w:spacing w:line="260" w:lineRule="atLeast"/>
        <w:ind w:left="142"/>
        <w:rPr>
          <w:rFonts w:eastAsia="FrutigerLT-Light" w:cs="Arial"/>
          <w:lang w:val="fr-BE"/>
        </w:rPr>
      </w:pPr>
      <w:r w:rsidRPr="009E7213">
        <w:rPr>
          <w:rFonts w:eastAsia="FrutigerLT-Light" w:cs="Arial"/>
          <w:lang w:val="fr-BE"/>
        </w:rPr>
        <w:t>1. Nom de l’établissement</w:t>
      </w:r>
    </w:p>
    <w:p w14:paraId="704D1EC4" w14:textId="77777777" w:rsidR="007665C6" w:rsidRPr="009E7213" w:rsidRDefault="007665C6" w:rsidP="007623BF">
      <w:pPr>
        <w:spacing w:before="2" w:line="260" w:lineRule="atLeast"/>
        <w:ind w:left="142"/>
        <w:rPr>
          <w:rFonts w:cs="Arial"/>
          <w:sz w:val="10"/>
          <w:szCs w:val="10"/>
          <w:lang w:val="fr-BE"/>
        </w:rPr>
      </w:pPr>
    </w:p>
    <w:p w14:paraId="704D1EC5" w14:textId="77777777" w:rsidR="007665C6" w:rsidRPr="009E7213" w:rsidRDefault="007665C6" w:rsidP="007623BF">
      <w:pPr>
        <w:spacing w:line="260" w:lineRule="atLeast"/>
        <w:ind w:left="142" w:right="-20"/>
        <w:rPr>
          <w:rFonts w:eastAsia="FrutigerLT-Light" w:cs="Arial"/>
          <w:lang w:val="fr-BE"/>
        </w:rPr>
      </w:pPr>
      <w:r w:rsidRPr="009E7213">
        <w:rPr>
          <w:rFonts w:eastAsia="FrutigerLT-Light" w:cs="Arial"/>
          <w:lang w:val="fr-BE"/>
        </w:rPr>
        <w:t>2. Ad</w:t>
      </w:r>
      <w:r w:rsidRPr="009E7213">
        <w:rPr>
          <w:rFonts w:eastAsia="FrutigerLT-Light" w:cs="Arial"/>
          <w:spacing w:val="-4"/>
          <w:lang w:val="fr-BE"/>
        </w:rPr>
        <w:t>r</w:t>
      </w:r>
      <w:r w:rsidRPr="009E7213">
        <w:rPr>
          <w:rFonts w:eastAsia="FrutigerLT-Light" w:cs="Arial"/>
          <w:lang w:val="fr-BE"/>
        </w:rPr>
        <w:t>esse</w:t>
      </w:r>
    </w:p>
    <w:p w14:paraId="704D1EC6" w14:textId="77777777" w:rsidR="007665C6" w:rsidRPr="009E7213" w:rsidRDefault="007665C6" w:rsidP="007623BF">
      <w:pPr>
        <w:spacing w:before="2" w:line="260" w:lineRule="atLeast"/>
        <w:ind w:left="142"/>
        <w:rPr>
          <w:rFonts w:cs="Arial"/>
          <w:sz w:val="10"/>
          <w:szCs w:val="10"/>
          <w:lang w:val="fr-BE"/>
        </w:rPr>
      </w:pPr>
    </w:p>
    <w:p w14:paraId="704D1EC7" w14:textId="77777777" w:rsidR="007665C6" w:rsidRPr="009E7213" w:rsidRDefault="007665C6" w:rsidP="007623BF">
      <w:pPr>
        <w:spacing w:line="260" w:lineRule="atLeast"/>
        <w:ind w:left="142" w:right="-20"/>
        <w:rPr>
          <w:rFonts w:eastAsia="FrutigerLT-Light" w:cs="Arial"/>
          <w:lang w:val="fr-BE"/>
        </w:rPr>
      </w:pPr>
      <w:r w:rsidRPr="009E7213">
        <w:rPr>
          <w:rFonts w:eastAsia="FrutigerLT-Light" w:cs="Arial"/>
          <w:lang w:val="fr-BE"/>
        </w:rPr>
        <w:t>3. Numé</w:t>
      </w:r>
      <w:r w:rsidRPr="009E7213">
        <w:rPr>
          <w:rFonts w:eastAsia="FrutigerLT-Light" w:cs="Arial"/>
          <w:spacing w:val="-4"/>
          <w:lang w:val="fr-BE"/>
        </w:rPr>
        <w:t>r</w:t>
      </w:r>
      <w:r w:rsidRPr="009E7213">
        <w:rPr>
          <w:rFonts w:eastAsia="FrutigerLT-Light" w:cs="Arial"/>
          <w:lang w:val="fr-BE"/>
        </w:rPr>
        <w:t>os de téléphone et de télécopie</w:t>
      </w:r>
    </w:p>
    <w:p w14:paraId="704D1EC8" w14:textId="77777777" w:rsidR="007665C6" w:rsidRPr="009E7213" w:rsidRDefault="007665C6" w:rsidP="007623BF">
      <w:pPr>
        <w:spacing w:before="2" w:line="260" w:lineRule="atLeast"/>
        <w:ind w:left="142"/>
        <w:rPr>
          <w:rFonts w:cs="Arial"/>
          <w:sz w:val="10"/>
          <w:szCs w:val="10"/>
          <w:lang w:val="fr-BE"/>
        </w:rPr>
      </w:pPr>
    </w:p>
    <w:p w14:paraId="704D1EC9" w14:textId="77777777" w:rsidR="007665C6" w:rsidRPr="00125AB2" w:rsidRDefault="007665C6" w:rsidP="007623BF">
      <w:pPr>
        <w:spacing w:line="260" w:lineRule="atLeast"/>
        <w:ind w:left="142" w:right="-20"/>
        <w:rPr>
          <w:rFonts w:eastAsia="FrutigerLT-Light" w:cs="Arial"/>
          <w:lang w:val="fr-BE"/>
        </w:rPr>
      </w:pPr>
      <w:r w:rsidRPr="00125AB2">
        <w:rPr>
          <w:rFonts w:eastAsia="FrutigerLT-Light" w:cs="Arial"/>
          <w:lang w:val="fr-BE"/>
        </w:rPr>
        <w:t>4. Numé</w:t>
      </w:r>
      <w:r w:rsidRPr="00125AB2">
        <w:rPr>
          <w:rFonts w:eastAsia="FrutigerLT-Light" w:cs="Arial"/>
          <w:spacing w:val="-4"/>
          <w:lang w:val="fr-BE"/>
        </w:rPr>
        <w:t>r</w:t>
      </w:r>
      <w:r w:rsidRPr="00125AB2">
        <w:rPr>
          <w:rFonts w:eastAsia="FrutigerLT-Light" w:cs="Arial"/>
          <w:lang w:val="fr-BE"/>
        </w:rPr>
        <w:t>o d’ent</w:t>
      </w:r>
      <w:r w:rsidRPr="00125AB2">
        <w:rPr>
          <w:rFonts w:eastAsia="FrutigerLT-Light" w:cs="Arial"/>
          <w:spacing w:val="-4"/>
          <w:lang w:val="fr-BE"/>
        </w:rPr>
        <w:t>r</w:t>
      </w:r>
      <w:r w:rsidRPr="00125AB2">
        <w:rPr>
          <w:rFonts w:eastAsia="FrutigerLT-Light" w:cs="Arial"/>
          <w:lang w:val="fr-BE"/>
        </w:rPr>
        <w:t>eprise</w:t>
      </w:r>
    </w:p>
    <w:p w14:paraId="704D1ECA" w14:textId="77777777" w:rsidR="007665C6" w:rsidRPr="00125AB2" w:rsidRDefault="007665C6" w:rsidP="007623BF">
      <w:pPr>
        <w:spacing w:before="2" w:line="260" w:lineRule="atLeast"/>
        <w:ind w:left="142"/>
        <w:rPr>
          <w:rFonts w:cs="Arial"/>
          <w:sz w:val="10"/>
          <w:szCs w:val="10"/>
          <w:lang w:val="fr-BE"/>
        </w:rPr>
      </w:pPr>
    </w:p>
    <w:p w14:paraId="704D1ECB" w14:textId="77777777" w:rsidR="007665C6" w:rsidRPr="00125AB2" w:rsidRDefault="007665C6" w:rsidP="007623BF">
      <w:pPr>
        <w:spacing w:line="260" w:lineRule="atLeast"/>
        <w:ind w:left="142" w:right="-20"/>
        <w:rPr>
          <w:rFonts w:eastAsia="FrutigerLT-Light" w:cs="Arial"/>
          <w:lang w:val="fr-BE"/>
        </w:rPr>
      </w:pPr>
      <w:r w:rsidRPr="00125AB2">
        <w:rPr>
          <w:rFonts w:eastAsia="FrutigerLT-Light" w:cs="Arial"/>
          <w:lang w:val="fr-BE"/>
        </w:rPr>
        <w:t>5. Natu</w:t>
      </w:r>
      <w:r w:rsidRPr="00125AB2">
        <w:rPr>
          <w:rFonts w:eastAsia="FrutigerLT-Light" w:cs="Arial"/>
          <w:spacing w:val="-4"/>
          <w:lang w:val="fr-BE"/>
        </w:rPr>
        <w:t>r</w:t>
      </w:r>
      <w:r w:rsidRPr="00125AB2">
        <w:rPr>
          <w:rFonts w:eastAsia="FrutigerLT-Light" w:cs="Arial"/>
          <w:lang w:val="fr-BE"/>
        </w:rPr>
        <w:t>e de l’établissement</w:t>
      </w:r>
    </w:p>
    <w:p w14:paraId="704D1ECC" w14:textId="77777777" w:rsidR="005446EE" w:rsidRPr="00125AB2" w:rsidRDefault="005446EE" w:rsidP="007665C6">
      <w:pPr>
        <w:tabs>
          <w:tab w:val="clear" w:pos="284"/>
        </w:tabs>
        <w:spacing w:line="260" w:lineRule="atLeast"/>
        <w:rPr>
          <w:rFonts w:eastAsia="FrutigerLT-Light" w:cs="Arial"/>
          <w:lang w:val="fr-BE"/>
        </w:rPr>
      </w:pPr>
    </w:p>
    <w:p w14:paraId="704D1ECD" w14:textId="77777777" w:rsidR="005446EE" w:rsidRPr="00125AB2" w:rsidRDefault="005446EE" w:rsidP="005446EE">
      <w:pPr>
        <w:rPr>
          <w:rFonts w:eastAsia="FrutigerLT-Light" w:cs="Arial"/>
          <w:lang w:val="fr-BE"/>
        </w:rPr>
      </w:pPr>
    </w:p>
    <w:p w14:paraId="704D1ECE" w14:textId="77777777" w:rsidR="005446EE" w:rsidRPr="00125AB2" w:rsidRDefault="005446EE" w:rsidP="005446EE">
      <w:pPr>
        <w:rPr>
          <w:rFonts w:eastAsia="FrutigerLT-Light" w:cs="Arial"/>
          <w:lang w:val="fr-BE"/>
        </w:rPr>
      </w:pPr>
    </w:p>
    <w:p w14:paraId="704D1ECF" w14:textId="77777777" w:rsidR="005446EE" w:rsidRPr="00125AB2" w:rsidRDefault="005446EE" w:rsidP="005446EE">
      <w:pPr>
        <w:rPr>
          <w:rFonts w:eastAsia="FrutigerLT-Light" w:cs="Arial"/>
          <w:lang w:val="fr-BE"/>
        </w:rPr>
      </w:pPr>
    </w:p>
    <w:p w14:paraId="704D1ED0" w14:textId="77777777" w:rsidR="005446EE" w:rsidRPr="00125AB2" w:rsidRDefault="005446EE" w:rsidP="005446EE">
      <w:pPr>
        <w:rPr>
          <w:rFonts w:eastAsia="FrutigerLT-Light" w:cs="Arial"/>
          <w:lang w:val="fr-BE"/>
        </w:rPr>
      </w:pPr>
    </w:p>
    <w:p w14:paraId="704D1ED1" w14:textId="77777777" w:rsidR="005446EE" w:rsidRPr="00125AB2" w:rsidRDefault="005446EE" w:rsidP="005446EE">
      <w:pPr>
        <w:rPr>
          <w:rFonts w:eastAsia="FrutigerLT-Light" w:cs="Arial"/>
          <w:lang w:val="fr-BE"/>
        </w:rPr>
      </w:pPr>
    </w:p>
    <w:p w14:paraId="704D1ED2" w14:textId="77777777" w:rsidR="005446EE" w:rsidRPr="00125AB2" w:rsidRDefault="005446EE" w:rsidP="005446EE">
      <w:pPr>
        <w:rPr>
          <w:rFonts w:eastAsia="FrutigerLT-Light" w:cs="Arial"/>
          <w:lang w:val="fr-BE"/>
        </w:rPr>
      </w:pPr>
    </w:p>
    <w:p w14:paraId="704D1ED3" w14:textId="77777777" w:rsidR="005446EE" w:rsidRPr="00125AB2" w:rsidRDefault="005446EE" w:rsidP="005446EE">
      <w:pPr>
        <w:rPr>
          <w:rFonts w:eastAsia="FrutigerLT-Light" w:cs="Arial"/>
          <w:lang w:val="fr-BE"/>
        </w:rPr>
      </w:pPr>
    </w:p>
    <w:p w14:paraId="704D1ED4" w14:textId="77777777" w:rsidR="005446EE" w:rsidRPr="00125AB2" w:rsidRDefault="005446EE" w:rsidP="005446EE">
      <w:pPr>
        <w:rPr>
          <w:rFonts w:eastAsia="FrutigerLT-Light" w:cs="Arial"/>
          <w:lang w:val="fr-BE"/>
        </w:rPr>
      </w:pPr>
    </w:p>
    <w:p w14:paraId="704D1ED5" w14:textId="77777777" w:rsidR="005446EE" w:rsidRPr="00125AB2" w:rsidRDefault="005446EE" w:rsidP="005446EE">
      <w:pPr>
        <w:rPr>
          <w:rFonts w:eastAsia="FrutigerLT-Light" w:cs="Arial"/>
          <w:lang w:val="fr-BE"/>
        </w:rPr>
      </w:pPr>
    </w:p>
    <w:p w14:paraId="704D1ED6" w14:textId="77777777" w:rsidR="005446EE" w:rsidRPr="00125AB2" w:rsidRDefault="005446EE" w:rsidP="005446EE">
      <w:pPr>
        <w:rPr>
          <w:rFonts w:eastAsia="FrutigerLT-Light" w:cs="Arial"/>
          <w:lang w:val="fr-BE"/>
        </w:rPr>
      </w:pPr>
    </w:p>
    <w:p w14:paraId="704D1ED7" w14:textId="77777777" w:rsidR="005446EE" w:rsidRPr="00125AB2" w:rsidRDefault="005446EE" w:rsidP="005446EE">
      <w:pPr>
        <w:rPr>
          <w:rFonts w:eastAsia="FrutigerLT-Light" w:cs="Arial"/>
          <w:lang w:val="fr-BE"/>
        </w:rPr>
      </w:pPr>
    </w:p>
    <w:p w14:paraId="704D1ED8" w14:textId="77777777" w:rsidR="005446EE" w:rsidRPr="00125AB2" w:rsidRDefault="005446EE" w:rsidP="005446EE">
      <w:pPr>
        <w:rPr>
          <w:rFonts w:eastAsia="FrutigerLT-Light" w:cs="Arial"/>
          <w:lang w:val="fr-BE"/>
        </w:rPr>
      </w:pPr>
    </w:p>
    <w:p w14:paraId="704D1ED9" w14:textId="77777777" w:rsidR="005446EE" w:rsidRPr="00125AB2" w:rsidRDefault="005446EE" w:rsidP="005446EE">
      <w:pPr>
        <w:rPr>
          <w:rFonts w:eastAsia="FrutigerLT-Light" w:cs="Arial"/>
          <w:lang w:val="fr-BE"/>
        </w:rPr>
      </w:pPr>
    </w:p>
    <w:p w14:paraId="704D1EDA" w14:textId="77777777" w:rsidR="005446EE" w:rsidRPr="00125AB2" w:rsidRDefault="005446EE" w:rsidP="005446EE">
      <w:pPr>
        <w:rPr>
          <w:rFonts w:eastAsia="FrutigerLT-Light" w:cs="Arial"/>
          <w:lang w:val="fr-BE"/>
        </w:rPr>
      </w:pPr>
    </w:p>
    <w:p w14:paraId="704D1EDB" w14:textId="77777777" w:rsidR="005446EE" w:rsidRPr="00125AB2" w:rsidRDefault="005446EE" w:rsidP="005446EE">
      <w:pPr>
        <w:rPr>
          <w:rFonts w:eastAsia="FrutigerLT-Light" w:cs="Arial"/>
          <w:lang w:val="fr-BE"/>
        </w:rPr>
      </w:pPr>
    </w:p>
    <w:p w14:paraId="704D1EDC" w14:textId="77777777" w:rsidR="005446EE" w:rsidRPr="00125AB2" w:rsidRDefault="005446EE" w:rsidP="005446EE">
      <w:pPr>
        <w:rPr>
          <w:rFonts w:eastAsia="FrutigerLT-Light" w:cs="Arial"/>
          <w:lang w:val="fr-BE"/>
        </w:rPr>
      </w:pPr>
    </w:p>
    <w:p w14:paraId="704D1EDD" w14:textId="77777777" w:rsidR="005446EE" w:rsidRPr="00125AB2" w:rsidRDefault="005446EE" w:rsidP="005446EE">
      <w:pPr>
        <w:rPr>
          <w:rFonts w:eastAsia="FrutigerLT-Light" w:cs="Arial"/>
          <w:lang w:val="fr-BE"/>
        </w:rPr>
      </w:pPr>
    </w:p>
    <w:p w14:paraId="704D1EDE" w14:textId="77777777" w:rsidR="005446EE" w:rsidRPr="00125AB2" w:rsidRDefault="005446EE" w:rsidP="005446EE">
      <w:pPr>
        <w:tabs>
          <w:tab w:val="clear" w:pos="284"/>
          <w:tab w:val="left" w:pos="1050"/>
        </w:tabs>
        <w:rPr>
          <w:rFonts w:eastAsia="FrutigerLT-Light" w:cs="Arial"/>
          <w:lang w:val="fr-BE"/>
        </w:rPr>
      </w:pPr>
      <w:r w:rsidRPr="00125AB2">
        <w:rPr>
          <w:rFonts w:eastAsia="FrutigerLT-Light" w:cs="Arial"/>
          <w:lang w:val="fr-BE"/>
        </w:rPr>
        <w:tab/>
      </w:r>
    </w:p>
    <w:p w14:paraId="704D1EDF" w14:textId="77777777" w:rsidR="005446EE" w:rsidRPr="00125AB2" w:rsidRDefault="005446EE">
      <w:pPr>
        <w:tabs>
          <w:tab w:val="clear" w:pos="284"/>
        </w:tabs>
        <w:spacing w:line="240" w:lineRule="auto"/>
        <w:rPr>
          <w:rFonts w:eastAsia="FrutigerLT-Light" w:cs="Arial"/>
          <w:lang w:val="fr-BE"/>
        </w:rPr>
      </w:pPr>
      <w:r w:rsidRPr="00125AB2">
        <w:rPr>
          <w:rFonts w:eastAsia="FrutigerLT-Light" w:cs="Arial"/>
          <w:lang w:val="fr-BE"/>
        </w:rPr>
        <w:br w:type="page"/>
      </w:r>
    </w:p>
    <w:p w14:paraId="704D1EE0" w14:textId="77777777" w:rsidR="005446EE" w:rsidRDefault="005446EE" w:rsidP="005446EE">
      <w:pPr>
        <w:tabs>
          <w:tab w:val="left" w:pos="1400"/>
        </w:tabs>
        <w:spacing w:line="240" w:lineRule="auto"/>
        <w:ind w:left="107" w:right="-20"/>
        <w:rPr>
          <w:rFonts w:ascii="FrutigerLT-Bold" w:eastAsia="FrutigerLT-Bold" w:hAnsi="FrutigerLT-Bold" w:cs="FrutigerLT-Bold"/>
          <w:sz w:val="26"/>
          <w:szCs w:val="26"/>
        </w:rPr>
      </w:pPr>
      <w:r w:rsidRPr="00125AB2">
        <w:rPr>
          <w:rFonts w:ascii="FrutigerLT-Black" w:eastAsia="FrutigerLT-Black" w:hAnsi="FrutigerLT-Black" w:cs="FrutigerLT-Black"/>
          <w:b/>
          <w:bCs/>
          <w:sz w:val="26"/>
          <w:szCs w:val="26"/>
          <w:lang w:val="fr-BE"/>
        </w:rPr>
        <w:lastRenderedPageBreak/>
        <w:t>TITRE II.</w:t>
      </w:r>
      <w:r w:rsidRPr="00125AB2">
        <w:rPr>
          <w:rFonts w:ascii="FrutigerLT-Black" w:eastAsia="FrutigerLT-Black" w:hAnsi="FrutigerLT-Black" w:cs="FrutigerLT-Black"/>
          <w:b/>
          <w:bCs/>
          <w:sz w:val="26"/>
          <w:szCs w:val="26"/>
          <w:lang w:val="fr-BE"/>
        </w:rPr>
        <w:tab/>
      </w:r>
      <w:r>
        <w:rPr>
          <w:rFonts w:ascii="FrutigerLT-Bold" w:eastAsia="FrutigerLT-Bold" w:hAnsi="FrutigerLT-Bold" w:cs="FrutigerLT-Bold"/>
          <w:b/>
          <w:bCs/>
          <w:sz w:val="26"/>
          <w:szCs w:val="26"/>
        </w:rPr>
        <w:t>DONNÉES PERSONNELLES</w:t>
      </w:r>
    </w:p>
    <w:p w14:paraId="704D1EE1" w14:textId="77777777" w:rsidR="005446EE" w:rsidRDefault="005446EE" w:rsidP="005446EE">
      <w:pPr>
        <w:rPr>
          <w:rFonts w:eastAsia="FrutigerLT-Light" w:cs="Arial"/>
        </w:rPr>
      </w:pPr>
    </w:p>
    <w:p w14:paraId="704D1EE2" w14:textId="77777777" w:rsidR="005446EE" w:rsidRPr="005446EE" w:rsidRDefault="005446EE" w:rsidP="005446EE">
      <w:pPr>
        <w:ind w:firstLine="284"/>
        <w:rPr>
          <w:rFonts w:eastAsia="FrutigerLT-Light" w:cs="Arial"/>
        </w:rPr>
      </w:pPr>
    </w:p>
    <w:p w14:paraId="704D1EE3" w14:textId="77777777" w:rsidR="005446EE" w:rsidRPr="005446EE" w:rsidRDefault="008C4ADF" w:rsidP="005446EE">
      <w:pPr>
        <w:pStyle w:val="ListParagraph"/>
        <w:numPr>
          <w:ilvl w:val="0"/>
          <w:numId w:val="35"/>
        </w:numPr>
        <w:tabs>
          <w:tab w:val="clear" w:pos="284"/>
        </w:tabs>
        <w:spacing w:line="240" w:lineRule="auto"/>
        <w:ind w:left="284" w:right="-20" w:hanging="284"/>
        <w:rPr>
          <w:rFonts w:eastAsia="FrutigerLT-Light" w:cs="Arial"/>
        </w:rPr>
      </w:pPr>
      <w:r>
        <w:rPr>
          <w:rFonts w:eastAsiaTheme="minorHAnsi"/>
          <w:noProof/>
          <w:sz w:val="22"/>
          <w:szCs w:val="22"/>
          <w:lang w:val="en-US"/>
        </w:rPr>
        <mc:AlternateContent>
          <mc:Choice Requires="wpg">
            <w:drawing>
              <wp:anchor distT="0" distB="0" distL="114300" distR="114300" simplePos="0" relativeHeight="251662336" behindDoc="1" locked="0" layoutInCell="1" allowOverlap="1" wp14:anchorId="704D1F8B" wp14:editId="704D1F8C">
                <wp:simplePos x="0" y="0"/>
                <wp:positionH relativeFrom="page">
                  <wp:posOffset>8278495</wp:posOffset>
                </wp:positionH>
                <wp:positionV relativeFrom="paragraph">
                  <wp:posOffset>-198120</wp:posOffset>
                </wp:positionV>
                <wp:extent cx="6473825" cy="2882900"/>
                <wp:effectExtent l="10795" t="12700" r="11430" b="9525"/>
                <wp:wrapNone/>
                <wp:docPr id="8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2882900"/>
                          <a:chOff x="13037" y="-312"/>
                          <a:chExt cx="10195" cy="4540"/>
                        </a:xfrm>
                      </wpg:grpSpPr>
                      <wpg:grpSp>
                        <wpg:cNvPr id="86" name="Group 106"/>
                        <wpg:cNvGrpSpPr>
                          <a:grpSpLocks/>
                        </wpg:cNvGrpSpPr>
                        <wpg:grpSpPr bwMode="auto">
                          <a:xfrm>
                            <a:off x="13039" y="-310"/>
                            <a:ext cx="10190" cy="2"/>
                            <a:chOff x="13039" y="-310"/>
                            <a:chExt cx="10190" cy="2"/>
                          </a:xfrm>
                        </wpg:grpSpPr>
                        <wps:wsp>
                          <wps:cNvPr id="87" name="Freeform 107"/>
                          <wps:cNvSpPr>
                            <a:spLocks/>
                          </wps:cNvSpPr>
                          <wps:spPr bwMode="auto">
                            <a:xfrm>
                              <a:off x="13039" y="-310"/>
                              <a:ext cx="10190" cy="2"/>
                            </a:xfrm>
                            <a:custGeom>
                              <a:avLst/>
                              <a:gdLst>
                                <a:gd name="T0" fmla="+- 0 13039 13039"/>
                                <a:gd name="T1" fmla="*/ T0 w 10190"/>
                                <a:gd name="T2" fmla="+- 0 23229 13039"/>
                                <a:gd name="T3" fmla="*/ T2 w 10190"/>
                              </a:gdLst>
                              <a:ahLst/>
                              <a:cxnLst>
                                <a:cxn ang="0">
                                  <a:pos x="T1" y="0"/>
                                </a:cxn>
                                <a:cxn ang="0">
                                  <a:pos x="T3" y="0"/>
                                </a:cxn>
                              </a:cxnLst>
                              <a:rect l="0" t="0" r="r" b="b"/>
                              <a:pathLst>
                                <a:path w="10190">
                                  <a:moveTo>
                                    <a:pt x="0" y="0"/>
                                  </a:moveTo>
                                  <a:lnTo>
                                    <a:pt x="101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08"/>
                        <wpg:cNvGrpSpPr>
                          <a:grpSpLocks/>
                        </wpg:cNvGrpSpPr>
                        <wpg:grpSpPr bwMode="auto">
                          <a:xfrm>
                            <a:off x="13042" y="-307"/>
                            <a:ext cx="2" cy="4530"/>
                            <a:chOff x="13042" y="-307"/>
                            <a:chExt cx="2" cy="4530"/>
                          </a:xfrm>
                        </wpg:grpSpPr>
                        <wps:wsp>
                          <wps:cNvPr id="89" name="Freeform 109"/>
                          <wps:cNvSpPr>
                            <a:spLocks/>
                          </wps:cNvSpPr>
                          <wps:spPr bwMode="auto">
                            <a:xfrm>
                              <a:off x="13042" y="-307"/>
                              <a:ext cx="2" cy="4530"/>
                            </a:xfrm>
                            <a:custGeom>
                              <a:avLst/>
                              <a:gdLst>
                                <a:gd name="T0" fmla="+- 0 4223 -307"/>
                                <a:gd name="T1" fmla="*/ 4223 h 4530"/>
                                <a:gd name="T2" fmla="+- 0 -307 -307"/>
                                <a:gd name="T3" fmla="*/ -307 h 4530"/>
                              </a:gdLst>
                              <a:ahLst/>
                              <a:cxnLst>
                                <a:cxn ang="0">
                                  <a:pos x="0" y="T1"/>
                                </a:cxn>
                                <a:cxn ang="0">
                                  <a:pos x="0" y="T3"/>
                                </a:cxn>
                              </a:cxnLst>
                              <a:rect l="0" t="0" r="r" b="b"/>
                              <a:pathLst>
                                <a:path h="4530">
                                  <a:moveTo>
                                    <a:pt x="0" y="453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10"/>
                        <wpg:cNvGrpSpPr>
                          <a:grpSpLocks/>
                        </wpg:cNvGrpSpPr>
                        <wpg:grpSpPr bwMode="auto">
                          <a:xfrm>
                            <a:off x="23227" y="-307"/>
                            <a:ext cx="2" cy="4530"/>
                            <a:chOff x="23227" y="-307"/>
                            <a:chExt cx="2" cy="4530"/>
                          </a:xfrm>
                        </wpg:grpSpPr>
                        <wps:wsp>
                          <wps:cNvPr id="91" name="Freeform 111"/>
                          <wps:cNvSpPr>
                            <a:spLocks/>
                          </wps:cNvSpPr>
                          <wps:spPr bwMode="auto">
                            <a:xfrm>
                              <a:off x="23227" y="-307"/>
                              <a:ext cx="2" cy="4530"/>
                            </a:xfrm>
                            <a:custGeom>
                              <a:avLst/>
                              <a:gdLst>
                                <a:gd name="T0" fmla="+- 0 4223 -307"/>
                                <a:gd name="T1" fmla="*/ 4223 h 4530"/>
                                <a:gd name="T2" fmla="+- 0 -307 -307"/>
                                <a:gd name="T3" fmla="*/ -307 h 4530"/>
                              </a:gdLst>
                              <a:ahLst/>
                              <a:cxnLst>
                                <a:cxn ang="0">
                                  <a:pos x="0" y="T1"/>
                                </a:cxn>
                                <a:cxn ang="0">
                                  <a:pos x="0" y="T3"/>
                                </a:cxn>
                              </a:cxnLst>
                              <a:rect l="0" t="0" r="r" b="b"/>
                              <a:pathLst>
                                <a:path h="4530">
                                  <a:moveTo>
                                    <a:pt x="0" y="453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12"/>
                        <wpg:cNvGrpSpPr>
                          <a:grpSpLocks/>
                        </wpg:cNvGrpSpPr>
                        <wpg:grpSpPr bwMode="auto">
                          <a:xfrm>
                            <a:off x="13039" y="4226"/>
                            <a:ext cx="10190" cy="2"/>
                            <a:chOff x="13039" y="4226"/>
                            <a:chExt cx="10190" cy="2"/>
                          </a:xfrm>
                        </wpg:grpSpPr>
                        <wps:wsp>
                          <wps:cNvPr id="93" name="Freeform 113"/>
                          <wps:cNvSpPr>
                            <a:spLocks/>
                          </wps:cNvSpPr>
                          <wps:spPr bwMode="auto">
                            <a:xfrm>
                              <a:off x="13039" y="4226"/>
                              <a:ext cx="10190" cy="2"/>
                            </a:xfrm>
                            <a:custGeom>
                              <a:avLst/>
                              <a:gdLst>
                                <a:gd name="T0" fmla="+- 0 13039 13039"/>
                                <a:gd name="T1" fmla="*/ T0 w 10190"/>
                                <a:gd name="T2" fmla="+- 0 23229 13039"/>
                                <a:gd name="T3" fmla="*/ T2 w 10190"/>
                              </a:gdLst>
                              <a:ahLst/>
                              <a:cxnLst>
                                <a:cxn ang="0">
                                  <a:pos x="T1" y="0"/>
                                </a:cxn>
                                <a:cxn ang="0">
                                  <a:pos x="T3" y="0"/>
                                </a:cxn>
                              </a:cxnLst>
                              <a:rect l="0" t="0" r="r" b="b"/>
                              <a:pathLst>
                                <a:path w="10190">
                                  <a:moveTo>
                                    <a:pt x="0" y="0"/>
                                  </a:moveTo>
                                  <a:lnTo>
                                    <a:pt x="101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EBFD7C" id="Group 105" o:spid="_x0000_s1026" style="position:absolute;margin-left:651.85pt;margin-top:-15.6pt;width:509.75pt;height:227pt;z-index:-251654144;mso-position-horizontal-relative:page" coordorigin="13037,-312" coordsize="10195,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4J8wQAAFQbAAAOAAAAZHJzL2Uyb0RvYy54bWzsWdtu4zYQfS/QfyD02MLR1RcJcRaLOA4K&#10;bNsFkn4ArTsqiSopR8kW/fcOh6Isy/Z2k00WLeo8KJQ5HM4czswhqct3j2VBHmIuclYtDfvCMkhc&#10;hSzKq3Rp/Ha/niwMIhpaRbRgVbw0nmJhvLv6/rvLtg5ih2WsiGJOQEklgrZeGlnT1IFpijCLSyou&#10;WB1X0JkwXtIGXnlqRpy2oL0sTMeyZmbLeFRzFsZCwK8r1Wlcof4kicPm1yQRcUOKpQG2Nfjk+NzI&#10;p3l1SYOU0zrLw84M+gIrSppXMGmvakUbSrY8P1BV5iFngiXNRchKkyVJHsboA3hjWyNvbjnb1uhL&#10;GrRp3cME0I5werHa8JeHj5zk0dJYTA1S0RLWCKcltjWV6LR1GoDQLa/v6o9cuQjNDyz8XUC3Oe6X&#10;76kSJpv2ZxaBQrptGKLzmPBSqgC/ySMuwlO/CPFjQ0L4cebN3YUDxoTQ5ywWjm91yxRmsJZynO1a&#10;7twg0D9xbUetYZjddApsy/a74d7Uw7EmDdTUaG5nnvINX3o3NRazMRazt8ZC+uRrnzqHNSTSIwhe&#10;BER7O4BiPGwfiuHAkzhA8oldfImvi6+7jNYxhq2QoaMxhRVT8bXmcSwzGkJsrmBFOR1fYhhcg562&#10;FoGAGPzHsHoOlD0iNAi3ormNGQYoffggGlUbImhh2Eed+feAaFIWUCZ+nBCL4GzqqdYm7QVtLfiD&#10;Se4t0oLDciE7vVqdo6VQneM6jn9cnasFpTpnqA68SLWdNNOmh49VZzu0CJUV2cI0rJmQaXQP9un8&#10;Aw0gJP08IQuTj2XVmG4KDqV2XGS5QaDIbpTDNW2kZXIK2SQt5DHCIX8p2UN8z7CvGVUGmGXXW1RD&#10;qS4vBnapfhgip4DqpBo4rbR2sMIVW+dFgUtRVNIY155PER3BijySndIcwdPNdcHJA5UEgn/SHVC2&#10;JwaFuopQWRbT6KZrNzQvVBvkC0QXUroDQSY3MsSfvuXfLG4W3sRzZjcTz1qtJu/X195ktgaTVu7q&#10;+npl/yVNs70gy6MorqR1mq1s78uyteNNxTM9X+15sefsGv8OnTX3zUAswBf9X2Gtc1UWVhFsWPQE&#10;ecuZol/YLkAjY/yTQVqg3qUh/thSHhuk+KmC2uPbHpRt0uCLN5078MKHPZthD61CULU0GgNCXDav&#10;G8Xv25rnaQYz2bisFXsPNJTkMq2BBrRV3QuUP2x15PU5boAdzT5PLiRIYx6UW4HX4kkoMR5UCeQ7&#10;VTJpoLkBfpe84E3dIyx5MGpHDaNxEKDHGfJbMAMQ2AEz+ArUQf2HlHsFZjiA5ASQPSD7ZeMZxOA5&#10;jksmrl6w47SAQhnZLd9ODFZoQDNS0VFtQ1ZAoZ028OEFtADZBgEF5KDq3GdpoZN1h7IwK4zpqtyz&#10;aSHrYvk0K2isYJ5TxKDM0lu/MynIo9TRI8KZFF6HFOT2fI8UbAy+tyQFuVHUhyBdY07UMkhIfXQ6&#10;NupfSQo+bE7HpGBjTZLcDceKu+44+tWkcAySE0CeSWFY6LHOHzlXnEnhfFKQp6f/+0nBhx3cPing&#10;XdVbksLu6gM2lnhntTspfNEt0m7YjhXGA/sqOL5N+wZnBR+2uwe0gNvP16aF50DZI/LiwwLOdvza&#10;53yLdL5FOt8i6fua/9YtElZI+HQjyVB/ZpLfhobveO8U9B/Drv4GAAD//wMAUEsDBBQABgAIAAAA&#10;IQCdJZsj4gAAAA0BAAAPAAAAZHJzL2Rvd25yZXYueG1sTI/LasMwEEX3hf6DmEJ3iWypj+BYDiG0&#10;XYVCkkLJTrEmtoklGUuxnb/vdNUyq8sc7pzJV5Nt2YB9aLxTkM4TYOhKbxpXKfg6vM8WwELUzujW&#10;O1RwwwCr4v4u15nxo9vhsI8VoxIXMq2gjrHLOA9ljVaHue/Q0e7se6sjxb7iptcjlduWiyR54VY3&#10;ji7UusNNjeVlf7UKPkY9rmX6Nmwv583teHj+/N6mqNTjw7ReAos4xT8YfvVJHQpyOvmrM4G1lGUi&#10;X4lVMJOpAEaIkDTATgqehFgAL3L+/4viBwAA//8DAFBLAQItABQABgAIAAAAIQC2gziS/gAAAOEB&#10;AAATAAAAAAAAAAAAAAAAAAAAAABbQ29udGVudF9UeXBlc10ueG1sUEsBAi0AFAAGAAgAAAAhADj9&#10;If/WAAAAlAEAAAsAAAAAAAAAAAAAAAAALwEAAF9yZWxzLy5yZWxzUEsBAi0AFAAGAAgAAAAhAPZx&#10;HgnzBAAAVBsAAA4AAAAAAAAAAAAAAAAALgIAAGRycy9lMm9Eb2MueG1sUEsBAi0AFAAGAAgAAAAh&#10;AJ0lmyPiAAAADQEAAA8AAAAAAAAAAAAAAAAATQcAAGRycy9kb3ducmV2LnhtbFBLBQYAAAAABAAE&#10;APMAAABcCAAAAAA=&#10;">
                <v:group id="Group 106" o:spid="_x0000_s1027" style="position:absolute;left:13039;top:-310;width:10190;height:2" coordorigin="13039,-310"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07" o:spid="_x0000_s1028" style="position:absolute;left:13039;top:-310;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5twgAAANsAAAAPAAAAZHJzL2Rvd25yZXYueG1sRI9Pi8Iw&#10;FMTvwn6H8Bb2pumKf6tRRHDXq7bo9dm8bYvNS2li7X57Iwgeh5n5DbNcd6YSLTWutKzgexCBIM6s&#10;LjlXkCa7/gyE88gaK8uk4J8crFcfvSXG2t75QO3R5yJA2MWooPC+jqV0WUEG3cDWxMH7s41BH2ST&#10;S93gPcBNJYdRNJEGSw4LBda0LSi7Hm9Gweg3nZ90XU5+xsm5ve6i2yVPSamvz26zAOGp8+/wq73X&#10;CmZTeH4JP0CuHgAAAP//AwBQSwECLQAUAAYACAAAACEA2+H2y+4AAACFAQAAEwAAAAAAAAAAAAAA&#10;AAAAAAAAW0NvbnRlbnRfVHlwZXNdLnhtbFBLAQItABQABgAIAAAAIQBa9CxbvwAAABUBAAALAAAA&#10;AAAAAAAAAAAAAB8BAABfcmVscy8ucmVsc1BLAQItABQABgAIAAAAIQBdZw5twgAAANsAAAAPAAAA&#10;AAAAAAAAAAAAAAcCAABkcnMvZG93bnJldi54bWxQSwUGAAAAAAMAAwC3AAAA9gIAAAAA&#10;" path="m,l10190,e" filled="f" strokeweight=".25pt">
                    <v:path arrowok="t" o:connecttype="custom" o:connectlocs="0,0;10190,0" o:connectangles="0,0"/>
                  </v:shape>
                </v:group>
                <v:group id="Group 108" o:spid="_x0000_s1029" style="position:absolute;left:13042;top:-307;width:2;height:4530" coordorigin="13042,-307"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09" o:spid="_x0000_s1030" style="position:absolute;left:13042;top:-307;width:2;height:453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WNxgAAANsAAAAPAAAAZHJzL2Rvd25yZXYueG1sRI9Ba8JA&#10;FITvBf/D8oReim7aQ9HoJmjTQC+lGvXg7ZF9JsHs25Ddauqv7xaEHoeZ+YZZpoNpxYV611hW8DyN&#10;QBCXVjdcKdjv8skMhPPIGlvLpOCHHKTJ6GGJsbZX3tKl8JUIEHYxKqi972IpXVmTQTe1HXHwTrY3&#10;6IPsK6l7vAa4aeVLFL1Kgw2HhRo7equpPBffRoF7Hw7rp9sm+8yzYvOlz5nh402px/GwWoDwNPj/&#10;8L39oRXM5vD3JfwAmfwCAAD//wMAUEsBAi0AFAAGAAgAAAAhANvh9svuAAAAhQEAABMAAAAAAAAA&#10;AAAAAAAAAAAAAFtDb250ZW50X1R5cGVzXS54bWxQSwECLQAUAAYACAAAACEAWvQsW78AAAAVAQAA&#10;CwAAAAAAAAAAAAAAAAAfAQAAX3JlbHMvLnJlbHNQSwECLQAUAAYACAAAACEAFKWVjcYAAADbAAAA&#10;DwAAAAAAAAAAAAAAAAAHAgAAZHJzL2Rvd25yZXYueG1sUEsFBgAAAAADAAMAtwAAAPoCAAAAAA==&#10;" path="m,4530l,e" filled="f" strokeweight=".25pt">
                    <v:path arrowok="t" o:connecttype="custom" o:connectlocs="0,4223;0,-307" o:connectangles="0,0"/>
                  </v:shape>
                </v:group>
                <v:group id="Group 110" o:spid="_x0000_s1031" style="position:absolute;left:23227;top:-307;width:2;height:4530" coordorigin="23227,-307"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11" o:spid="_x0000_s1032" style="position:absolute;left:23227;top:-307;width:2;height:453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g9WxgAAANsAAAAPAAAAZHJzL2Rvd25yZXYueG1sRI9Ba8JA&#10;FITvBf/D8gpepG70UDR1E6ox4KVUY3vo7ZF9TYLZtyG7auqv7xaEHoeZ+YZZpYNpxYV611hWMJtG&#10;IIhLqxuuFHwc86cFCOeRNbaWScEPOUiT0cMKY22vfKBL4SsRIOxiVFB738VSurImg25qO+Lgfdve&#10;oA+yr6Tu8RrgppXzKHqWBhsOCzV2tKmpPBVno8Bth8/15LbP3vKs2L/rU2b466bU+HF4fQHhafD/&#10;4Xt7pxUsZ/D3JfwAmfwCAAD//wMAUEsBAi0AFAAGAAgAAAAhANvh9svuAAAAhQEAABMAAAAAAAAA&#10;AAAAAAAAAAAAAFtDb250ZW50X1R5cGVzXS54bWxQSwECLQAUAAYACAAAACEAWvQsW78AAAAVAQAA&#10;CwAAAAAAAAAAAAAAAAAfAQAAX3JlbHMvLnJlbHNQSwECLQAUAAYACAAAACEAbwoPVsYAAADbAAAA&#10;DwAAAAAAAAAAAAAAAAAHAgAAZHJzL2Rvd25yZXYueG1sUEsFBgAAAAADAAMAtwAAAPoCAAAAAA==&#10;" path="m,4530l,e" filled="f" strokeweight=".25pt">
                    <v:path arrowok="t" o:connecttype="custom" o:connectlocs="0,4223;0,-307" o:connectangles="0,0"/>
                  </v:shape>
                </v:group>
                <v:group id="Group 112" o:spid="_x0000_s1033" style="position:absolute;left:13039;top:4226;width:10190;height:2" coordorigin="13039,4226"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13" o:spid="_x0000_s1034" style="position:absolute;left:13039;top:4226;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6zwwAAANsAAAAPAAAAZHJzL2Rvd25yZXYueG1sRI9Pa8JA&#10;FMTvBb/D8oTemo39IzW6BilovdaEen1mn0kw+zZkNzF+e7dQ8DjMzG+YVTqaRgzUudqyglkUgyAu&#10;rK65VJBn25dPEM4ja2wsk4IbOUjXk6cVJtpe+YeGgy9FgLBLUEHlfZtI6YqKDLrItsTBO9vOoA+y&#10;K6Xu8BrgppGvcTyXBmsOCxW29FVRcTn0RsH7d7741W09331kx+GyjftTmZNSz9NxswThafSP8H97&#10;rxUs3uDvS/gBcn0HAAD//wMAUEsBAi0AFAAGAAgAAAAhANvh9svuAAAAhQEAABMAAAAAAAAAAAAA&#10;AAAAAAAAAFtDb250ZW50X1R5cGVzXS54bWxQSwECLQAUAAYACAAAACEAWvQsW78AAAAVAQAACwAA&#10;AAAAAAAAAAAAAAAfAQAAX3JlbHMvLnJlbHNQSwECLQAUAAYACAAAACEAp4Wes8MAAADbAAAADwAA&#10;AAAAAAAAAAAAAAAHAgAAZHJzL2Rvd25yZXYueG1sUEsFBgAAAAADAAMAtwAAAPcCAAAAAA==&#10;" path="m,l10190,e" filled="f" strokeweight=".25pt">
                    <v:path arrowok="t" o:connecttype="custom" o:connectlocs="0,0;10190,0" o:connectangles="0,0"/>
                  </v:shape>
                </v:group>
                <w10:wrap anchorx="page"/>
              </v:group>
            </w:pict>
          </mc:Fallback>
        </mc:AlternateContent>
      </w:r>
      <w:r>
        <w:rPr>
          <w:rFonts w:eastAsiaTheme="minorHAnsi"/>
          <w:noProof/>
          <w:sz w:val="22"/>
          <w:szCs w:val="22"/>
          <w:lang w:val="en-US"/>
        </w:rPr>
        <mc:AlternateContent>
          <mc:Choice Requires="wpg">
            <w:drawing>
              <wp:anchor distT="0" distB="0" distL="114300" distR="114300" simplePos="0" relativeHeight="251663360" behindDoc="1" locked="0" layoutInCell="1" allowOverlap="1" wp14:anchorId="704D1F8D" wp14:editId="704D1F8E">
                <wp:simplePos x="0" y="0"/>
                <wp:positionH relativeFrom="page">
                  <wp:posOffset>2985135</wp:posOffset>
                </wp:positionH>
                <wp:positionV relativeFrom="paragraph">
                  <wp:posOffset>-31115</wp:posOffset>
                </wp:positionV>
                <wp:extent cx="3856990" cy="2987040"/>
                <wp:effectExtent l="3810" t="8255" r="6350" b="5080"/>
                <wp:wrapNone/>
                <wp:docPr id="6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990" cy="2987040"/>
                          <a:chOff x="4701" y="-49"/>
                          <a:chExt cx="6074" cy="4704"/>
                        </a:xfrm>
                      </wpg:grpSpPr>
                      <wpg:grpSp>
                        <wpg:cNvPr id="61" name="Group 115"/>
                        <wpg:cNvGrpSpPr>
                          <a:grpSpLocks/>
                        </wpg:cNvGrpSpPr>
                        <wpg:grpSpPr bwMode="auto">
                          <a:xfrm>
                            <a:off x="4703" y="463"/>
                            <a:ext cx="6069" cy="2"/>
                            <a:chOff x="4703" y="463"/>
                            <a:chExt cx="6069" cy="2"/>
                          </a:xfrm>
                        </wpg:grpSpPr>
                        <wps:wsp>
                          <wps:cNvPr id="62" name="Freeform 116"/>
                          <wps:cNvSpPr>
                            <a:spLocks/>
                          </wps:cNvSpPr>
                          <wps:spPr bwMode="auto">
                            <a:xfrm>
                              <a:off x="4703" y="463"/>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17"/>
                        <wpg:cNvGrpSpPr>
                          <a:grpSpLocks/>
                        </wpg:cNvGrpSpPr>
                        <wpg:grpSpPr bwMode="auto">
                          <a:xfrm>
                            <a:off x="4703" y="974"/>
                            <a:ext cx="6069" cy="2"/>
                            <a:chOff x="4703" y="974"/>
                            <a:chExt cx="6069" cy="2"/>
                          </a:xfrm>
                        </wpg:grpSpPr>
                        <wps:wsp>
                          <wps:cNvPr id="64" name="Freeform 118"/>
                          <wps:cNvSpPr>
                            <a:spLocks/>
                          </wps:cNvSpPr>
                          <wps:spPr bwMode="auto">
                            <a:xfrm>
                              <a:off x="4703" y="974"/>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19"/>
                        <wpg:cNvGrpSpPr>
                          <a:grpSpLocks/>
                        </wpg:cNvGrpSpPr>
                        <wpg:grpSpPr bwMode="auto">
                          <a:xfrm>
                            <a:off x="4703" y="1484"/>
                            <a:ext cx="6069" cy="2"/>
                            <a:chOff x="4703" y="1484"/>
                            <a:chExt cx="6069" cy="2"/>
                          </a:xfrm>
                        </wpg:grpSpPr>
                        <wps:wsp>
                          <wps:cNvPr id="66" name="Freeform 120"/>
                          <wps:cNvSpPr>
                            <a:spLocks/>
                          </wps:cNvSpPr>
                          <wps:spPr bwMode="auto">
                            <a:xfrm>
                              <a:off x="4703" y="1484"/>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21"/>
                        <wpg:cNvGrpSpPr>
                          <a:grpSpLocks/>
                        </wpg:cNvGrpSpPr>
                        <wpg:grpSpPr bwMode="auto">
                          <a:xfrm>
                            <a:off x="4703" y="1994"/>
                            <a:ext cx="6069" cy="2"/>
                            <a:chOff x="4703" y="1994"/>
                            <a:chExt cx="6069" cy="2"/>
                          </a:xfrm>
                        </wpg:grpSpPr>
                        <wps:wsp>
                          <wps:cNvPr id="68" name="Freeform 122"/>
                          <wps:cNvSpPr>
                            <a:spLocks/>
                          </wps:cNvSpPr>
                          <wps:spPr bwMode="auto">
                            <a:xfrm>
                              <a:off x="4703" y="1994"/>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23"/>
                        <wpg:cNvGrpSpPr>
                          <a:grpSpLocks/>
                        </wpg:cNvGrpSpPr>
                        <wpg:grpSpPr bwMode="auto">
                          <a:xfrm>
                            <a:off x="4703" y="2504"/>
                            <a:ext cx="6069" cy="2"/>
                            <a:chOff x="4703" y="2504"/>
                            <a:chExt cx="6069" cy="2"/>
                          </a:xfrm>
                        </wpg:grpSpPr>
                        <wps:wsp>
                          <wps:cNvPr id="70" name="Freeform 124"/>
                          <wps:cNvSpPr>
                            <a:spLocks/>
                          </wps:cNvSpPr>
                          <wps:spPr bwMode="auto">
                            <a:xfrm>
                              <a:off x="4703" y="2504"/>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25"/>
                        <wpg:cNvGrpSpPr>
                          <a:grpSpLocks/>
                        </wpg:cNvGrpSpPr>
                        <wpg:grpSpPr bwMode="auto">
                          <a:xfrm>
                            <a:off x="4703" y="3015"/>
                            <a:ext cx="6069" cy="2"/>
                            <a:chOff x="4703" y="3015"/>
                            <a:chExt cx="6069" cy="2"/>
                          </a:xfrm>
                        </wpg:grpSpPr>
                        <wps:wsp>
                          <wps:cNvPr id="72" name="Freeform 126"/>
                          <wps:cNvSpPr>
                            <a:spLocks/>
                          </wps:cNvSpPr>
                          <wps:spPr bwMode="auto">
                            <a:xfrm>
                              <a:off x="4703" y="3015"/>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27"/>
                        <wpg:cNvGrpSpPr>
                          <a:grpSpLocks/>
                        </wpg:cNvGrpSpPr>
                        <wpg:grpSpPr bwMode="auto">
                          <a:xfrm>
                            <a:off x="4703" y="3631"/>
                            <a:ext cx="6069" cy="2"/>
                            <a:chOff x="4703" y="3631"/>
                            <a:chExt cx="6069" cy="2"/>
                          </a:xfrm>
                        </wpg:grpSpPr>
                        <wps:wsp>
                          <wps:cNvPr id="74" name="Freeform 128"/>
                          <wps:cNvSpPr>
                            <a:spLocks/>
                          </wps:cNvSpPr>
                          <wps:spPr bwMode="auto">
                            <a:xfrm>
                              <a:off x="4703" y="3631"/>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29"/>
                        <wpg:cNvGrpSpPr>
                          <a:grpSpLocks/>
                        </wpg:cNvGrpSpPr>
                        <wpg:grpSpPr bwMode="auto">
                          <a:xfrm>
                            <a:off x="4703" y="4142"/>
                            <a:ext cx="6069" cy="2"/>
                            <a:chOff x="4703" y="4142"/>
                            <a:chExt cx="6069" cy="2"/>
                          </a:xfrm>
                        </wpg:grpSpPr>
                        <wps:wsp>
                          <wps:cNvPr id="76" name="Freeform 130"/>
                          <wps:cNvSpPr>
                            <a:spLocks/>
                          </wps:cNvSpPr>
                          <wps:spPr bwMode="auto">
                            <a:xfrm>
                              <a:off x="4703" y="4142"/>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31"/>
                        <wpg:cNvGrpSpPr>
                          <a:grpSpLocks/>
                        </wpg:cNvGrpSpPr>
                        <wpg:grpSpPr bwMode="auto">
                          <a:xfrm>
                            <a:off x="4703" y="-47"/>
                            <a:ext cx="6069" cy="2"/>
                            <a:chOff x="4703" y="-47"/>
                            <a:chExt cx="6069" cy="2"/>
                          </a:xfrm>
                        </wpg:grpSpPr>
                        <wps:wsp>
                          <wps:cNvPr id="78" name="Freeform 132"/>
                          <wps:cNvSpPr>
                            <a:spLocks/>
                          </wps:cNvSpPr>
                          <wps:spPr bwMode="auto">
                            <a:xfrm>
                              <a:off x="4703" y="-47"/>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33"/>
                        <wpg:cNvGrpSpPr>
                          <a:grpSpLocks/>
                        </wpg:cNvGrpSpPr>
                        <wpg:grpSpPr bwMode="auto">
                          <a:xfrm>
                            <a:off x="4706" y="-44"/>
                            <a:ext cx="2" cy="4694"/>
                            <a:chOff x="4706" y="-44"/>
                            <a:chExt cx="2" cy="4694"/>
                          </a:xfrm>
                        </wpg:grpSpPr>
                        <wps:wsp>
                          <wps:cNvPr id="80" name="Freeform 134"/>
                          <wps:cNvSpPr>
                            <a:spLocks/>
                          </wps:cNvSpPr>
                          <wps:spPr bwMode="auto">
                            <a:xfrm>
                              <a:off x="4706" y="-44"/>
                              <a:ext cx="2" cy="4694"/>
                            </a:xfrm>
                            <a:custGeom>
                              <a:avLst/>
                              <a:gdLst>
                                <a:gd name="T0" fmla="+- 0 -44 -44"/>
                                <a:gd name="T1" fmla="*/ -44 h 4694"/>
                                <a:gd name="T2" fmla="+- 0 4649 -44"/>
                                <a:gd name="T3" fmla="*/ 4649 h 4694"/>
                              </a:gdLst>
                              <a:ahLst/>
                              <a:cxnLst>
                                <a:cxn ang="0">
                                  <a:pos x="0" y="T1"/>
                                </a:cxn>
                                <a:cxn ang="0">
                                  <a:pos x="0" y="T3"/>
                                </a:cxn>
                              </a:cxnLst>
                              <a:rect l="0" t="0" r="r" b="b"/>
                              <a:pathLst>
                                <a:path h="4694">
                                  <a:moveTo>
                                    <a:pt x="0" y="0"/>
                                  </a:moveTo>
                                  <a:lnTo>
                                    <a:pt x="0" y="469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35"/>
                        <wpg:cNvGrpSpPr>
                          <a:grpSpLocks/>
                        </wpg:cNvGrpSpPr>
                        <wpg:grpSpPr bwMode="auto">
                          <a:xfrm>
                            <a:off x="10769" y="-44"/>
                            <a:ext cx="2" cy="4694"/>
                            <a:chOff x="10769" y="-44"/>
                            <a:chExt cx="2" cy="4694"/>
                          </a:xfrm>
                        </wpg:grpSpPr>
                        <wps:wsp>
                          <wps:cNvPr id="82" name="Freeform 136"/>
                          <wps:cNvSpPr>
                            <a:spLocks/>
                          </wps:cNvSpPr>
                          <wps:spPr bwMode="auto">
                            <a:xfrm>
                              <a:off x="10769" y="-44"/>
                              <a:ext cx="2" cy="4694"/>
                            </a:xfrm>
                            <a:custGeom>
                              <a:avLst/>
                              <a:gdLst>
                                <a:gd name="T0" fmla="+- 0 -44 -44"/>
                                <a:gd name="T1" fmla="*/ -44 h 4694"/>
                                <a:gd name="T2" fmla="+- 0 4649 -44"/>
                                <a:gd name="T3" fmla="*/ 4649 h 4694"/>
                              </a:gdLst>
                              <a:ahLst/>
                              <a:cxnLst>
                                <a:cxn ang="0">
                                  <a:pos x="0" y="T1"/>
                                </a:cxn>
                                <a:cxn ang="0">
                                  <a:pos x="0" y="T3"/>
                                </a:cxn>
                              </a:cxnLst>
                              <a:rect l="0" t="0" r="r" b="b"/>
                              <a:pathLst>
                                <a:path h="4694">
                                  <a:moveTo>
                                    <a:pt x="0" y="0"/>
                                  </a:moveTo>
                                  <a:lnTo>
                                    <a:pt x="0" y="4693"/>
                                  </a:lnTo>
                                </a:path>
                              </a:pathLst>
                            </a:custGeom>
                            <a:noFill/>
                            <a:ln w="3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37"/>
                        <wpg:cNvGrpSpPr>
                          <a:grpSpLocks/>
                        </wpg:cNvGrpSpPr>
                        <wpg:grpSpPr bwMode="auto">
                          <a:xfrm>
                            <a:off x="4703" y="4652"/>
                            <a:ext cx="6069" cy="2"/>
                            <a:chOff x="4703" y="4652"/>
                            <a:chExt cx="6069" cy="2"/>
                          </a:xfrm>
                        </wpg:grpSpPr>
                        <wps:wsp>
                          <wps:cNvPr id="84" name="Freeform 138"/>
                          <wps:cNvSpPr>
                            <a:spLocks/>
                          </wps:cNvSpPr>
                          <wps:spPr bwMode="auto">
                            <a:xfrm>
                              <a:off x="4703" y="4652"/>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F70ED7" id="Group 114" o:spid="_x0000_s1026" style="position:absolute;margin-left:235.05pt;margin-top:-2.45pt;width:303.7pt;height:235.2pt;z-index:-251653120;mso-position-horizontal-relative:page" coordorigin="4701,-49" coordsize="6074,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zoPkwYAAJVLAAAOAAAAZHJzL2Uyb0RvYy54bWzsXNtu4zYQfS/QfyD02MKxbpZsI85iESdB&#10;gW27wKYfQEuyJVQWVUqOkxb99w6HoiQr8mbtjQ0DZYDYlHkbHpJzNByNrj88r1PyFPEiYdnMsK5M&#10;g0RZwMIkW82MPx7vB2ODFCXNQpqyLJoZL1FhfLj58YfrbT6NbBazNIw4gUayYrrNZ0Zclvl0OCyC&#10;OFrT4orlUQaZS8bXtIRLvhqGnG6h9XU6tE3TG24ZD3POgqgo4Ne5zDRusP3lMgrK35fLIipJOjNA&#10;thI/OX4uxOfw5ppOV5zmcRJUYtAjpFjTJINO66bmtKRkw5NXTa2TgLOCLcurgK2HbLlMggjHAKOx&#10;zM5oHjjb5DiW1XS7ymuYANoOTkc3G/z29JmTJJwZHsCT0TXMEXZLLMsV6Gzz1RQKPfD8S/6ZyyFC&#10;8hML/iwge9jNF9crWZgstr+yEBqkm5IhOs9LvhZNwLjJM07CSz0J0XNJAvjRGY+8yQSECSDPnox9&#10;062mKYhhLkU91zctg0D2wJ3IGQziu6q6Z/qurAulcARDOpX9oqyVbHJgeFGPUQEBbe8CMTo1ECCq&#10;gwNyPUcOSKHhmd6kgkKNtAGhU6cNwk6tvQjAniuaZVV837L6EtM8wtVaiBWj0LQVmvc8isRGhpXl&#10;SUCxnFpWRXtNtXK2eTEtYOm9uZq+GcQaDjoNNkX5EDFclPTpU1FKfRBCCpd6WK2ER1iPy3UKquHn&#10;ATGJ6Ao/5Jys6mKwdGSxn4bk0SRbgvNXNaraAkRabVmm79u9jcH0No3ZrcZgACslIo2V1MFzVokN&#10;KUKFAjZx1+WsELvmUe4Z3EzQAhQSQ9xTVi6tnbKyTtUFB83a1ancIKBTFxKTnJZCMtGFSJKt0DCw&#10;KsUPa/YUPTLMKjt6ADppctOsXUpuBaUwoKDMhoToAFSRTGCnkG5PbcbukzTFaUgzIYpj+SMUpWBp&#10;EopMIU3BV4vblJMnKtgC/8RgoLGdYqCVsxAbiyMa3lXpkiapTEP5FLGFTVxBILYz0sE/E3NyN74b&#10;uwPX9u4GrjmfDz7e37oD7x5Emjvz29u59a8QzXKncRKGUSakU9Rkud+2RyuSlKRSk9POKHYGe49/&#10;rwc73BUDsYCxqG+JtdqhQpEW0wULX2C3cia5Fu4NIBEz/rdBtsCzM6P4a0N5ZJD0lww0zsRyQb+T&#10;Ei/ckW/DBW/nLNo5NAugqZlRGrDARfK2lGS+yXmyiqEnC6c1Yx+Bc5aJ2M+g9pVU1QUoPUxVTPU1&#10;LoB9sMsFvgCpS3qC99+LFGs1NgEiw1V2ABfUdS6TC4CZJZotLhhLQFsaH7bbu3FBDcgeEGGvqpuS&#10;tsLQXCD0dsUbmgs0FwA//u+5YKS0lzKQ0Pg4CxdY7vhwMmgqXSYbeArPhg2A/ZFeT8QGDSKaDvA+&#10;Sal4bRoA32nToM8O0qaBvLmv7/rVwYav1FdFB7Z1NtPAmkyOoIO60mXSAZwUd40D2z4tHdSIaDrQ&#10;dICHgPqkCBeCPimSx0YHnBTBMf3OSZGNJ/lnsQ7skfR00OkePQanoS3fibTnm0oXSQc+nAO+ogMk&#10;PXGcB/6F9/cbNIjsgVEfFomzcO04QF+BdhwIL4m2DvqtA7/rRLbP50R2TAs7O4gOmkqXSQc9bmT7&#10;tG7kBhFNB9o60NbBUPuRj/Yj+10/sn0+P7LjOXgydRgd1JUukw56PMn2aT3Jb8KorQNtHejHivRj&#10;ReoB2K88VgQPn3UOi87nSnYtF0/VD6KDptJl0kGPK9k5rSu5QURbB9o60NaBtg6Of8rU77qS5Q37&#10;WXwHAxctkYPYoK5zmWTQ40h2TutIrgHRXKC5QHOB5oLv4IKuH9k5hx8Z7p8xnK7zVBEcuosoPNdT&#10;jxu13cidOg0XdGrV5yLd+LszRJ+Ne7zIzqm8yB1AFBfsg2M3ROmAiIOB6xL4F49GiUCwypIU4V11&#10;uJgoEpNm3ppSIE0r+Mz13ElfW3BcWbeFZZrGYDqPCD6DeYCFBDKC0G/5kKuyuO5VWfldRVMdHHwW&#10;V2tYANaEl+UHBJ9JmQBQJZUOPhPx2b1xxzr47H2Cz8ZdH7Jzch8yBKOKyOHDuKCn0mWSAei+7iNF&#10;zkl8yD2IaDYQyreKN9BsIMCo4w38N5651OFnOvzMGHddyM75XMiuNzrCZ1BXatig8zoLuKvrfzXH&#10;OUyDHheyc1oX8psw1ngcbRvoN1McbBzoN1PoN1Nc7Jsp8MwE3v2EVnP1nirxcqn2NaTbb9O6+Q8A&#10;AP//AwBQSwMEFAAGAAgAAAAhAEDl2uThAAAACwEAAA8AAABkcnMvZG93bnJldi54bWxMj0FLw0AQ&#10;he+C/2EZwVu7iTaNxmxKKeqpCLaCeJtmp0lodjZkt0n6792e9Di8j/e+yVeTacVAvWssK4jnEQji&#10;0uqGKwVf+7fZEwjnkTW2lknBhRysitubHDNtR/6kYecrEUrYZaig9r7LpHRlTQbd3HbEITva3qAP&#10;Z19J3eMYyk0rH6JoKQ02HBZq7GhTU3nanY2C9xHH9WP8OmxPx83lZ598fG9jUur+blq/gPA0+T8Y&#10;rvpBHYrgdLBn1k60ChZpFAdUwWzxDOIKRGmagDiEaJkkIItc/v+h+AUAAP//AwBQSwECLQAUAAYA&#10;CAAAACEAtoM4kv4AAADhAQAAEwAAAAAAAAAAAAAAAAAAAAAAW0NvbnRlbnRfVHlwZXNdLnhtbFBL&#10;AQItABQABgAIAAAAIQA4/SH/1gAAAJQBAAALAAAAAAAAAAAAAAAAAC8BAABfcmVscy8ucmVsc1BL&#10;AQItABQABgAIAAAAIQC59zoPkwYAAJVLAAAOAAAAAAAAAAAAAAAAAC4CAABkcnMvZTJvRG9jLnht&#10;bFBLAQItABQABgAIAAAAIQBA5drk4QAAAAsBAAAPAAAAAAAAAAAAAAAAAO0IAABkcnMvZG93bnJl&#10;di54bWxQSwUGAAAAAAQABADzAAAA+wkAAAAA&#10;">
                <v:group id="Group 115" o:spid="_x0000_s1027" style="position:absolute;left:4703;top:463;width:6069;height:2" coordorigin="4703,463"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16" o:spid="_x0000_s1028" style="position:absolute;left:4703;top:463;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5+NwgAAANsAAAAPAAAAZHJzL2Rvd25yZXYueG1sRI9Ra8Iw&#10;FIXfhf2HcAe+aWpFHdUoY1CQ+TT1B1yau6auuemSVOu/XwRhj4dzznc4m91gW3ElHxrHCmbTDARx&#10;5XTDtYLzqZy8gQgRWWPrmBTcKcBu+zLaYKHdjb/oeoy1SBAOBSowMXaFlKEyZDFMXUecvG/nLcYk&#10;fS21x1uC21bmWbaUFhtOCwY7+jBU/Rx7q+Dk43x1KHNj+88Lrvbzsv9dzJQavw7vaxCRhvgffrb3&#10;WsEyh8eX9APk9g8AAP//AwBQSwECLQAUAAYACAAAACEA2+H2y+4AAACFAQAAEwAAAAAAAAAAAAAA&#10;AAAAAAAAW0NvbnRlbnRfVHlwZXNdLnhtbFBLAQItABQABgAIAAAAIQBa9CxbvwAAABUBAAALAAAA&#10;AAAAAAAAAAAAAB8BAABfcmVscy8ucmVsc1BLAQItABQABgAIAAAAIQCul5+NwgAAANsAAAAPAAAA&#10;AAAAAAAAAAAAAAcCAABkcnMvZG93bnJldi54bWxQSwUGAAAAAAMAAwC3AAAA9gIAAAAA&#10;" path="m,l6069,e" filled="f" strokeweight=".25pt">
                    <v:path arrowok="t" o:connecttype="custom" o:connectlocs="0,0;6069,0" o:connectangles="0,0"/>
                  </v:shape>
                </v:group>
                <v:group id="Group 117" o:spid="_x0000_s1029" style="position:absolute;left:4703;top:974;width:6069;height:2" coordorigin="4703,974"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8" o:spid="_x0000_s1030" style="position:absolute;left:4703;top:974;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JiwwAAANsAAAAPAAAAZHJzL2Rvd25yZXYueG1sRI/RagIx&#10;FETfC/5DuIJvNau2WlajiLAg7VO1H3DZXDerm5s1yer696ZQ6OMwM2eY1aa3jbiRD7VjBZNxBoK4&#10;dLrmSsHPsXj9ABEissbGMSl4UIDNevCywly7O3/T7RArkSAcclRgYmxzKUNpyGIYu5Y4eSfnLcYk&#10;fSW1x3uC20ZOs2wuLdacFgy2tDNUXg6dVXD0cbb4KqbGdp9nXOxnRXd9nyg1GvbbJYhIffwP/7X3&#10;WsH8DX6/pB8g108AAAD//wMAUEsBAi0AFAAGAAgAAAAhANvh9svuAAAAhQEAABMAAAAAAAAAAAAA&#10;AAAAAAAAAFtDb250ZW50X1R5cGVzXS54bWxQSwECLQAUAAYACAAAACEAWvQsW78AAAAVAQAACwAA&#10;AAAAAAAAAAAAAAAfAQAAX3JlbHMvLnJlbHNQSwECLQAUAAYACAAAACEATjKiYsMAAADbAAAADwAA&#10;AAAAAAAAAAAAAAAHAgAAZHJzL2Rvd25yZXYueG1sUEsFBgAAAAADAAMAtwAAAPcCAAAAAA==&#10;" path="m,l6069,e" filled="f" strokeweight=".25pt">
                    <v:path arrowok="t" o:connecttype="custom" o:connectlocs="0,0;6069,0" o:connectangles="0,0"/>
                  </v:shape>
                </v:group>
                <v:group id="Group 119" o:spid="_x0000_s1031" style="position:absolute;left:4703;top:1484;width:6069;height:2" coordorigin="4703,1484"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20" o:spid="_x0000_s1032" style="position:absolute;left:4703;top:1484;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JmOwwAAANsAAAAPAAAAZHJzL2Rvd25yZXYueG1sRI/dagIx&#10;FITvhb5DOIXeaVbFtaxGEWFB6pU/D3DYnG7Wbk62SVa3b98UCl4OM/MNs94OthV38qFxrGA6yUAQ&#10;V043XCu4XsrxO4gQkTW2jknBDwXYbl5Gayy0e/CJ7udYiwThUKACE2NXSBkqQxbDxHXEyft03mJM&#10;0tdSe3wkuG3lLMtyabHhtGCwo72h6uvcWwUXH+fLYzkztv+44fIwL/vvxVSpt9dhtwIRaYjP8H/7&#10;oBXkOfx9ST9Abn4BAAD//wMAUEsBAi0AFAAGAAgAAAAhANvh9svuAAAAhQEAABMAAAAAAAAAAAAA&#10;AAAAAAAAAFtDb250ZW50X1R5cGVzXS54bWxQSwECLQAUAAYACAAAACEAWvQsW78AAAAVAQAACwAA&#10;AAAAAAAAAAAAAAAfAQAAX3JlbHMvLnJlbHNQSwECLQAUAAYACAAAACEA0ayZjsMAAADbAAAADwAA&#10;AAAAAAAAAAAAAAAHAgAAZHJzL2Rvd25yZXYueG1sUEsFBgAAAAADAAMAtwAAAPcCAAAAAA==&#10;" path="m,l6069,e" filled="f" strokeweight=".25pt">
                    <v:path arrowok="t" o:connecttype="custom" o:connectlocs="0,0;6069,0" o:connectangles="0,0"/>
                  </v:shape>
                </v:group>
                <v:group id="Group 121" o:spid="_x0000_s1033" style="position:absolute;left:4703;top:1994;width:6069;height:2" coordorigin="4703,1994"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22" o:spid="_x0000_s1034" style="position:absolute;left:4703;top:1994;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hnvwAAANsAAAAPAAAAZHJzL2Rvd25yZXYueG1sRE/NisIw&#10;EL4v+A5hhL2tqYq6VKPIQkHck7oPMDRjU20mNUm1vv3mIHj8+P5Xm9424k4+1I4VjEcZCOLS6Zor&#10;BX+n4usbRIjIGhvHpOBJATbrwccKc+0efKD7MVYihXDIUYGJsc2lDKUhi2HkWuLEnZ23GBP0ldQe&#10;HyncNnKSZXNpsebUYLClH0Pl9dhZBScfp4vfYmJst7/gYjctuttsrNTnsN8uQUTq41v8cu+0gnka&#10;m76kHyDX/wAAAP//AwBQSwECLQAUAAYACAAAACEA2+H2y+4AAACFAQAAEwAAAAAAAAAAAAAAAAAA&#10;AAAAW0NvbnRlbnRfVHlwZXNdLnhtbFBLAQItABQABgAIAAAAIQBa9CxbvwAAABUBAAALAAAAAAAA&#10;AAAAAAAAAB8BAABfcmVscy8ucmVsc1BLAQItABQABgAIAAAAIQDPf6hnvwAAANsAAAAPAAAAAAAA&#10;AAAAAAAAAAcCAABkcnMvZG93bnJldi54bWxQSwUGAAAAAAMAAwC3AAAA8wIAAAAA&#10;" path="m,l6069,e" filled="f" strokeweight=".25pt">
                    <v:path arrowok="t" o:connecttype="custom" o:connectlocs="0,0;6069,0" o:connectangles="0,0"/>
                  </v:shape>
                </v:group>
                <v:group id="Group 123" o:spid="_x0000_s1035" style="position:absolute;left:4703;top:2504;width:6069;height:2" coordorigin="4703,2504"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24" o:spid="_x0000_s1036" style="position:absolute;left:4703;top:2504;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DK8wAAAANsAAAAPAAAAZHJzL2Rvd25yZXYueG1sRE/dasIw&#10;FL4XfIdwBrvTVMVVOlMZg4LMq6kPcGiOTbfmpCZp7d5+uRjs8uP73x8m24mRfGgdK1gtMxDEtdMt&#10;Nwqul2qxAxEissbOMSn4oQCHcj7bY6Hdgz9pPMdGpBAOBSowMfaFlKE2ZDEsXU+cuJvzFmOCvpHa&#10;4yOF206us+xFWmw5NRjs6d1Q/X0erIKLj5v8VK2NHT6+MD9uquG+XSn1/DS9vYKINMV/8Z/7qBXk&#10;aX36kn6ALH8BAAD//wMAUEsBAi0AFAAGAAgAAAAhANvh9svuAAAAhQEAABMAAAAAAAAAAAAAAAAA&#10;AAAAAFtDb250ZW50X1R5cGVzXS54bWxQSwECLQAUAAYACAAAACEAWvQsW78AAAAVAQAACwAAAAAA&#10;AAAAAAAAAAAfAQAAX3JlbHMvLnJlbHNQSwECLQAUAAYACAAAACEAtNAyvMAAAADbAAAADwAAAAAA&#10;AAAAAAAAAAAHAgAAZHJzL2Rvd25yZXYueG1sUEsFBgAAAAADAAMAtwAAAPQCAAAAAA==&#10;" path="m,l6069,e" filled="f" strokeweight=".25pt">
                    <v:path arrowok="t" o:connecttype="custom" o:connectlocs="0,0;6069,0" o:connectangles="0,0"/>
                  </v:shape>
                </v:group>
                <v:group id="Group 125" o:spid="_x0000_s1037" style="position:absolute;left:4703;top:3015;width:6069;height:2" coordorigin="4703,3015"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26" o:spid="_x0000_s1038" style="position:absolute;left:4703;top:3015;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lQwwAAANsAAAAPAAAAZHJzL2Rvd25yZXYueG1sRI/NasMw&#10;EITvgb6D2EJviRyH1MGNEkrBENpTfh5gsbaWE2vlSnLivn0VCPQ4zMw3zHo72k5cyYfWsYL5LANB&#10;XDvdcqPgdKymKxAhImvsHJOCXwqw3TxN1lhqd+M9XQ+xEQnCoUQFJsa+lDLUhiyGmeuJk/ftvMWY&#10;pG+k9nhLcNvJPMtepcWW04LBnj4M1ZfDYBUcfVwUX1Vu7PB5xmK3qIaf5Vypl+fx/Q1EpDH+hx/t&#10;nVZQ5HD/kn6A3PwBAAD//wMAUEsBAi0AFAAGAAgAAAAhANvh9svuAAAAhQEAABMAAAAAAAAAAAAA&#10;AAAAAAAAAFtDb250ZW50X1R5cGVzXS54bWxQSwECLQAUAAYACAAAACEAWvQsW78AAAAVAQAACwAA&#10;AAAAAAAAAAAAAAAfAQAAX3JlbHMvLnJlbHNQSwECLQAUAAYACAAAACEAK04JUMMAAADbAAAADwAA&#10;AAAAAAAAAAAAAAAHAgAAZHJzL2Rvd25yZXYueG1sUEsFBgAAAAADAAMAtwAAAPcCAAAAAA==&#10;" path="m,l6069,e" filled="f" strokeweight=".25pt">
                    <v:path arrowok="t" o:connecttype="custom" o:connectlocs="0,0;6069,0" o:connectangles="0,0"/>
                  </v:shape>
                </v:group>
                <v:group id="Group 127" o:spid="_x0000_s1039" style="position:absolute;left:4703;top:3631;width:6069;height:2" coordorigin="4703,3631"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28" o:spid="_x0000_s1040" style="position:absolute;left:4703;top:3631;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S/wwAAANsAAAAPAAAAZHJzL2Rvd25yZXYueG1sRI/dagIx&#10;FITvC75DOELvatafumU1SiksiF5V+wCHzXGzujnZJlndvn0jFHo5zMw3zHo72FbcyIfGsYLpJANB&#10;XDndcK3g61S+vIEIEVlj65gU/FCA7Wb0tMZCuzt/0u0Ya5EgHApUYGLsCilDZchimLiOOHln5y3G&#10;JH0ttcd7gttWzrJsKS02nBYMdvRhqLoee6vg5OM8P5QzY/v9BfPdvOy/X6dKPY+H9xWISEP8D/+1&#10;d1pBvoDHl/QD5OYXAAD//wMAUEsBAi0AFAAGAAgAAAAhANvh9svuAAAAhQEAABMAAAAAAAAAAAAA&#10;AAAAAAAAAFtDb250ZW50X1R5cGVzXS54bWxQSwECLQAUAAYACAAAACEAWvQsW78AAAAVAQAACwAA&#10;AAAAAAAAAAAAAAAfAQAAX3JlbHMvLnJlbHNQSwECLQAUAAYACAAAACEAy+s0v8MAAADbAAAADwAA&#10;AAAAAAAAAAAAAAAHAgAAZHJzL2Rvd25yZXYueG1sUEsFBgAAAAADAAMAtwAAAPcCAAAAAA==&#10;" path="m,l6069,e" filled="f" strokeweight=".25pt">
                    <v:path arrowok="t" o:connecttype="custom" o:connectlocs="0,0;6069,0" o:connectangles="0,0"/>
                  </v:shape>
                </v:group>
                <v:group id="Group 129" o:spid="_x0000_s1041" style="position:absolute;left:4703;top:4142;width:6069;height:2" coordorigin="4703,4142"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30" o:spid="_x0000_s1042" style="position:absolute;left:4703;top:4142;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9TwgAAANsAAAAPAAAAZHJzL2Rvd25yZXYueG1sRI9Ra8Iw&#10;FIXfhf2HcAe+aaqiHdUoY1CQ+TT1B1yau6auuemSVOu/XwRhj4dzznc4m91gW3ElHxrHCmbTDARx&#10;5XTDtYLzqZy8gQgRWWPrmBTcKcBu+zLaYKHdjb/oeoy1SBAOBSowMXaFlKEyZDFMXUecvG/nLcYk&#10;fS21x1uC21bOs2wlLTacFgx29GGo+jn2VsHJx0V+KOfG9p8XzPeLsv9dzpQavw7vaxCRhvgffrb3&#10;WkG+gseX9APk9g8AAP//AwBQSwECLQAUAAYACAAAACEA2+H2y+4AAACFAQAAEwAAAAAAAAAAAAAA&#10;AAAAAAAAW0NvbnRlbnRfVHlwZXNdLnhtbFBLAQItABQABgAIAAAAIQBa9CxbvwAAABUBAAALAAAA&#10;AAAAAAAAAAAAAB8BAABfcmVscy8ucmVsc1BLAQItABQABgAIAAAAIQBUdQ9TwgAAANsAAAAPAAAA&#10;AAAAAAAAAAAAAAcCAABkcnMvZG93bnJldi54bWxQSwUGAAAAAAMAAwC3AAAA9gIAAAAA&#10;" path="m,l6069,e" filled="f" strokeweight=".25pt">
                    <v:path arrowok="t" o:connecttype="custom" o:connectlocs="0,0;6069,0" o:connectangles="0,0"/>
                  </v:shape>
                </v:group>
                <v:group id="Group 131" o:spid="_x0000_s1043" style="position:absolute;left:4703;top:-47;width:6069;height:2" coordorigin="4703,-47"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32" o:spid="_x0000_s1044" style="position:absolute;left:4703;top:-47;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66wAAAANsAAAAPAAAAZHJzL2Rvd25yZXYueG1sRE/dasIw&#10;FL4XfIdwBrvTVMVVOlMZg4LMq6kPcGiOTbfmpCZp7d5+uRjs8uP73x8m24mRfGgdK1gtMxDEtdMt&#10;Nwqul2qxAxEissbOMSn4oQCHcj7bY6Hdgz9pPMdGpBAOBSowMfaFlKE2ZDEsXU+cuJvzFmOCvpHa&#10;4yOF206us+xFWmw5NRjs6d1Q/X0erIKLj5v8VK2NHT6+MD9uquG+XSn1/DS9vYKINMV/8Z/7qBXk&#10;aWz6kn6ALH8BAAD//wMAUEsBAi0AFAAGAAgAAAAhANvh9svuAAAAhQEAABMAAAAAAAAAAAAAAAAA&#10;AAAAAFtDb250ZW50X1R5cGVzXS54bWxQSwECLQAUAAYACAAAACEAWvQsW78AAAAVAQAACwAAAAAA&#10;AAAAAAAAAAAfAQAAX3JlbHMvLnJlbHNQSwECLQAUAAYACAAAACEASqY+usAAAADbAAAADwAAAAAA&#10;AAAAAAAAAAAHAgAAZHJzL2Rvd25yZXYueG1sUEsFBgAAAAADAAMAtwAAAPQCAAAAAA==&#10;" path="m,l6069,e" filled="f" strokeweight=".25pt">
                    <v:path arrowok="t" o:connecttype="custom" o:connectlocs="0,0;6069,0" o:connectangles="0,0"/>
                  </v:shape>
                </v:group>
                <v:group id="Group 133" o:spid="_x0000_s1045" style="position:absolute;left:4706;top:-44;width:2;height:4694" coordorigin="4706,-44" coordsize="2,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34" o:spid="_x0000_s1046" style="position:absolute;left:4706;top:-44;width:2;height:4694;visibility:visible;mso-wrap-style:square;v-text-anchor:top" coordsize="2,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TAwQAAANsAAAAPAAAAZHJzL2Rvd25yZXYueG1sRE9Na8JA&#10;EL0X+h+WKXgputFDK9FVpFUQerHRg8chO82GZmdDdo3RX985FDw+3vdyPfhG9dTFOrCB6SQDRVwG&#10;W3Nl4HTcjeegYkK22AQmAzeKsF49Py0xt+HK39QXqVISwjFHAy6lNtc6lo48xkloiYX7CZ3HJLCr&#10;tO3wKuG+0bMse9Mea5YGhy19OCp/i4uXXl9s+j0d7rtZX36+3rfv7jz9Mmb0MmwWoBIN6SH+d++t&#10;gbmsly/yA/TqDwAA//8DAFBLAQItABQABgAIAAAAIQDb4fbL7gAAAIUBAAATAAAAAAAAAAAAAAAA&#10;AAAAAABbQ29udGVudF9UeXBlc10ueG1sUEsBAi0AFAAGAAgAAAAhAFr0LFu/AAAAFQEAAAsAAAAA&#10;AAAAAAAAAAAAHwEAAF9yZWxzLy5yZWxzUEsBAi0AFAAGAAgAAAAhAJeZdMDBAAAA2wAAAA8AAAAA&#10;AAAAAAAAAAAABwIAAGRycy9kb3ducmV2LnhtbFBLBQYAAAAAAwADALcAAAD1AgAAAAA=&#10;" path="m,l,4693e" filled="f" strokeweight=".25pt">
                    <v:path arrowok="t" o:connecttype="custom" o:connectlocs="0,-44;0,4649" o:connectangles="0,0"/>
                  </v:shape>
                </v:group>
                <v:group id="Group 135" o:spid="_x0000_s1047" style="position:absolute;left:10769;top:-44;width:2;height:4694" coordorigin="10769,-44" coordsize="2,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6" o:spid="_x0000_s1048" style="position:absolute;left:10769;top:-44;width:2;height:4694;visibility:visible;mso-wrap-style:square;v-text-anchor:top" coordsize="2,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JP1wgAAANsAAAAPAAAAZHJzL2Rvd25yZXYueG1sRI/disIw&#10;FITvhX2HcBb2TlMVpHSNIuLi35U/D3BozjbF5iQ0Wa379EYQvBxm5htmOu9sI67UhtqxguEgA0Fc&#10;Ol1zpeB8+unnIEJE1tg4JgV3CjCfffSmWGh34wNdj7ESCcKhQAUmRl9IGUpDFsPAeeLk/brWYkyy&#10;raRu8ZbgtpGjLJtIizWnBYOelobKy/HPKtiPs8299uV6uNqaf79Y5Ts3CUp9fXaLbxCRuvgOv9ob&#10;rSAfwfNL+gFy9gAAAP//AwBQSwECLQAUAAYACAAAACEA2+H2y+4AAACFAQAAEwAAAAAAAAAAAAAA&#10;AAAAAAAAW0NvbnRlbnRfVHlwZXNdLnhtbFBLAQItABQABgAIAAAAIQBa9CxbvwAAABUBAAALAAAA&#10;AAAAAAAAAAAAAB8BAABfcmVscy8ucmVsc1BLAQItABQABgAIAAAAIQDT9JP1wgAAANsAAAAPAAAA&#10;AAAAAAAAAAAAAAcCAABkcnMvZG93bnJldi54bWxQSwUGAAAAAAMAAwC3AAAA9gIAAAAA&#10;" path="m,l,4693e" filled="f" strokeweight=".08825mm">
                    <v:path arrowok="t" o:connecttype="custom" o:connectlocs="0,-44;0,4649" o:connectangles="0,0"/>
                  </v:shape>
                </v:group>
                <v:group id="Group 137" o:spid="_x0000_s1049" style="position:absolute;left:4703;top:4652;width:6069;height:2" coordorigin="4703,4652"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38" o:spid="_x0000_s1050" style="position:absolute;left:4703;top:4652;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YwwAAANsAAAAPAAAAZHJzL2Rvd25yZXYueG1sRI/RagIx&#10;FETfC/5DuIJvNau2VVajiLAg7VO1H3DZXDerm5s1yer696ZQ6OMwM2eY1aa3jbiRD7VjBZNxBoK4&#10;dLrmSsHPsXhdgAgRWWPjmBQ8KMBmPXhZYa7dnb/pdoiVSBAOOSowMba5lKE0ZDGMXUucvJPzFmOS&#10;vpLa4z3BbSOnWfYhLdacFgy2tDNUXg6dVXD0cTb/KqbGdp9nnO9nRXd9nyg1GvbbJYhIffwP/7X3&#10;WsHiDX6/pB8g108AAAD//wMAUEsBAi0AFAAGAAgAAAAhANvh9svuAAAAhQEAABMAAAAAAAAAAAAA&#10;AAAAAAAAAFtDb250ZW50X1R5cGVzXS54bWxQSwECLQAUAAYACAAAACEAWvQsW78AAAAVAQAACwAA&#10;AAAAAAAAAAAAAAAfAQAAX3JlbHMvLnJlbHNQSwECLQAUAAYACAAAACEA/j5EmMMAAADbAAAADwAA&#10;AAAAAAAAAAAAAAAHAgAAZHJzL2Rvd25yZXYueG1sUEsFBgAAAAADAAMAtwAAAPcCAAAAAA==&#10;" path="m,l6069,e" filled="f" strokeweight=".25pt">
                    <v:path arrowok="t" o:connecttype="custom" o:connectlocs="0,0;6069,0" o:connectangles="0,0"/>
                  </v:shape>
                </v:group>
                <w10:wrap anchorx="page"/>
              </v:group>
            </w:pict>
          </mc:Fallback>
        </mc:AlternateContent>
      </w:r>
      <w:r w:rsidR="005446EE" w:rsidRPr="005446EE">
        <w:rPr>
          <w:rFonts w:eastAsia="FrutigerLT-Light" w:cs="Arial"/>
        </w:rPr>
        <w:t>Nom</w:t>
      </w:r>
    </w:p>
    <w:p w14:paraId="704D1EE4" w14:textId="77777777" w:rsidR="005446EE" w:rsidRPr="005446EE" w:rsidRDefault="005446EE" w:rsidP="005446EE">
      <w:pPr>
        <w:tabs>
          <w:tab w:val="clear" w:pos="284"/>
        </w:tabs>
        <w:spacing w:line="100" w:lineRule="exact"/>
        <w:ind w:left="284" w:hanging="284"/>
        <w:rPr>
          <w:rFonts w:cs="Arial"/>
          <w:sz w:val="10"/>
          <w:szCs w:val="10"/>
        </w:rPr>
      </w:pPr>
    </w:p>
    <w:p w14:paraId="704D1EE5" w14:textId="77777777" w:rsidR="005446EE" w:rsidRPr="005446EE" w:rsidRDefault="005446EE" w:rsidP="005446EE">
      <w:pPr>
        <w:tabs>
          <w:tab w:val="clear" w:pos="284"/>
        </w:tabs>
        <w:spacing w:line="200" w:lineRule="exact"/>
        <w:ind w:left="284" w:hanging="284"/>
        <w:rPr>
          <w:rFonts w:cs="Arial"/>
        </w:rPr>
      </w:pPr>
    </w:p>
    <w:p w14:paraId="704D1EE6" w14:textId="77777777" w:rsidR="005446EE" w:rsidRPr="005446EE" w:rsidRDefault="005446EE" w:rsidP="005446EE">
      <w:pPr>
        <w:pStyle w:val="ListParagraph"/>
        <w:numPr>
          <w:ilvl w:val="0"/>
          <w:numId w:val="35"/>
        </w:numPr>
        <w:tabs>
          <w:tab w:val="clear" w:pos="284"/>
        </w:tabs>
        <w:spacing w:line="240" w:lineRule="auto"/>
        <w:ind w:left="284" w:right="-20" w:hanging="284"/>
        <w:rPr>
          <w:rFonts w:eastAsia="FrutigerLT-Light" w:cs="Arial"/>
        </w:rPr>
      </w:pPr>
      <w:proofErr w:type="spellStart"/>
      <w:r w:rsidRPr="005446EE">
        <w:rPr>
          <w:rFonts w:eastAsia="FrutigerLT-Light" w:cs="Arial"/>
        </w:rPr>
        <w:t>Prénom</w:t>
      </w:r>
      <w:proofErr w:type="spellEnd"/>
      <w:r w:rsidRPr="005446EE">
        <w:rPr>
          <w:rFonts w:eastAsia="FrutigerLT-Light" w:cs="Arial"/>
        </w:rPr>
        <w:t>(s)</w:t>
      </w:r>
    </w:p>
    <w:p w14:paraId="704D1EE7" w14:textId="77777777" w:rsidR="005446EE" w:rsidRPr="005446EE" w:rsidRDefault="005446EE" w:rsidP="005446EE">
      <w:pPr>
        <w:tabs>
          <w:tab w:val="clear" w:pos="284"/>
        </w:tabs>
        <w:spacing w:line="100" w:lineRule="exact"/>
        <w:ind w:left="284" w:hanging="284"/>
        <w:rPr>
          <w:rFonts w:cs="Arial"/>
          <w:sz w:val="10"/>
          <w:szCs w:val="10"/>
        </w:rPr>
      </w:pPr>
    </w:p>
    <w:p w14:paraId="704D1EE8" w14:textId="77777777" w:rsidR="005446EE" w:rsidRPr="005446EE" w:rsidRDefault="005446EE" w:rsidP="005446EE">
      <w:pPr>
        <w:tabs>
          <w:tab w:val="clear" w:pos="284"/>
        </w:tabs>
        <w:spacing w:line="200" w:lineRule="exact"/>
        <w:ind w:left="284" w:hanging="284"/>
        <w:rPr>
          <w:rFonts w:cs="Arial"/>
        </w:rPr>
      </w:pPr>
    </w:p>
    <w:p w14:paraId="704D1EE9" w14:textId="77777777" w:rsidR="005446EE" w:rsidRPr="005446EE" w:rsidRDefault="005446EE" w:rsidP="005446EE">
      <w:pPr>
        <w:pStyle w:val="ListParagraph"/>
        <w:numPr>
          <w:ilvl w:val="0"/>
          <w:numId w:val="35"/>
        </w:numPr>
        <w:tabs>
          <w:tab w:val="clear" w:pos="284"/>
        </w:tabs>
        <w:spacing w:line="240" w:lineRule="auto"/>
        <w:ind w:left="284" w:right="-20" w:hanging="284"/>
        <w:rPr>
          <w:rFonts w:eastAsia="FrutigerLT-Light" w:cs="Arial"/>
        </w:rPr>
      </w:pPr>
      <w:r w:rsidRPr="005446EE">
        <w:rPr>
          <w:rFonts w:eastAsia="FrutigerLT-Light" w:cs="Arial"/>
        </w:rPr>
        <w:t>Lieu et date de naissance</w:t>
      </w:r>
    </w:p>
    <w:p w14:paraId="704D1EEA" w14:textId="77777777" w:rsidR="005446EE" w:rsidRPr="005446EE" w:rsidRDefault="005446EE" w:rsidP="005446EE">
      <w:pPr>
        <w:tabs>
          <w:tab w:val="clear" w:pos="284"/>
        </w:tabs>
        <w:spacing w:line="100" w:lineRule="exact"/>
        <w:ind w:left="284" w:hanging="284"/>
        <w:rPr>
          <w:rFonts w:cs="Arial"/>
          <w:sz w:val="10"/>
          <w:szCs w:val="10"/>
        </w:rPr>
      </w:pPr>
    </w:p>
    <w:p w14:paraId="704D1EEB" w14:textId="77777777" w:rsidR="005446EE" w:rsidRPr="005446EE" w:rsidRDefault="005446EE" w:rsidP="005446EE">
      <w:pPr>
        <w:tabs>
          <w:tab w:val="clear" w:pos="284"/>
        </w:tabs>
        <w:spacing w:line="200" w:lineRule="exact"/>
        <w:ind w:left="284" w:hanging="284"/>
        <w:rPr>
          <w:rFonts w:cs="Arial"/>
        </w:rPr>
      </w:pPr>
    </w:p>
    <w:p w14:paraId="704D1EEC" w14:textId="77777777" w:rsidR="005446EE" w:rsidRPr="005446EE" w:rsidRDefault="005446EE" w:rsidP="005446EE">
      <w:pPr>
        <w:pStyle w:val="ListParagraph"/>
        <w:numPr>
          <w:ilvl w:val="0"/>
          <w:numId w:val="35"/>
        </w:numPr>
        <w:tabs>
          <w:tab w:val="clear" w:pos="284"/>
        </w:tabs>
        <w:spacing w:line="240" w:lineRule="auto"/>
        <w:ind w:left="284" w:right="-20" w:hanging="284"/>
        <w:rPr>
          <w:rFonts w:eastAsia="FrutigerLT-Light" w:cs="Arial"/>
        </w:rPr>
      </w:pPr>
      <w:proofErr w:type="spellStart"/>
      <w:r w:rsidRPr="005446EE">
        <w:rPr>
          <w:rFonts w:eastAsia="FrutigerLT-Light" w:cs="Arial"/>
        </w:rPr>
        <w:t>Sexe</w:t>
      </w:r>
      <w:proofErr w:type="spellEnd"/>
    </w:p>
    <w:p w14:paraId="704D1EED" w14:textId="77777777" w:rsidR="005446EE" w:rsidRPr="005446EE" w:rsidRDefault="005446EE" w:rsidP="005446EE">
      <w:pPr>
        <w:tabs>
          <w:tab w:val="clear" w:pos="284"/>
        </w:tabs>
        <w:spacing w:line="100" w:lineRule="exact"/>
        <w:ind w:left="284" w:hanging="284"/>
        <w:rPr>
          <w:rFonts w:cs="Arial"/>
          <w:sz w:val="10"/>
          <w:szCs w:val="10"/>
        </w:rPr>
      </w:pPr>
    </w:p>
    <w:p w14:paraId="704D1EEE" w14:textId="77777777" w:rsidR="005446EE" w:rsidRPr="005446EE" w:rsidRDefault="005446EE" w:rsidP="005446EE">
      <w:pPr>
        <w:tabs>
          <w:tab w:val="clear" w:pos="284"/>
        </w:tabs>
        <w:spacing w:line="200" w:lineRule="exact"/>
        <w:ind w:left="284" w:hanging="284"/>
        <w:rPr>
          <w:rFonts w:cs="Arial"/>
        </w:rPr>
      </w:pPr>
    </w:p>
    <w:p w14:paraId="704D1EEF" w14:textId="77777777" w:rsidR="005446EE" w:rsidRPr="005446EE" w:rsidRDefault="005446EE" w:rsidP="005446EE">
      <w:pPr>
        <w:pStyle w:val="ListParagraph"/>
        <w:numPr>
          <w:ilvl w:val="0"/>
          <w:numId w:val="35"/>
        </w:numPr>
        <w:tabs>
          <w:tab w:val="clear" w:pos="284"/>
        </w:tabs>
        <w:spacing w:line="240" w:lineRule="auto"/>
        <w:ind w:left="284" w:right="-20" w:hanging="284"/>
        <w:rPr>
          <w:rFonts w:eastAsia="FrutigerLT-Light" w:cs="Arial"/>
        </w:rPr>
      </w:pPr>
      <w:proofErr w:type="spellStart"/>
      <w:r w:rsidRPr="005446EE">
        <w:rPr>
          <w:rFonts w:eastAsia="FrutigerLT-Light" w:cs="Arial"/>
        </w:rPr>
        <w:t>Nationalité</w:t>
      </w:r>
      <w:proofErr w:type="spellEnd"/>
    </w:p>
    <w:p w14:paraId="704D1EF0" w14:textId="77777777" w:rsidR="005446EE" w:rsidRPr="005446EE" w:rsidRDefault="005446EE" w:rsidP="005446EE">
      <w:pPr>
        <w:tabs>
          <w:tab w:val="clear" w:pos="284"/>
        </w:tabs>
        <w:spacing w:line="100" w:lineRule="exact"/>
        <w:ind w:left="284" w:hanging="284"/>
        <w:rPr>
          <w:rFonts w:cs="Arial"/>
          <w:sz w:val="10"/>
          <w:szCs w:val="10"/>
        </w:rPr>
      </w:pPr>
    </w:p>
    <w:p w14:paraId="704D1EF1" w14:textId="77777777" w:rsidR="005446EE" w:rsidRPr="005446EE" w:rsidRDefault="005446EE" w:rsidP="005446EE">
      <w:pPr>
        <w:tabs>
          <w:tab w:val="clear" w:pos="284"/>
        </w:tabs>
        <w:spacing w:line="200" w:lineRule="exact"/>
        <w:ind w:left="284" w:hanging="284"/>
        <w:rPr>
          <w:rFonts w:cs="Arial"/>
        </w:rPr>
      </w:pPr>
    </w:p>
    <w:p w14:paraId="704D1EF2" w14:textId="77777777" w:rsidR="005446EE" w:rsidRPr="005446EE" w:rsidRDefault="005446EE" w:rsidP="005446EE">
      <w:pPr>
        <w:pStyle w:val="ListParagraph"/>
        <w:numPr>
          <w:ilvl w:val="0"/>
          <w:numId w:val="35"/>
        </w:numPr>
        <w:tabs>
          <w:tab w:val="clear" w:pos="284"/>
        </w:tabs>
        <w:spacing w:line="240" w:lineRule="auto"/>
        <w:ind w:left="284" w:right="-20" w:hanging="284"/>
        <w:rPr>
          <w:rFonts w:eastAsia="FrutigerLT-Light" w:cs="Arial"/>
        </w:rPr>
      </w:pPr>
      <w:r w:rsidRPr="005446EE">
        <w:rPr>
          <w:rFonts w:eastAsia="FrutigerLT-Light" w:cs="Arial"/>
        </w:rPr>
        <w:t>Domicile</w:t>
      </w:r>
    </w:p>
    <w:p w14:paraId="704D1EF3" w14:textId="77777777" w:rsidR="005446EE" w:rsidRDefault="005446EE" w:rsidP="005446EE">
      <w:pPr>
        <w:tabs>
          <w:tab w:val="clear" w:pos="284"/>
        </w:tabs>
        <w:spacing w:line="100" w:lineRule="exact"/>
        <w:ind w:left="284" w:hanging="284"/>
        <w:rPr>
          <w:sz w:val="10"/>
          <w:szCs w:val="10"/>
        </w:rPr>
      </w:pPr>
    </w:p>
    <w:p w14:paraId="704D1EF4" w14:textId="77777777" w:rsidR="005446EE" w:rsidRDefault="005446EE" w:rsidP="005446EE">
      <w:pPr>
        <w:tabs>
          <w:tab w:val="clear" w:pos="284"/>
        </w:tabs>
        <w:spacing w:line="200" w:lineRule="exact"/>
        <w:ind w:left="284" w:hanging="284"/>
      </w:pPr>
    </w:p>
    <w:p w14:paraId="704D1EF5" w14:textId="77777777" w:rsidR="005446EE" w:rsidRPr="00125AB2" w:rsidRDefault="005446EE" w:rsidP="005446EE">
      <w:pPr>
        <w:pStyle w:val="ListParagraph"/>
        <w:numPr>
          <w:ilvl w:val="0"/>
          <w:numId w:val="35"/>
        </w:numPr>
        <w:tabs>
          <w:tab w:val="clear" w:pos="284"/>
        </w:tabs>
        <w:spacing w:line="240" w:lineRule="auto"/>
        <w:ind w:left="284" w:right="6094" w:hanging="284"/>
        <w:rPr>
          <w:rFonts w:eastAsia="FrutigerLT-Light" w:cs="Arial"/>
          <w:lang w:val="fr-BE"/>
        </w:rPr>
      </w:pPr>
      <w:r w:rsidRPr="00125AB2">
        <w:rPr>
          <w:rFonts w:eastAsia="FrutigerLT-Light" w:cs="Arial"/>
          <w:lang w:val="fr-BE"/>
        </w:rPr>
        <w:t>Résidence (si différent du domicile mentionné au point 6.)</w:t>
      </w:r>
    </w:p>
    <w:p w14:paraId="704D1EF6" w14:textId="77777777" w:rsidR="005446EE" w:rsidRPr="00125AB2" w:rsidRDefault="005446EE" w:rsidP="005446EE">
      <w:pPr>
        <w:tabs>
          <w:tab w:val="clear" w:pos="284"/>
        </w:tabs>
        <w:spacing w:line="240" w:lineRule="auto"/>
        <w:ind w:left="284" w:right="-20" w:hanging="284"/>
        <w:rPr>
          <w:rFonts w:eastAsia="FrutigerLT-Light" w:cs="Arial"/>
          <w:lang w:val="fr-BE"/>
        </w:rPr>
      </w:pPr>
    </w:p>
    <w:p w14:paraId="704D1EF7" w14:textId="77777777" w:rsidR="005446EE" w:rsidRPr="005446EE" w:rsidRDefault="005446EE" w:rsidP="005446EE">
      <w:pPr>
        <w:pStyle w:val="ListParagraph"/>
        <w:numPr>
          <w:ilvl w:val="0"/>
          <w:numId w:val="35"/>
        </w:numPr>
        <w:tabs>
          <w:tab w:val="clear" w:pos="284"/>
        </w:tabs>
        <w:spacing w:line="240" w:lineRule="auto"/>
        <w:ind w:left="284" w:right="-20" w:hanging="284"/>
        <w:rPr>
          <w:rFonts w:eastAsia="FrutigerLT-Light" w:cs="Arial"/>
        </w:rPr>
      </w:pPr>
      <w:r w:rsidRPr="005446EE">
        <w:rPr>
          <w:rFonts w:eastAsia="FrutigerLT-Light" w:cs="Arial"/>
        </w:rPr>
        <w:t xml:space="preserve">N° de </w:t>
      </w:r>
      <w:proofErr w:type="spellStart"/>
      <w:r w:rsidRPr="005446EE">
        <w:rPr>
          <w:rFonts w:eastAsia="FrutigerLT-Light" w:cs="Arial"/>
        </w:rPr>
        <w:t>tél</w:t>
      </w:r>
      <w:proofErr w:type="spellEnd"/>
      <w:r w:rsidRPr="005446EE">
        <w:rPr>
          <w:rFonts w:eastAsia="FrutigerLT-Light" w:cs="Arial"/>
        </w:rPr>
        <w:t>. fixe / GSM</w:t>
      </w:r>
    </w:p>
    <w:p w14:paraId="704D1EF8" w14:textId="77777777" w:rsidR="005446EE" w:rsidRPr="005446EE" w:rsidRDefault="005446EE" w:rsidP="005446EE">
      <w:pPr>
        <w:tabs>
          <w:tab w:val="clear" w:pos="284"/>
        </w:tabs>
        <w:spacing w:line="240" w:lineRule="auto"/>
        <w:ind w:left="284" w:right="-20" w:hanging="284"/>
        <w:rPr>
          <w:rFonts w:eastAsia="FrutigerLT-Light" w:cs="Arial"/>
        </w:rPr>
      </w:pPr>
    </w:p>
    <w:p w14:paraId="704D1EF9" w14:textId="77777777" w:rsidR="005446EE" w:rsidRDefault="005446EE" w:rsidP="005446EE">
      <w:pPr>
        <w:pStyle w:val="ListParagraph"/>
        <w:numPr>
          <w:ilvl w:val="0"/>
          <w:numId w:val="35"/>
        </w:numPr>
        <w:tabs>
          <w:tab w:val="clear" w:pos="284"/>
        </w:tabs>
        <w:spacing w:line="240" w:lineRule="auto"/>
        <w:ind w:left="284" w:right="-20" w:hanging="284"/>
        <w:rPr>
          <w:rFonts w:eastAsia="FrutigerLT-Light" w:cs="Arial"/>
        </w:rPr>
      </w:pPr>
      <w:proofErr w:type="spellStart"/>
      <w:r w:rsidRPr="005446EE">
        <w:rPr>
          <w:rFonts w:eastAsia="FrutigerLT-Light" w:cs="Arial"/>
        </w:rPr>
        <w:t>Adresse</w:t>
      </w:r>
      <w:proofErr w:type="spellEnd"/>
      <w:r w:rsidRPr="005446EE">
        <w:rPr>
          <w:rFonts w:eastAsia="FrutigerLT-Light" w:cs="Arial"/>
        </w:rPr>
        <w:t xml:space="preserve"> </w:t>
      </w:r>
      <w:proofErr w:type="spellStart"/>
      <w:r w:rsidRPr="005446EE">
        <w:rPr>
          <w:rFonts w:eastAsia="FrutigerLT-Light" w:cs="Arial"/>
        </w:rPr>
        <w:t>électronique</w:t>
      </w:r>
      <w:proofErr w:type="spellEnd"/>
    </w:p>
    <w:p w14:paraId="704D1EFA" w14:textId="77777777" w:rsidR="005446EE" w:rsidRPr="005446EE" w:rsidRDefault="005446EE" w:rsidP="005446EE">
      <w:pPr>
        <w:rPr>
          <w:rFonts w:eastAsia="FrutigerLT-Light"/>
        </w:rPr>
      </w:pPr>
    </w:p>
    <w:p w14:paraId="704D1EFB" w14:textId="77777777" w:rsidR="005446EE" w:rsidRDefault="005446EE" w:rsidP="005446EE">
      <w:pPr>
        <w:rPr>
          <w:rFonts w:eastAsia="FrutigerLT-Light"/>
        </w:rPr>
      </w:pPr>
    </w:p>
    <w:p w14:paraId="704D1EFC" w14:textId="77777777" w:rsidR="005446EE" w:rsidRDefault="005446EE">
      <w:pPr>
        <w:tabs>
          <w:tab w:val="clear" w:pos="284"/>
        </w:tabs>
        <w:spacing w:line="240" w:lineRule="auto"/>
        <w:rPr>
          <w:rFonts w:eastAsia="FrutigerLT-Light"/>
        </w:rPr>
      </w:pPr>
      <w:r>
        <w:rPr>
          <w:rFonts w:eastAsia="FrutigerLT-Light"/>
        </w:rPr>
        <w:br w:type="page"/>
      </w:r>
    </w:p>
    <w:p w14:paraId="704D1EFD" w14:textId="77777777" w:rsidR="005446EE" w:rsidRPr="00125AB2" w:rsidRDefault="005446EE" w:rsidP="005446EE">
      <w:pPr>
        <w:tabs>
          <w:tab w:val="left" w:pos="1380"/>
        </w:tabs>
        <w:spacing w:before="98" w:line="240" w:lineRule="auto"/>
        <w:ind w:right="-20"/>
        <w:rPr>
          <w:rFonts w:ascii="FrutigerLT-Bold" w:eastAsia="FrutigerLT-Bold" w:hAnsi="FrutigerLT-Bold" w:cs="FrutigerLT-Bold"/>
          <w:sz w:val="26"/>
          <w:szCs w:val="26"/>
          <w:lang w:val="fr-BE"/>
        </w:rPr>
      </w:pPr>
      <w:r w:rsidRPr="00125AB2">
        <w:rPr>
          <w:rFonts w:ascii="FrutigerLT-Black" w:eastAsia="FrutigerLT-Black" w:hAnsi="FrutigerLT-Black" w:cs="FrutigerLT-Black"/>
          <w:b/>
          <w:bCs/>
          <w:sz w:val="26"/>
          <w:szCs w:val="26"/>
          <w:lang w:val="fr-BE"/>
        </w:rPr>
        <w:lastRenderedPageBreak/>
        <w:t>TITRE III.</w:t>
      </w:r>
      <w:r w:rsidRPr="00125AB2">
        <w:rPr>
          <w:rFonts w:ascii="FrutigerLT-Black" w:eastAsia="FrutigerLT-Black" w:hAnsi="FrutigerLT-Black" w:cs="FrutigerLT-Black"/>
          <w:b/>
          <w:bCs/>
          <w:sz w:val="26"/>
          <w:szCs w:val="26"/>
          <w:lang w:val="fr-BE"/>
        </w:rPr>
        <w:tab/>
      </w:r>
      <w:r w:rsidRPr="00125AB2">
        <w:rPr>
          <w:rFonts w:ascii="FrutigerLT-Bold" w:eastAsia="FrutigerLT-Bold" w:hAnsi="FrutigerLT-Bold" w:cs="FrutigerLT-Bold"/>
          <w:b/>
          <w:bCs/>
          <w:sz w:val="26"/>
          <w:szCs w:val="26"/>
          <w:lang w:val="fr-BE"/>
        </w:rPr>
        <w:t>DONNÉES REL</w:t>
      </w:r>
      <w:r w:rsidRPr="00125AB2">
        <w:rPr>
          <w:rFonts w:ascii="FrutigerLT-Bold" w:eastAsia="FrutigerLT-Bold" w:hAnsi="FrutigerLT-Bold" w:cs="FrutigerLT-Bold"/>
          <w:b/>
          <w:bCs/>
          <w:spacing w:val="-21"/>
          <w:sz w:val="26"/>
          <w:szCs w:val="26"/>
          <w:lang w:val="fr-BE"/>
        </w:rPr>
        <w:t>A</w:t>
      </w:r>
      <w:r w:rsidRPr="00125AB2">
        <w:rPr>
          <w:rFonts w:ascii="FrutigerLT-Bold" w:eastAsia="FrutigerLT-Bold" w:hAnsi="FrutigerLT-Bold" w:cs="FrutigerLT-Bold"/>
          <w:b/>
          <w:bCs/>
          <w:sz w:val="26"/>
          <w:szCs w:val="26"/>
          <w:lang w:val="fr-BE"/>
        </w:rPr>
        <w:t>TIVES À LA FONCTION</w:t>
      </w:r>
    </w:p>
    <w:p w14:paraId="704D1EFE" w14:textId="77777777" w:rsidR="005446EE" w:rsidRPr="00125AB2" w:rsidRDefault="005446EE" w:rsidP="005446EE">
      <w:pPr>
        <w:spacing w:before="19" w:line="280" w:lineRule="exact"/>
        <w:rPr>
          <w:lang w:val="fr-BE"/>
        </w:rPr>
      </w:pPr>
    </w:p>
    <w:p w14:paraId="704D1EFF" w14:textId="77777777" w:rsidR="00241BD2" w:rsidRPr="00125AB2" w:rsidRDefault="00241BD2" w:rsidP="005446EE">
      <w:pPr>
        <w:spacing w:before="19" w:line="280" w:lineRule="exact"/>
        <w:rPr>
          <w:lang w:val="fr-BE"/>
        </w:rPr>
      </w:pPr>
    </w:p>
    <w:p w14:paraId="704D1F00" w14:textId="77777777" w:rsidR="005446EE" w:rsidRPr="00125AB2" w:rsidRDefault="005446EE" w:rsidP="007426C7">
      <w:pPr>
        <w:spacing w:line="260" w:lineRule="atLeast"/>
        <w:ind w:right="102"/>
        <w:rPr>
          <w:rFonts w:eastAsia="FrutigerLT-LightItalic" w:cs="Arial"/>
          <w:lang w:val="fr-BE"/>
        </w:rPr>
      </w:pPr>
      <w:r w:rsidRPr="00125AB2">
        <w:rPr>
          <w:rFonts w:eastAsia="FrutigerLT-LightItalic" w:cs="Arial"/>
          <w:i/>
          <w:lang w:val="fr-BE"/>
        </w:rPr>
        <w:t>Indiquez ci-dessous quelle fonction la personne concernée exerce au sein de l’établissement. Il y a lieu de cocher autant de cases qu’applicables à la personne concernée.</w:t>
      </w:r>
    </w:p>
    <w:p w14:paraId="704D1F01" w14:textId="77777777" w:rsidR="005446EE" w:rsidRPr="00125AB2" w:rsidRDefault="005446EE" w:rsidP="005446EE">
      <w:pPr>
        <w:spacing w:before="2" w:line="220" w:lineRule="exact"/>
        <w:rPr>
          <w:rFonts w:cs="Arial"/>
          <w:lang w:val="fr-BE"/>
        </w:rPr>
      </w:pPr>
    </w:p>
    <w:p w14:paraId="704D1F02" w14:textId="77777777" w:rsidR="005446EE" w:rsidRPr="00125AB2" w:rsidRDefault="008C4ADF" w:rsidP="005446EE">
      <w:pPr>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8F" wp14:editId="704D1F90">
            <wp:extent cx="161925" cy="180975"/>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lang w:val="fr-BE"/>
        </w:rPr>
        <w:t>administrateur</w:t>
      </w:r>
      <w:proofErr w:type="gramEnd"/>
      <w:r w:rsidR="005446EE" w:rsidRPr="00125AB2">
        <w:rPr>
          <w:rFonts w:eastAsia="FrutigerLT-Light" w:cs="Arial"/>
          <w:lang w:val="fr-BE"/>
        </w:rPr>
        <w:t xml:space="preserve"> exécutif</w:t>
      </w:r>
    </w:p>
    <w:p w14:paraId="704D1F03" w14:textId="77777777" w:rsidR="005446EE" w:rsidRPr="00125AB2" w:rsidRDefault="008C4ADF" w:rsidP="005446EE">
      <w:pPr>
        <w:tabs>
          <w:tab w:val="clear" w:pos="284"/>
        </w:tabs>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91" wp14:editId="704D1F92">
            <wp:extent cx="161925" cy="180975"/>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lang w:val="fr-BE"/>
        </w:rPr>
        <w:t>administrateur</w:t>
      </w:r>
      <w:proofErr w:type="gramEnd"/>
      <w:r w:rsidR="005446EE" w:rsidRPr="00125AB2">
        <w:rPr>
          <w:rFonts w:eastAsia="FrutigerLT-Light" w:cs="Arial"/>
          <w:lang w:val="fr-BE"/>
        </w:rPr>
        <w:t xml:space="preserve"> non exécutif</w:t>
      </w:r>
    </w:p>
    <w:p w14:paraId="704D1F04" w14:textId="77777777" w:rsidR="005446EE" w:rsidRPr="00125AB2" w:rsidRDefault="008C4ADF" w:rsidP="005446EE">
      <w:pPr>
        <w:tabs>
          <w:tab w:val="clear" w:pos="284"/>
        </w:tabs>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93" wp14:editId="704D1F94">
            <wp:extent cx="161925" cy="180975"/>
            <wp:effectExtent l="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lang w:val="fr-BE"/>
        </w:rPr>
        <w:t>président</w:t>
      </w:r>
      <w:proofErr w:type="gramEnd"/>
      <w:r w:rsidR="005446EE" w:rsidRPr="00125AB2">
        <w:rPr>
          <w:rFonts w:eastAsia="FrutigerLT-Light" w:cs="Arial"/>
          <w:lang w:val="fr-BE"/>
        </w:rPr>
        <w:t xml:space="preserve"> de l’organe légal d’administration</w:t>
      </w:r>
    </w:p>
    <w:p w14:paraId="704D1F05" w14:textId="77777777" w:rsidR="005446EE" w:rsidRPr="00125AB2" w:rsidRDefault="008C4ADF" w:rsidP="005446EE">
      <w:pPr>
        <w:tabs>
          <w:tab w:val="clear" w:pos="284"/>
        </w:tabs>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95" wp14:editId="704D1F96">
            <wp:extent cx="161925" cy="190500"/>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lang w:val="fr-BE"/>
        </w:rPr>
        <w:t>président</w:t>
      </w:r>
      <w:proofErr w:type="gramEnd"/>
      <w:r w:rsidR="005446EE" w:rsidRPr="00125AB2">
        <w:rPr>
          <w:rFonts w:eastAsia="FrutigerLT-Light" w:cs="Arial"/>
          <w:lang w:val="fr-BE"/>
        </w:rPr>
        <w:t xml:space="preserve"> du comité d’audit</w:t>
      </w:r>
    </w:p>
    <w:p w14:paraId="704D1F06" w14:textId="77777777" w:rsidR="005446EE" w:rsidRPr="00125AB2" w:rsidRDefault="008C4ADF" w:rsidP="005446EE">
      <w:pPr>
        <w:tabs>
          <w:tab w:val="clear" w:pos="284"/>
        </w:tabs>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97" wp14:editId="704D1F98">
            <wp:extent cx="161925" cy="180975"/>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lang w:val="fr-BE"/>
        </w:rPr>
        <w:t>président</w:t>
      </w:r>
      <w:proofErr w:type="gramEnd"/>
      <w:r w:rsidR="005446EE" w:rsidRPr="00125AB2">
        <w:rPr>
          <w:rFonts w:eastAsia="FrutigerLT-Light" w:cs="Arial"/>
          <w:lang w:val="fr-BE"/>
        </w:rPr>
        <w:t xml:space="preserve"> du comité de rémunération</w:t>
      </w:r>
    </w:p>
    <w:p w14:paraId="704D1F07" w14:textId="77777777" w:rsidR="005446EE" w:rsidRPr="00125AB2" w:rsidRDefault="008C4ADF" w:rsidP="005446EE">
      <w:pPr>
        <w:tabs>
          <w:tab w:val="clear" w:pos="284"/>
        </w:tabs>
        <w:spacing w:before="120" w:after="120" w:line="312" w:lineRule="auto"/>
        <w:ind w:right="1417"/>
        <w:jc w:val="both"/>
        <w:rPr>
          <w:rFonts w:eastAsia="FrutigerLT-Light" w:cs="Arial"/>
          <w:lang w:val="fr-BE"/>
        </w:rPr>
      </w:pPr>
      <w:r>
        <w:rPr>
          <w:rFonts w:cs="Arial"/>
          <w:noProof/>
          <w:w w:val="179"/>
          <w:lang w:val="fr-BE" w:eastAsia="fr-BE"/>
        </w:rPr>
        <w:drawing>
          <wp:inline distT="0" distB="0" distL="0" distR="0" wp14:anchorId="704D1F99" wp14:editId="704D1F9A">
            <wp:extent cx="161925" cy="180975"/>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lang w:val="fr-BE"/>
        </w:rPr>
        <w:t>président</w:t>
      </w:r>
      <w:proofErr w:type="gramEnd"/>
      <w:r w:rsidR="005446EE" w:rsidRPr="00125AB2">
        <w:rPr>
          <w:rFonts w:eastAsia="FrutigerLT-Light" w:cs="Arial"/>
          <w:lang w:val="fr-BE"/>
        </w:rPr>
        <w:t xml:space="preserve"> du comité des risques </w:t>
      </w:r>
    </w:p>
    <w:p w14:paraId="0220E8AC" w14:textId="77777777" w:rsidR="005333B9" w:rsidRPr="00353F61" w:rsidRDefault="005333B9" w:rsidP="005333B9">
      <w:pPr>
        <w:spacing w:before="120" w:after="120" w:line="260" w:lineRule="atLeast"/>
        <w:jc w:val="both"/>
        <w:rPr>
          <w:rFonts w:eastAsia="FrutigerLT-Light" w:cs="Arial"/>
          <w:lang w:val="fr-FR"/>
        </w:rPr>
      </w:pPr>
      <w:r w:rsidRPr="00353F61">
        <w:rPr>
          <w:rFonts w:cs="Arial"/>
          <w:noProof/>
          <w:w w:val="179"/>
          <w:lang w:val="fr-FR" w:eastAsia="fr-BE"/>
        </w:rPr>
        <w:drawing>
          <wp:inline distT="0" distB="0" distL="0" distR="0" wp14:anchorId="15A5F439" wp14:editId="1A96DEF7">
            <wp:extent cx="180975" cy="18097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F61">
        <w:rPr>
          <w:rFonts w:cs="Arial"/>
          <w:spacing w:val="50"/>
          <w:w w:val="179"/>
          <w:lang w:val="fr-FR"/>
        </w:rPr>
        <w:t xml:space="preserve"> </w:t>
      </w:r>
      <w:r>
        <w:rPr>
          <w:rFonts w:eastAsia="FrutigerLT-Light" w:cs="Arial"/>
          <w:lang w:val="fr-FR"/>
        </w:rPr>
        <w:t xml:space="preserve">président </w:t>
      </w:r>
      <w:r w:rsidRPr="00353F61">
        <w:rPr>
          <w:rFonts w:eastAsia="FrutigerLT-Light" w:cs="Arial"/>
          <w:lang w:val="fr-FR"/>
        </w:rPr>
        <w:t xml:space="preserve">du comité de </w:t>
      </w:r>
      <w:r>
        <w:rPr>
          <w:rFonts w:eastAsia="FrutigerLT-Light" w:cs="Arial"/>
          <w:lang w:val="fr-FR"/>
        </w:rPr>
        <w:t>nomination</w:t>
      </w:r>
    </w:p>
    <w:p w14:paraId="438AC063" w14:textId="77777777" w:rsidR="005333B9" w:rsidRPr="00353F61" w:rsidRDefault="005333B9" w:rsidP="005333B9">
      <w:pPr>
        <w:spacing w:before="120" w:after="120" w:line="260" w:lineRule="atLeast"/>
        <w:jc w:val="both"/>
        <w:rPr>
          <w:rFonts w:eastAsia="FrutigerLT-Light" w:cs="Arial"/>
          <w:lang w:val="fr-FR"/>
        </w:rPr>
      </w:pPr>
      <w:r w:rsidRPr="00353F61">
        <w:rPr>
          <w:rFonts w:cs="Arial"/>
          <w:noProof/>
          <w:w w:val="179"/>
          <w:lang w:val="fr-FR" w:eastAsia="fr-BE"/>
        </w:rPr>
        <w:drawing>
          <wp:inline distT="0" distB="0" distL="0" distR="0" wp14:anchorId="28F45C4F" wp14:editId="41860D7A">
            <wp:extent cx="180975" cy="18097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F61">
        <w:rPr>
          <w:rFonts w:cs="Arial"/>
          <w:spacing w:val="50"/>
          <w:w w:val="179"/>
          <w:lang w:val="fr-FR"/>
        </w:rPr>
        <w:t xml:space="preserve"> </w:t>
      </w:r>
      <w:r w:rsidRPr="00353F61">
        <w:rPr>
          <w:rFonts w:eastAsia="FrutigerLT-Light" w:cs="Arial"/>
          <w:lang w:val="fr-FR"/>
        </w:rPr>
        <w:t>memb</w:t>
      </w:r>
      <w:r w:rsidRPr="00353F61">
        <w:rPr>
          <w:rFonts w:eastAsia="FrutigerLT-Light" w:cs="Arial"/>
          <w:spacing w:val="-4"/>
          <w:lang w:val="fr-FR"/>
        </w:rPr>
        <w:t>r</w:t>
      </w:r>
      <w:r w:rsidRPr="00353F61">
        <w:rPr>
          <w:rFonts w:eastAsia="FrutigerLT-Light" w:cs="Arial"/>
          <w:lang w:val="fr-FR"/>
        </w:rPr>
        <w:t>e du comité d’audit</w:t>
      </w:r>
    </w:p>
    <w:p w14:paraId="3D036EC2" w14:textId="77777777" w:rsidR="005333B9" w:rsidRPr="00353F61" w:rsidRDefault="005333B9" w:rsidP="005333B9">
      <w:pPr>
        <w:spacing w:before="120" w:after="120" w:line="260" w:lineRule="atLeast"/>
        <w:jc w:val="both"/>
        <w:rPr>
          <w:rFonts w:eastAsia="FrutigerLT-Light" w:cs="Arial"/>
          <w:lang w:val="fr-FR"/>
        </w:rPr>
      </w:pPr>
      <w:r w:rsidRPr="00353F61">
        <w:rPr>
          <w:rFonts w:cs="Arial"/>
          <w:noProof/>
          <w:w w:val="179"/>
          <w:lang w:val="fr-FR" w:eastAsia="fr-BE"/>
        </w:rPr>
        <w:drawing>
          <wp:inline distT="0" distB="0" distL="0" distR="0" wp14:anchorId="4EBFE5CC" wp14:editId="32DFB334">
            <wp:extent cx="180975" cy="18097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F61">
        <w:rPr>
          <w:rFonts w:cs="Arial"/>
          <w:spacing w:val="50"/>
          <w:w w:val="179"/>
          <w:lang w:val="fr-FR"/>
        </w:rPr>
        <w:t xml:space="preserve"> </w:t>
      </w:r>
      <w:r w:rsidRPr="00353F61">
        <w:rPr>
          <w:rFonts w:eastAsia="FrutigerLT-Light" w:cs="Arial"/>
          <w:lang w:val="fr-FR"/>
        </w:rPr>
        <w:t>memb</w:t>
      </w:r>
      <w:r w:rsidRPr="00353F61">
        <w:rPr>
          <w:rFonts w:eastAsia="FrutigerLT-Light" w:cs="Arial"/>
          <w:spacing w:val="-4"/>
          <w:lang w:val="fr-FR"/>
        </w:rPr>
        <w:t>r</w:t>
      </w:r>
      <w:r w:rsidRPr="00353F61">
        <w:rPr>
          <w:rFonts w:eastAsia="FrutigerLT-Light" w:cs="Arial"/>
          <w:lang w:val="fr-FR"/>
        </w:rPr>
        <w:t>e du comité de rémunération</w:t>
      </w:r>
    </w:p>
    <w:p w14:paraId="47BCDC52" w14:textId="77777777" w:rsidR="005333B9" w:rsidRPr="00353F61" w:rsidRDefault="005333B9" w:rsidP="005333B9">
      <w:pPr>
        <w:spacing w:before="120" w:after="120" w:line="260" w:lineRule="atLeast"/>
        <w:jc w:val="both"/>
        <w:rPr>
          <w:rFonts w:eastAsia="FrutigerLT-Light" w:cs="Arial"/>
          <w:lang w:val="fr-FR"/>
        </w:rPr>
      </w:pPr>
      <w:r w:rsidRPr="00353F61">
        <w:rPr>
          <w:rFonts w:cs="Arial"/>
          <w:noProof/>
          <w:w w:val="179"/>
          <w:lang w:val="fr-FR" w:eastAsia="fr-BE"/>
        </w:rPr>
        <w:drawing>
          <wp:inline distT="0" distB="0" distL="0" distR="0" wp14:anchorId="4AEAA18A" wp14:editId="26440832">
            <wp:extent cx="180975" cy="18097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F61">
        <w:rPr>
          <w:rFonts w:cs="Arial"/>
          <w:spacing w:val="50"/>
          <w:w w:val="179"/>
          <w:lang w:val="fr-FR"/>
        </w:rPr>
        <w:t xml:space="preserve"> </w:t>
      </w:r>
      <w:r w:rsidRPr="00353F61">
        <w:rPr>
          <w:rFonts w:eastAsia="FrutigerLT-Light" w:cs="Arial"/>
          <w:lang w:val="fr-FR"/>
        </w:rPr>
        <w:t>memb</w:t>
      </w:r>
      <w:r w:rsidRPr="00353F61">
        <w:rPr>
          <w:rFonts w:eastAsia="FrutigerLT-Light" w:cs="Arial"/>
          <w:spacing w:val="-4"/>
          <w:lang w:val="fr-FR"/>
        </w:rPr>
        <w:t>r</w:t>
      </w:r>
      <w:r w:rsidRPr="00353F61">
        <w:rPr>
          <w:rFonts w:eastAsia="FrutigerLT-Light" w:cs="Arial"/>
          <w:lang w:val="fr-FR"/>
        </w:rPr>
        <w:t>e du comité des risques</w:t>
      </w:r>
    </w:p>
    <w:p w14:paraId="335D1972" w14:textId="77777777" w:rsidR="005333B9" w:rsidRPr="00353F61" w:rsidRDefault="005333B9" w:rsidP="005333B9">
      <w:pPr>
        <w:spacing w:before="120" w:after="120" w:line="260" w:lineRule="atLeast"/>
        <w:jc w:val="both"/>
        <w:rPr>
          <w:rFonts w:eastAsia="FrutigerLT-Light" w:cs="Arial"/>
          <w:lang w:val="fr-FR"/>
        </w:rPr>
      </w:pPr>
      <w:r w:rsidRPr="00353F61">
        <w:rPr>
          <w:rFonts w:cs="Arial"/>
          <w:noProof/>
          <w:w w:val="179"/>
          <w:lang w:val="fr-FR" w:eastAsia="fr-BE"/>
        </w:rPr>
        <w:drawing>
          <wp:inline distT="0" distB="0" distL="0" distR="0" wp14:anchorId="1AFB3092" wp14:editId="318312AD">
            <wp:extent cx="180975" cy="18097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F61">
        <w:rPr>
          <w:rFonts w:cs="Arial"/>
          <w:spacing w:val="50"/>
          <w:w w:val="179"/>
          <w:lang w:val="fr-FR"/>
        </w:rPr>
        <w:t xml:space="preserve"> </w:t>
      </w:r>
      <w:r w:rsidRPr="00353F61">
        <w:rPr>
          <w:rFonts w:eastAsia="FrutigerLT-Light" w:cs="Arial"/>
          <w:lang w:val="fr-FR"/>
        </w:rPr>
        <w:t>memb</w:t>
      </w:r>
      <w:r w:rsidRPr="00353F61">
        <w:rPr>
          <w:rFonts w:eastAsia="FrutigerLT-Light" w:cs="Arial"/>
          <w:spacing w:val="-4"/>
          <w:lang w:val="fr-FR"/>
        </w:rPr>
        <w:t>r</w:t>
      </w:r>
      <w:r w:rsidRPr="00353F61">
        <w:rPr>
          <w:rFonts w:eastAsia="FrutigerLT-Light" w:cs="Arial"/>
          <w:lang w:val="fr-FR"/>
        </w:rPr>
        <w:t xml:space="preserve">e du comité de </w:t>
      </w:r>
      <w:r>
        <w:rPr>
          <w:rFonts w:eastAsia="FrutigerLT-Light" w:cs="Arial"/>
          <w:lang w:val="fr-FR"/>
        </w:rPr>
        <w:t>nomination</w:t>
      </w:r>
    </w:p>
    <w:p w14:paraId="704D1F08" w14:textId="77777777" w:rsidR="005446EE" w:rsidRPr="00125AB2" w:rsidRDefault="008C4ADF" w:rsidP="005446EE">
      <w:pPr>
        <w:tabs>
          <w:tab w:val="clear" w:pos="284"/>
        </w:tabs>
        <w:spacing w:before="120" w:after="120" w:line="312" w:lineRule="auto"/>
        <w:ind w:right="3118"/>
        <w:jc w:val="both"/>
        <w:rPr>
          <w:rFonts w:eastAsia="FrutigerLT-Light" w:cs="Arial"/>
          <w:lang w:val="fr-BE"/>
        </w:rPr>
      </w:pPr>
      <w:r>
        <w:rPr>
          <w:rFonts w:cs="Arial"/>
          <w:noProof/>
          <w:w w:val="179"/>
          <w:lang w:val="fr-BE" w:eastAsia="fr-BE"/>
        </w:rPr>
        <w:drawing>
          <wp:inline distT="0" distB="0" distL="0" distR="0" wp14:anchorId="704D1F9B" wp14:editId="704D1F9C">
            <wp:extent cx="161925" cy="180975"/>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lang w:val="fr-BE"/>
        </w:rPr>
        <w:t>memb</w:t>
      </w:r>
      <w:r w:rsidR="005446EE" w:rsidRPr="00125AB2">
        <w:rPr>
          <w:rFonts w:eastAsia="FrutigerLT-Light" w:cs="Arial"/>
          <w:spacing w:val="-4"/>
          <w:lang w:val="fr-BE"/>
        </w:rPr>
        <w:t>r</w:t>
      </w:r>
      <w:r w:rsidR="005446EE" w:rsidRPr="00125AB2">
        <w:rPr>
          <w:rFonts w:eastAsia="FrutigerLT-Light" w:cs="Arial"/>
          <w:lang w:val="fr-BE"/>
        </w:rPr>
        <w:t>e</w:t>
      </w:r>
      <w:proofErr w:type="gramEnd"/>
      <w:r w:rsidR="005446EE" w:rsidRPr="00125AB2">
        <w:rPr>
          <w:rFonts w:eastAsia="FrutigerLT-Light" w:cs="Arial"/>
          <w:lang w:val="fr-BE"/>
        </w:rPr>
        <w:t xml:space="preserve"> du comité de di</w:t>
      </w:r>
      <w:r w:rsidR="005446EE" w:rsidRPr="00125AB2">
        <w:rPr>
          <w:rFonts w:eastAsia="FrutigerLT-Light" w:cs="Arial"/>
          <w:spacing w:val="-4"/>
          <w:lang w:val="fr-BE"/>
        </w:rPr>
        <w:t>r</w:t>
      </w:r>
      <w:r w:rsidR="005446EE" w:rsidRPr="00125AB2">
        <w:rPr>
          <w:rFonts w:eastAsia="FrutigerLT-Light" w:cs="Arial"/>
          <w:lang w:val="fr-BE"/>
        </w:rPr>
        <w:t xml:space="preserve">ection </w:t>
      </w:r>
    </w:p>
    <w:p w14:paraId="704D1F09" w14:textId="77777777" w:rsidR="005446EE" w:rsidRPr="00125AB2" w:rsidRDefault="008C4ADF" w:rsidP="005446EE">
      <w:pPr>
        <w:tabs>
          <w:tab w:val="clear" w:pos="284"/>
        </w:tabs>
        <w:spacing w:before="120" w:after="120" w:line="312" w:lineRule="auto"/>
        <w:ind w:right="3543"/>
        <w:jc w:val="both"/>
        <w:rPr>
          <w:rFonts w:eastAsia="FrutigerLT-Light" w:cs="Arial"/>
          <w:lang w:val="fr-BE"/>
        </w:rPr>
      </w:pPr>
      <w:r>
        <w:rPr>
          <w:rFonts w:cs="Arial"/>
          <w:noProof/>
          <w:w w:val="179"/>
          <w:lang w:val="fr-BE" w:eastAsia="fr-BE"/>
        </w:rPr>
        <w:drawing>
          <wp:inline distT="0" distB="0" distL="0" distR="0" wp14:anchorId="704D1F9D" wp14:editId="704D1F9E">
            <wp:extent cx="161925"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lang w:val="fr-BE"/>
        </w:rPr>
        <w:t>président</w:t>
      </w:r>
      <w:proofErr w:type="gramEnd"/>
      <w:r w:rsidR="005446EE" w:rsidRPr="00125AB2">
        <w:rPr>
          <w:rFonts w:eastAsia="FrutigerLT-Light" w:cs="Arial"/>
          <w:lang w:val="fr-BE"/>
        </w:rPr>
        <w:t xml:space="preserve"> du comité de di</w:t>
      </w:r>
      <w:r w:rsidR="005446EE" w:rsidRPr="00125AB2">
        <w:rPr>
          <w:rFonts w:eastAsia="FrutigerLT-Light" w:cs="Arial"/>
          <w:spacing w:val="-4"/>
          <w:lang w:val="fr-BE"/>
        </w:rPr>
        <w:t>r</w:t>
      </w:r>
      <w:r w:rsidR="005446EE" w:rsidRPr="00125AB2">
        <w:rPr>
          <w:rFonts w:eastAsia="FrutigerLT-Light" w:cs="Arial"/>
          <w:lang w:val="fr-BE"/>
        </w:rPr>
        <w:t>ection</w:t>
      </w:r>
    </w:p>
    <w:p w14:paraId="704D1F0A" w14:textId="77777777" w:rsidR="005446EE" w:rsidRPr="00125AB2" w:rsidRDefault="008C4ADF" w:rsidP="005446EE">
      <w:pPr>
        <w:tabs>
          <w:tab w:val="clear" w:pos="284"/>
        </w:tabs>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9F" wp14:editId="704D1FA0">
            <wp:extent cx="161925" cy="18097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lang w:val="fr-BE"/>
        </w:rPr>
        <w:t>dirigeant</w:t>
      </w:r>
      <w:proofErr w:type="gramEnd"/>
      <w:r w:rsidR="005446EE" w:rsidRPr="00125AB2">
        <w:rPr>
          <w:rFonts w:eastAsia="FrutigerLT-Light" w:cs="Arial"/>
          <w:lang w:val="fr-BE"/>
        </w:rPr>
        <w:t xml:space="preserve"> e</w:t>
      </w:r>
      <w:r w:rsidR="005446EE" w:rsidRPr="00125AB2">
        <w:rPr>
          <w:rFonts w:eastAsia="FrutigerLT-Light" w:cs="Arial"/>
          <w:spacing w:val="-4"/>
          <w:lang w:val="fr-BE"/>
        </w:rPr>
        <w:t>f</w:t>
      </w:r>
      <w:r w:rsidR="005446EE" w:rsidRPr="00125AB2">
        <w:rPr>
          <w:rFonts w:eastAsia="FrutigerLT-Light" w:cs="Arial"/>
          <w:lang w:val="fr-BE"/>
        </w:rPr>
        <w:t>fectif d’un établissement sans comité de di</w:t>
      </w:r>
      <w:r w:rsidR="005446EE" w:rsidRPr="00125AB2">
        <w:rPr>
          <w:rFonts w:eastAsia="FrutigerLT-Light" w:cs="Arial"/>
          <w:spacing w:val="-4"/>
          <w:lang w:val="fr-BE"/>
        </w:rPr>
        <w:t>r</w:t>
      </w:r>
      <w:r w:rsidR="005446EE" w:rsidRPr="00125AB2">
        <w:rPr>
          <w:rFonts w:eastAsia="FrutigerLT-Light" w:cs="Arial"/>
          <w:lang w:val="fr-BE"/>
        </w:rPr>
        <w:t>ection</w:t>
      </w:r>
    </w:p>
    <w:p w14:paraId="704D1F0B" w14:textId="77777777" w:rsidR="005446EE" w:rsidRPr="00125AB2" w:rsidRDefault="008C4ADF" w:rsidP="005446EE">
      <w:pPr>
        <w:tabs>
          <w:tab w:val="clear" w:pos="284"/>
        </w:tabs>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A1" wp14:editId="704D1FA2">
            <wp:extent cx="161925"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lang w:val="fr-BE"/>
        </w:rPr>
        <w:t>dirigeant</w:t>
      </w:r>
      <w:proofErr w:type="gramEnd"/>
      <w:r w:rsidR="005446EE" w:rsidRPr="00125AB2">
        <w:rPr>
          <w:rFonts w:eastAsia="FrutigerLT-Light" w:cs="Arial"/>
          <w:lang w:val="fr-BE"/>
        </w:rPr>
        <w:t xml:space="preserve"> effectif d’une succursale</w:t>
      </w:r>
    </w:p>
    <w:p w14:paraId="704D1F0C" w14:textId="77777777" w:rsidR="005446EE" w:rsidRPr="00125AB2" w:rsidRDefault="008C4ADF" w:rsidP="005446EE">
      <w:pPr>
        <w:tabs>
          <w:tab w:val="clear" w:pos="284"/>
        </w:tabs>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A3" wp14:editId="704D1FA4">
            <wp:extent cx="161925"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spacing w:val="-4"/>
          <w:lang w:val="fr-BE"/>
        </w:rPr>
        <w:t>r</w:t>
      </w:r>
      <w:r w:rsidR="005446EE" w:rsidRPr="00125AB2">
        <w:rPr>
          <w:rFonts w:eastAsia="FrutigerLT-Light" w:cs="Arial"/>
          <w:lang w:val="fr-BE"/>
        </w:rPr>
        <w:t>esponsable</w:t>
      </w:r>
      <w:proofErr w:type="gramEnd"/>
      <w:r w:rsidR="005446EE" w:rsidRPr="00125AB2">
        <w:rPr>
          <w:rFonts w:eastAsia="FrutigerLT-Light" w:cs="Arial"/>
          <w:lang w:val="fr-BE"/>
        </w:rPr>
        <w:t xml:space="preserve"> de la fonction de compliance</w:t>
      </w:r>
    </w:p>
    <w:p w14:paraId="704D1F0D" w14:textId="77777777" w:rsidR="005446EE" w:rsidRPr="00125AB2" w:rsidRDefault="008C4ADF" w:rsidP="005446EE">
      <w:pPr>
        <w:tabs>
          <w:tab w:val="clear" w:pos="284"/>
        </w:tabs>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A5" wp14:editId="704D1FA6">
            <wp:extent cx="161925" cy="180975"/>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spacing w:val="-4"/>
          <w:lang w:val="fr-BE"/>
        </w:rPr>
        <w:t>r</w:t>
      </w:r>
      <w:r w:rsidR="005446EE" w:rsidRPr="00125AB2">
        <w:rPr>
          <w:rFonts w:eastAsia="FrutigerLT-Light" w:cs="Arial"/>
          <w:lang w:val="fr-BE"/>
        </w:rPr>
        <w:t>esponsable</w:t>
      </w:r>
      <w:proofErr w:type="gramEnd"/>
      <w:r w:rsidR="005446EE" w:rsidRPr="00125AB2">
        <w:rPr>
          <w:rFonts w:eastAsia="FrutigerLT-Light" w:cs="Arial"/>
          <w:lang w:val="fr-BE"/>
        </w:rPr>
        <w:t xml:space="preserve"> de la fonction d’audit inte</w:t>
      </w:r>
      <w:r w:rsidR="005446EE" w:rsidRPr="00125AB2">
        <w:rPr>
          <w:rFonts w:eastAsia="FrutigerLT-Light" w:cs="Arial"/>
          <w:spacing w:val="4"/>
          <w:lang w:val="fr-BE"/>
        </w:rPr>
        <w:t>r</w:t>
      </w:r>
      <w:r w:rsidR="005446EE" w:rsidRPr="00125AB2">
        <w:rPr>
          <w:rFonts w:eastAsia="FrutigerLT-Light" w:cs="Arial"/>
          <w:lang w:val="fr-BE"/>
        </w:rPr>
        <w:t>ne</w:t>
      </w:r>
    </w:p>
    <w:p w14:paraId="704D1F0E" w14:textId="77777777" w:rsidR="005446EE" w:rsidRPr="00125AB2" w:rsidRDefault="008C4ADF" w:rsidP="005446EE">
      <w:pPr>
        <w:tabs>
          <w:tab w:val="clear" w:pos="284"/>
        </w:tabs>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A7" wp14:editId="704D1FA8">
            <wp:extent cx="161925" cy="180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spacing w:val="-4"/>
          <w:lang w:val="fr-BE"/>
        </w:rPr>
        <w:t>r</w:t>
      </w:r>
      <w:r w:rsidR="005446EE" w:rsidRPr="00125AB2">
        <w:rPr>
          <w:rFonts w:eastAsia="FrutigerLT-Light" w:cs="Arial"/>
          <w:lang w:val="fr-BE"/>
        </w:rPr>
        <w:t>esponsable</w:t>
      </w:r>
      <w:proofErr w:type="gramEnd"/>
      <w:r w:rsidR="005446EE" w:rsidRPr="00125AB2">
        <w:rPr>
          <w:rFonts w:eastAsia="FrutigerLT-Light" w:cs="Arial"/>
          <w:lang w:val="fr-BE"/>
        </w:rPr>
        <w:t xml:space="preserve"> de la fonction de gestion des risques</w:t>
      </w:r>
    </w:p>
    <w:p w14:paraId="704D1F0F" w14:textId="77777777" w:rsidR="005446EE" w:rsidRPr="00125AB2" w:rsidRDefault="008C4ADF" w:rsidP="005446EE">
      <w:pPr>
        <w:tabs>
          <w:tab w:val="clear" w:pos="284"/>
        </w:tabs>
        <w:spacing w:before="120" w:after="120" w:line="240" w:lineRule="auto"/>
        <w:ind w:right="-20"/>
        <w:rPr>
          <w:rFonts w:eastAsia="FrutigerLT-Light" w:cs="Arial"/>
          <w:lang w:val="fr-BE"/>
        </w:rPr>
      </w:pPr>
      <w:r>
        <w:rPr>
          <w:rFonts w:cs="Arial"/>
          <w:noProof/>
          <w:w w:val="179"/>
          <w:lang w:val="fr-BE" w:eastAsia="fr-BE"/>
        </w:rPr>
        <w:drawing>
          <wp:inline distT="0" distB="0" distL="0" distR="0" wp14:anchorId="704D1FA9" wp14:editId="704D1FAA">
            <wp:extent cx="161925" cy="180975"/>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5446EE" w:rsidRPr="00125AB2">
        <w:rPr>
          <w:rFonts w:cs="Arial"/>
          <w:spacing w:val="50"/>
          <w:w w:val="179"/>
          <w:lang w:val="fr-BE"/>
        </w:rPr>
        <w:t xml:space="preserve"> </w:t>
      </w:r>
      <w:proofErr w:type="gramStart"/>
      <w:r w:rsidR="005446EE" w:rsidRPr="00125AB2">
        <w:rPr>
          <w:rFonts w:eastAsia="FrutigerLT-Light" w:cs="Arial"/>
          <w:spacing w:val="-4"/>
          <w:lang w:val="fr-BE"/>
        </w:rPr>
        <w:t>r</w:t>
      </w:r>
      <w:r w:rsidR="005446EE" w:rsidRPr="00125AB2">
        <w:rPr>
          <w:rFonts w:eastAsia="FrutigerLT-Light" w:cs="Arial"/>
          <w:lang w:val="fr-BE"/>
        </w:rPr>
        <w:t>esponsable</w:t>
      </w:r>
      <w:proofErr w:type="gramEnd"/>
      <w:r w:rsidR="005446EE" w:rsidRPr="00125AB2">
        <w:rPr>
          <w:rFonts w:eastAsia="FrutigerLT-Light" w:cs="Arial"/>
          <w:lang w:val="fr-BE"/>
        </w:rPr>
        <w:t xml:space="preserve"> de la fonction actuarielle</w:t>
      </w:r>
    </w:p>
    <w:p w14:paraId="704D1F10" w14:textId="77777777" w:rsidR="004F19E3" w:rsidRPr="00125AB2" w:rsidRDefault="004F19E3">
      <w:pPr>
        <w:tabs>
          <w:tab w:val="clear" w:pos="284"/>
        </w:tabs>
        <w:spacing w:line="240" w:lineRule="auto"/>
        <w:rPr>
          <w:rFonts w:eastAsia="FrutigerLT-Light"/>
          <w:lang w:val="fr-BE"/>
        </w:rPr>
      </w:pPr>
      <w:r w:rsidRPr="00125AB2">
        <w:rPr>
          <w:rFonts w:eastAsia="FrutigerLT-Light"/>
          <w:lang w:val="fr-BE"/>
        </w:rPr>
        <w:br w:type="page"/>
      </w:r>
    </w:p>
    <w:p w14:paraId="704D1F11" w14:textId="77777777" w:rsidR="004F19E3" w:rsidRPr="00125AB2" w:rsidRDefault="004F19E3" w:rsidP="004F19E3">
      <w:pPr>
        <w:tabs>
          <w:tab w:val="left" w:pos="1360"/>
        </w:tabs>
        <w:spacing w:line="240" w:lineRule="auto"/>
        <w:ind w:right="-20"/>
        <w:rPr>
          <w:rFonts w:ascii="FrutigerLT-Bold" w:eastAsia="FrutigerLT-Bold" w:hAnsi="FrutigerLT-Bold" w:cs="FrutigerLT-Bold"/>
          <w:sz w:val="26"/>
          <w:szCs w:val="26"/>
          <w:lang w:val="fr-BE"/>
        </w:rPr>
      </w:pPr>
      <w:r w:rsidRPr="00125AB2">
        <w:rPr>
          <w:rFonts w:ascii="FrutigerLT-Black" w:eastAsia="FrutigerLT-Black" w:hAnsi="FrutigerLT-Black" w:cs="FrutigerLT-Black"/>
          <w:b/>
          <w:bCs/>
          <w:sz w:val="26"/>
          <w:szCs w:val="26"/>
          <w:lang w:val="fr-BE"/>
        </w:rPr>
        <w:lastRenderedPageBreak/>
        <w:t>TITRE I</w:t>
      </w:r>
      <w:r w:rsidRPr="00125AB2">
        <w:rPr>
          <w:rFonts w:ascii="FrutigerLT-Black" w:eastAsia="FrutigerLT-Black" w:hAnsi="FrutigerLT-Black" w:cs="FrutigerLT-Black"/>
          <w:b/>
          <w:bCs/>
          <w:spacing w:val="-34"/>
          <w:sz w:val="26"/>
          <w:szCs w:val="26"/>
          <w:lang w:val="fr-BE"/>
        </w:rPr>
        <w:t>V</w:t>
      </w:r>
      <w:r w:rsidRPr="00125AB2">
        <w:rPr>
          <w:rFonts w:ascii="FrutigerLT-Black" w:eastAsia="FrutigerLT-Black" w:hAnsi="FrutigerLT-Black" w:cs="FrutigerLT-Black"/>
          <w:b/>
          <w:bCs/>
          <w:sz w:val="26"/>
          <w:szCs w:val="26"/>
          <w:lang w:val="fr-BE"/>
        </w:rPr>
        <w:t>.</w:t>
      </w:r>
      <w:r w:rsidRPr="00125AB2">
        <w:rPr>
          <w:rFonts w:ascii="FrutigerLT-Black" w:eastAsia="FrutigerLT-Black" w:hAnsi="FrutigerLT-Black" w:cs="FrutigerLT-Black"/>
          <w:b/>
          <w:bCs/>
          <w:sz w:val="26"/>
          <w:szCs w:val="26"/>
          <w:lang w:val="fr-BE"/>
        </w:rPr>
        <w:tab/>
      </w:r>
      <w:r w:rsidRPr="00125AB2">
        <w:rPr>
          <w:rFonts w:ascii="FrutigerLT-Bold" w:eastAsia="FrutigerLT-Bold" w:hAnsi="FrutigerLT-Bold" w:cs="FrutigerLT-Bold"/>
          <w:b/>
          <w:bCs/>
          <w:sz w:val="26"/>
          <w:szCs w:val="26"/>
          <w:lang w:val="fr-BE"/>
        </w:rPr>
        <w:t>ÉLÉMENTS NEUFS REL</w:t>
      </w:r>
      <w:r w:rsidRPr="00125AB2">
        <w:rPr>
          <w:rFonts w:ascii="FrutigerLT-Bold" w:eastAsia="FrutigerLT-Bold" w:hAnsi="FrutigerLT-Bold" w:cs="FrutigerLT-Bold"/>
          <w:b/>
          <w:bCs/>
          <w:spacing w:val="-21"/>
          <w:sz w:val="26"/>
          <w:szCs w:val="26"/>
          <w:lang w:val="fr-BE"/>
        </w:rPr>
        <w:t>A</w:t>
      </w:r>
      <w:r w:rsidRPr="00125AB2">
        <w:rPr>
          <w:rFonts w:ascii="FrutigerLT-Bold" w:eastAsia="FrutigerLT-Bold" w:hAnsi="FrutigerLT-Bold" w:cs="FrutigerLT-Bold"/>
          <w:b/>
          <w:bCs/>
          <w:sz w:val="26"/>
          <w:szCs w:val="26"/>
          <w:lang w:val="fr-BE"/>
        </w:rPr>
        <w:t>TIFS A LA PERSONNE CONCERNÉE</w:t>
      </w:r>
    </w:p>
    <w:p w14:paraId="704D1F12" w14:textId="77777777" w:rsidR="004F19E3" w:rsidRPr="00125AB2" w:rsidRDefault="004F19E3" w:rsidP="00241BD2">
      <w:pPr>
        <w:spacing w:line="260" w:lineRule="atLeast"/>
        <w:rPr>
          <w:lang w:val="fr-BE"/>
        </w:rPr>
      </w:pPr>
    </w:p>
    <w:p w14:paraId="704D1F13" w14:textId="77777777" w:rsidR="00241BD2" w:rsidRPr="00125AB2" w:rsidRDefault="00241BD2" w:rsidP="00241BD2">
      <w:pPr>
        <w:spacing w:line="260" w:lineRule="atLeast"/>
        <w:rPr>
          <w:lang w:val="fr-BE"/>
        </w:rPr>
      </w:pPr>
    </w:p>
    <w:p w14:paraId="704D1F14" w14:textId="5128A182" w:rsidR="00A23607" w:rsidRPr="00125AB2" w:rsidRDefault="004F19E3" w:rsidP="007426C7">
      <w:pPr>
        <w:spacing w:line="260" w:lineRule="atLeast"/>
        <w:rPr>
          <w:rFonts w:eastAsia="FrutigerLT-Light" w:cs="Arial"/>
          <w:lang w:val="fr-BE"/>
        </w:rPr>
      </w:pPr>
      <w:r w:rsidRPr="00125AB2">
        <w:rPr>
          <w:rFonts w:eastAsia="FrutigerLT-Light" w:cs="Arial"/>
          <w:spacing w:val="-11"/>
          <w:lang w:val="fr-BE"/>
        </w:rPr>
        <w:t>V</w:t>
      </w:r>
      <w:r w:rsidRPr="00125AB2">
        <w:rPr>
          <w:rFonts w:eastAsia="FrutigerLT-Light" w:cs="Arial"/>
          <w:lang w:val="fr-BE"/>
        </w:rPr>
        <w:t>euillez indiquer de la façon la plus détaillée possible quels nouveaux éléments peuvent influencer défavorablement l’aptitude de la personne conce</w:t>
      </w:r>
      <w:r w:rsidRPr="00125AB2">
        <w:rPr>
          <w:rFonts w:eastAsia="FrutigerLT-Light" w:cs="Arial"/>
          <w:spacing w:val="4"/>
          <w:lang w:val="fr-BE"/>
        </w:rPr>
        <w:t>r</w:t>
      </w:r>
      <w:r w:rsidRPr="00125AB2">
        <w:rPr>
          <w:rFonts w:eastAsia="FrutigerLT-Light" w:cs="Arial"/>
          <w:lang w:val="fr-BE"/>
        </w:rPr>
        <w:t>née pour la fonction exe</w:t>
      </w:r>
      <w:r w:rsidRPr="00125AB2">
        <w:rPr>
          <w:rFonts w:eastAsia="FrutigerLT-Light" w:cs="Arial"/>
          <w:spacing w:val="-4"/>
          <w:lang w:val="fr-BE"/>
        </w:rPr>
        <w:t>r</w:t>
      </w:r>
      <w:r w:rsidRPr="00125AB2">
        <w:rPr>
          <w:rFonts w:eastAsia="FrutigerLT-Light" w:cs="Arial"/>
          <w:lang w:val="fr-BE"/>
        </w:rPr>
        <w:t>cée. Pour la description de ces éléments, il est fait réfé</w:t>
      </w:r>
      <w:r w:rsidRPr="00125AB2">
        <w:rPr>
          <w:rFonts w:eastAsia="FrutigerLT-Light" w:cs="Arial"/>
          <w:spacing w:val="-4"/>
          <w:lang w:val="fr-BE"/>
        </w:rPr>
        <w:t>r</w:t>
      </w:r>
      <w:r w:rsidRPr="00125AB2">
        <w:rPr>
          <w:rFonts w:eastAsia="FrutigerLT-Light" w:cs="Arial"/>
          <w:lang w:val="fr-BE"/>
        </w:rPr>
        <w:t xml:space="preserve">ence en particulier aux questions du </w:t>
      </w:r>
      <w:r w:rsidRPr="00125AB2">
        <w:rPr>
          <w:rFonts w:eastAsia="FrutigerLT-Bold" w:cs="Arial"/>
          <w:b/>
          <w:bCs/>
          <w:lang w:val="fr-BE"/>
        </w:rPr>
        <w:t>TITRE</w:t>
      </w:r>
      <w:r w:rsidR="005333B9" w:rsidRPr="00125AB2">
        <w:rPr>
          <w:rFonts w:eastAsia="FrutigerLT-Bold" w:cs="Arial"/>
          <w:b/>
          <w:bCs/>
          <w:lang w:val="fr-BE"/>
        </w:rPr>
        <w:t>S</w:t>
      </w:r>
      <w:r w:rsidRPr="00125AB2">
        <w:rPr>
          <w:rFonts w:eastAsia="FrutigerLT-Bold" w:cs="Arial"/>
          <w:b/>
          <w:bCs/>
          <w:lang w:val="fr-BE"/>
        </w:rPr>
        <w:t xml:space="preserve"> </w:t>
      </w:r>
      <w:r w:rsidR="005333B9" w:rsidRPr="00125AB2">
        <w:rPr>
          <w:rFonts w:eastAsia="FrutigerLT-Bold" w:cs="Arial"/>
          <w:b/>
          <w:bCs/>
          <w:lang w:val="fr-BE"/>
        </w:rPr>
        <w:t>II</w:t>
      </w:r>
      <w:r w:rsidR="005333B9" w:rsidRPr="00125AB2">
        <w:rPr>
          <w:rFonts w:eastAsia="FrutigerLT-Bold" w:cs="Arial"/>
          <w:b/>
          <w:bCs/>
          <w:lang w:val="fr-BE"/>
        </w:rPr>
        <w:noBreakHyphen/>
      </w:r>
      <w:r w:rsidRPr="00125AB2">
        <w:rPr>
          <w:rFonts w:eastAsia="FrutigerLT-Bold" w:cs="Arial"/>
          <w:b/>
          <w:bCs/>
          <w:lang w:val="fr-BE"/>
        </w:rPr>
        <w:t xml:space="preserve">VI </w:t>
      </w:r>
      <w:r w:rsidRPr="00125AB2">
        <w:rPr>
          <w:rFonts w:eastAsia="FrutigerLT-Light" w:cs="Arial"/>
          <w:lang w:val="fr-BE"/>
        </w:rPr>
        <w:t>du formulai</w:t>
      </w:r>
      <w:r w:rsidRPr="00125AB2">
        <w:rPr>
          <w:rFonts w:eastAsia="FrutigerLT-Light" w:cs="Arial"/>
          <w:spacing w:val="-4"/>
          <w:lang w:val="fr-BE"/>
        </w:rPr>
        <w:t>r</w:t>
      </w:r>
      <w:r w:rsidRPr="00125AB2">
        <w:rPr>
          <w:rFonts w:eastAsia="FrutigerLT-Light" w:cs="Arial"/>
          <w:lang w:val="fr-BE"/>
        </w:rPr>
        <w:t>e 1 « NOUVELLE NOMINATION »</w:t>
      </w:r>
      <w:r w:rsidR="007426C7" w:rsidRPr="00125AB2">
        <w:rPr>
          <w:rFonts w:eastAsia="FrutigerLT-Light" w:cs="Arial"/>
          <w:lang w:val="fr-BE"/>
        </w:rPr>
        <w:t>.</w:t>
      </w:r>
    </w:p>
    <w:p w14:paraId="704D1F15" w14:textId="77777777" w:rsidR="007426C7" w:rsidRPr="00125AB2" w:rsidRDefault="008C4ADF" w:rsidP="007426C7">
      <w:pPr>
        <w:spacing w:line="260" w:lineRule="atLeast"/>
        <w:rPr>
          <w:rFonts w:eastAsia="FrutigerLT-Light" w:cs="Arial"/>
          <w:lang w:val="fr-BE"/>
        </w:rPr>
      </w:pPr>
      <w:r>
        <w:rPr>
          <w:rFonts w:eastAsia="FrutigerLT-Light" w:cs="Arial"/>
          <w:noProof/>
          <w:lang w:val="fr-BE" w:eastAsia="fr-BE"/>
        </w:rPr>
        <mc:AlternateContent>
          <mc:Choice Requires="wpg">
            <w:drawing>
              <wp:anchor distT="0" distB="0" distL="114300" distR="114300" simplePos="0" relativeHeight="251664384" behindDoc="1" locked="0" layoutInCell="1" allowOverlap="1" wp14:anchorId="704D1FAB" wp14:editId="704D1FAC">
                <wp:simplePos x="0" y="0"/>
                <wp:positionH relativeFrom="page">
                  <wp:posOffset>878205</wp:posOffset>
                </wp:positionH>
                <wp:positionV relativeFrom="paragraph">
                  <wp:posOffset>78740</wp:posOffset>
                </wp:positionV>
                <wp:extent cx="6473825" cy="2882900"/>
                <wp:effectExtent l="11430" t="5715" r="10795" b="6985"/>
                <wp:wrapNone/>
                <wp:docPr id="5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2882900"/>
                          <a:chOff x="13037" y="-312"/>
                          <a:chExt cx="10195" cy="4540"/>
                        </a:xfrm>
                      </wpg:grpSpPr>
                      <wpg:grpSp>
                        <wpg:cNvPr id="52" name="Group 140"/>
                        <wpg:cNvGrpSpPr>
                          <a:grpSpLocks/>
                        </wpg:cNvGrpSpPr>
                        <wpg:grpSpPr bwMode="auto">
                          <a:xfrm>
                            <a:off x="13039" y="-310"/>
                            <a:ext cx="10190" cy="2"/>
                            <a:chOff x="13039" y="-310"/>
                            <a:chExt cx="10190" cy="2"/>
                          </a:xfrm>
                        </wpg:grpSpPr>
                        <wps:wsp>
                          <wps:cNvPr id="53" name="Freeform 141"/>
                          <wps:cNvSpPr>
                            <a:spLocks/>
                          </wps:cNvSpPr>
                          <wps:spPr bwMode="auto">
                            <a:xfrm>
                              <a:off x="13039" y="-310"/>
                              <a:ext cx="10190" cy="2"/>
                            </a:xfrm>
                            <a:custGeom>
                              <a:avLst/>
                              <a:gdLst>
                                <a:gd name="T0" fmla="+- 0 13039 13039"/>
                                <a:gd name="T1" fmla="*/ T0 w 10190"/>
                                <a:gd name="T2" fmla="+- 0 23229 13039"/>
                                <a:gd name="T3" fmla="*/ T2 w 10190"/>
                              </a:gdLst>
                              <a:ahLst/>
                              <a:cxnLst>
                                <a:cxn ang="0">
                                  <a:pos x="T1" y="0"/>
                                </a:cxn>
                                <a:cxn ang="0">
                                  <a:pos x="T3" y="0"/>
                                </a:cxn>
                              </a:cxnLst>
                              <a:rect l="0" t="0" r="r" b="b"/>
                              <a:pathLst>
                                <a:path w="10190">
                                  <a:moveTo>
                                    <a:pt x="0" y="0"/>
                                  </a:moveTo>
                                  <a:lnTo>
                                    <a:pt x="101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42"/>
                        <wpg:cNvGrpSpPr>
                          <a:grpSpLocks/>
                        </wpg:cNvGrpSpPr>
                        <wpg:grpSpPr bwMode="auto">
                          <a:xfrm>
                            <a:off x="13042" y="-307"/>
                            <a:ext cx="2" cy="4530"/>
                            <a:chOff x="13042" y="-307"/>
                            <a:chExt cx="2" cy="4530"/>
                          </a:xfrm>
                        </wpg:grpSpPr>
                        <wps:wsp>
                          <wps:cNvPr id="55" name="Freeform 143"/>
                          <wps:cNvSpPr>
                            <a:spLocks/>
                          </wps:cNvSpPr>
                          <wps:spPr bwMode="auto">
                            <a:xfrm>
                              <a:off x="13042" y="-307"/>
                              <a:ext cx="2" cy="4530"/>
                            </a:xfrm>
                            <a:custGeom>
                              <a:avLst/>
                              <a:gdLst>
                                <a:gd name="T0" fmla="+- 0 4223 -307"/>
                                <a:gd name="T1" fmla="*/ 4223 h 4530"/>
                                <a:gd name="T2" fmla="+- 0 -307 -307"/>
                                <a:gd name="T3" fmla="*/ -307 h 4530"/>
                              </a:gdLst>
                              <a:ahLst/>
                              <a:cxnLst>
                                <a:cxn ang="0">
                                  <a:pos x="0" y="T1"/>
                                </a:cxn>
                                <a:cxn ang="0">
                                  <a:pos x="0" y="T3"/>
                                </a:cxn>
                              </a:cxnLst>
                              <a:rect l="0" t="0" r="r" b="b"/>
                              <a:pathLst>
                                <a:path h="4530">
                                  <a:moveTo>
                                    <a:pt x="0" y="453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44"/>
                        <wpg:cNvGrpSpPr>
                          <a:grpSpLocks/>
                        </wpg:cNvGrpSpPr>
                        <wpg:grpSpPr bwMode="auto">
                          <a:xfrm>
                            <a:off x="23227" y="-307"/>
                            <a:ext cx="2" cy="4530"/>
                            <a:chOff x="23227" y="-307"/>
                            <a:chExt cx="2" cy="4530"/>
                          </a:xfrm>
                        </wpg:grpSpPr>
                        <wps:wsp>
                          <wps:cNvPr id="57" name="Freeform 145"/>
                          <wps:cNvSpPr>
                            <a:spLocks/>
                          </wps:cNvSpPr>
                          <wps:spPr bwMode="auto">
                            <a:xfrm>
                              <a:off x="23227" y="-307"/>
                              <a:ext cx="2" cy="4530"/>
                            </a:xfrm>
                            <a:custGeom>
                              <a:avLst/>
                              <a:gdLst>
                                <a:gd name="T0" fmla="+- 0 4223 -307"/>
                                <a:gd name="T1" fmla="*/ 4223 h 4530"/>
                                <a:gd name="T2" fmla="+- 0 -307 -307"/>
                                <a:gd name="T3" fmla="*/ -307 h 4530"/>
                              </a:gdLst>
                              <a:ahLst/>
                              <a:cxnLst>
                                <a:cxn ang="0">
                                  <a:pos x="0" y="T1"/>
                                </a:cxn>
                                <a:cxn ang="0">
                                  <a:pos x="0" y="T3"/>
                                </a:cxn>
                              </a:cxnLst>
                              <a:rect l="0" t="0" r="r" b="b"/>
                              <a:pathLst>
                                <a:path h="4530">
                                  <a:moveTo>
                                    <a:pt x="0" y="453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46"/>
                        <wpg:cNvGrpSpPr>
                          <a:grpSpLocks/>
                        </wpg:cNvGrpSpPr>
                        <wpg:grpSpPr bwMode="auto">
                          <a:xfrm>
                            <a:off x="13039" y="4226"/>
                            <a:ext cx="10190" cy="2"/>
                            <a:chOff x="13039" y="4226"/>
                            <a:chExt cx="10190" cy="2"/>
                          </a:xfrm>
                        </wpg:grpSpPr>
                        <wps:wsp>
                          <wps:cNvPr id="59" name="Freeform 147"/>
                          <wps:cNvSpPr>
                            <a:spLocks/>
                          </wps:cNvSpPr>
                          <wps:spPr bwMode="auto">
                            <a:xfrm>
                              <a:off x="13039" y="4226"/>
                              <a:ext cx="10190" cy="2"/>
                            </a:xfrm>
                            <a:custGeom>
                              <a:avLst/>
                              <a:gdLst>
                                <a:gd name="T0" fmla="+- 0 13039 13039"/>
                                <a:gd name="T1" fmla="*/ T0 w 10190"/>
                                <a:gd name="T2" fmla="+- 0 23229 13039"/>
                                <a:gd name="T3" fmla="*/ T2 w 10190"/>
                              </a:gdLst>
                              <a:ahLst/>
                              <a:cxnLst>
                                <a:cxn ang="0">
                                  <a:pos x="T1" y="0"/>
                                </a:cxn>
                                <a:cxn ang="0">
                                  <a:pos x="T3" y="0"/>
                                </a:cxn>
                              </a:cxnLst>
                              <a:rect l="0" t="0" r="r" b="b"/>
                              <a:pathLst>
                                <a:path w="10190">
                                  <a:moveTo>
                                    <a:pt x="0" y="0"/>
                                  </a:moveTo>
                                  <a:lnTo>
                                    <a:pt x="101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DC5505" id="Group 139" o:spid="_x0000_s1026" style="position:absolute;margin-left:69.15pt;margin-top:6.2pt;width:509.75pt;height:227pt;z-index:-251652096;mso-position-horizontal-relative:page" coordorigin="13037,-312" coordsize="10195,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G27AQAAFQbAAAOAAAAZHJzL2Uyb0RvYy54bWzsWdlu4zYUfS/QfyD02MLRascW4gwGXoIC&#10;03aAcT+AlqgFlUSVlK2kRf+9l5sly/Z0kiaDAWo/yJRIXt577nJE6u7dY1mgPWE8p9Xccm8cC5Eq&#10;onFepXPrt816NLUQb3AV44JWZG49EW69u//+u7u2DolHM1rEhCEQUvGwredW1jR1aNs8ykiJ+Q2t&#10;SQWdCWUlbuCWpXbMcAvSy8L2HGdit5TFNaMR4RyeLlWndS/lJwmJml+ThJMGFXMLdGvklcnrVlzt&#10;+zscpgzXWR5pNfALtChxXsGiB1FL3GC0Y/mJqDKPGOU0aW4iWto0SfKISBvAGtcZWPPA6K6WtqRh&#10;m9YHmADaAU4vFhv9sv/IUB7PrbFroQqX4CO5LHL9mUCnrdMQBj2w+lP9kSkTofmBRr9z6LaH/eI+&#10;VYPRtv2ZxiAQ7xoq0XlMWClEgN3oUTrh6eAE8tigCB5Oglt/6o0tFEGfN516M0e7KcrAl2Ke6zv+&#10;rYWgf+S7nvJhlK20ANdxZ3p6MA7kXBuHammprlZP2SZvDmYaLLwBFkrM0Fbh7tfCQtg0MzZpgw0k&#10;wiIIXgmIsbYHxXDaMRT9iRdxgOTjXXzx/xZfnzJcExm2XISOwdQ3mK4ZISKjkRu4KsTkOBNfvB9c&#10;vZ625iGHGPzXsHoOlAdEcBjtePNAqAxQvP/AG1UbYmjJsI91emwA0aQsoEz8OEIO5Ak4Tl2Vb9LD&#10;QMgoNfAHG20c1CLlSC3XiINY64nzfM+7IA4A7MR5fXFgRWr0xJlRPXqstO7QQlhUZEemYU25SKMN&#10;6GfyDyTAIGHnhbGw+HCsmqOXYFBqh0WWWQiK7FbBUuNGaCaWEE3UQh7LuBZPSronGyr7mkFlgFW6&#10;3qLqj9J50dNL9cMUsQRUJ9WQywptex6u6DovCumKohLK+O7tWKLDaZHHolOow1m6XRQM7bEgEPkT&#10;5oCwo2FQqKtYCssIjle63eC8UG0YX0h0IaU1CCK5JUP8NXNmq+lqGowCb7IaBc5yOXq/XgSjyRpU&#10;WvrLxWLp/i1Uc4Mwy+OYVEI7w1Zu8GXZqnlT8cyBr46sODJ2LX+nxtrHakgswBbzr7A2uSoKKw+3&#10;NH6CvGVU0S+8LkAjo+xPC7VAvXOL/7HDjFio+KmC2jNzA6i3qJE3wfjWgxvW79n2e3AVgai51VgQ&#10;4qK5aBS/72qWpxms5Eq3VvQ90FCSi7QGGjBa6Rsof7Klyetz3BCYOqZ5MpAM9MbcAIsovnNuVToZ&#10;boDngheCsX+GJU9mddQwmAcBep4hvwYzAFurN48eM/jCTOEmYJDXZIYTSC4AeQDkuGw8gxgCz/PR&#10;yDcOO08LclCGOvd1w8BDPV4Qgs5K67OCHNRJAxteQAuQbRBQQA6qzn2WFvRY6SxYTY5V/7rKPZsW&#10;Mh3Ll1nBYAXrXCIGpZZ59buSgthKnd0iXEnhlUhhYkqYIYVA1a+32zyJF0WzCTI15kItg8Q0W6dz&#10;s75NUgDbTkhh/BakcA6SC0BCyTFb2P675JUUjvYVV1K47hTE7ul/v1OAs8+jE7Vg8tak0B19wIul&#10;XA2HppZ90SlSN61jheHEQxUcnqZ9jb0CHHad0ILcEr3BXkEfyHWYXILygMiLNwvXUyR5MvTs7cL1&#10;FOl6ivQNnyLJCgmfbgQZms9M4ttQ/16eO4XEfAy7/wcAAP//AwBQSwMEFAAGAAgAAAAhAKSppIjg&#10;AAAACwEAAA8AAABkcnMvZG93bnJldi54bWxMj01rg0AQhu+F/odlCr01q9HYYF1DCG1PodCkEHKb&#10;6EQl7q64GzX/vpNTe5uXeXg/stWkWzFQ7xprFISzAASZwpaNqRT87D9eliCcR1Niaw0puJGDVf74&#10;kGFa2tF807DzlWAT41JUUHvfpVK6oiaNbmY7Mvw7216jZ9lXsuxxZHPdynkQJFJjYzihxo42NRWX&#10;3VUr+BxxXEfh+7C9nDe3437xddiGpNTz07R+A+Fp8n8w3Otzdci508leTelEyzpaRozyMY9B3IFw&#10;8cpjTgriJIlB5pn8vyH/BQAA//8DAFBLAQItABQABgAIAAAAIQC2gziS/gAAAOEBAAATAAAAAAAA&#10;AAAAAAAAAAAAAABbQ29udGVudF9UeXBlc10ueG1sUEsBAi0AFAAGAAgAAAAhADj9If/WAAAAlAEA&#10;AAsAAAAAAAAAAAAAAAAALwEAAF9yZWxzLy5yZWxzUEsBAi0AFAAGAAgAAAAhAFlhYbbsBAAAVBsA&#10;AA4AAAAAAAAAAAAAAAAALgIAAGRycy9lMm9Eb2MueG1sUEsBAi0AFAAGAAgAAAAhAKSppIjgAAAA&#10;CwEAAA8AAAAAAAAAAAAAAAAARgcAAGRycy9kb3ducmV2LnhtbFBLBQYAAAAABAAEAPMAAABTCAAA&#10;AAA=&#10;">
                <v:group id="Group 140" o:spid="_x0000_s1027" style="position:absolute;left:13039;top:-310;width:10190;height:2" coordorigin="13039,-310"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41" o:spid="_x0000_s1028" style="position:absolute;left:13039;top:-310;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QpwgAAANsAAAAPAAAAZHJzL2Rvd25yZXYueG1sRI9Li8JA&#10;EITvgv9haMGbTnziZh1FBB/X1eBeezNtEsz0hMwY4793hAWPRVV9RS3XrSlFQ7UrLCsYDSMQxKnV&#10;BWcKkvNusADhPLLG0jIpeJKD9arbWWKs7YN/qDn5TAQIuxgV5N5XsZQuzcmgG9qKOHhXWxv0QdaZ&#10;1DU+AtyUchxFc2mw4LCQY0XbnNLb6W4UTA/J10VXxXw/O/82t110/8sSUqrfazffIDy1/hP+bx+1&#10;gtkE3l/CD5CrFwAAAP//AwBQSwECLQAUAAYACAAAACEA2+H2y+4AAACFAQAAEwAAAAAAAAAAAAAA&#10;AAAAAAAAW0NvbnRlbnRfVHlwZXNdLnhtbFBLAQItABQABgAIAAAAIQBa9CxbvwAAABUBAAALAAAA&#10;AAAAAAAAAAAAAB8BAABfcmVscy8ucmVsc1BLAQItABQABgAIAAAAIQBcPCQpwgAAANsAAAAPAAAA&#10;AAAAAAAAAAAAAAcCAABkcnMvZG93bnJldi54bWxQSwUGAAAAAAMAAwC3AAAA9gIAAAAA&#10;" path="m,l10190,e" filled="f" strokeweight=".25pt">
                    <v:path arrowok="t" o:connecttype="custom" o:connectlocs="0,0;10190,0" o:connectangles="0,0"/>
                  </v:shape>
                </v:group>
                <v:group id="Group 142" o:spid="_x0000_s1029" style="position:absolute;left:13042;top:-307;width:2;height:4530" coordorigin="13042,-307"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43" o:spid="_x0000_s1030" style="position:absolute;left:13042;top:-307;width:2;height:453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PPxgAAANsAAAAPAAAAZHJzL2Rvd25yZXYueG1sRI9Ba8JA&#10;FITvBf/D8oReim4sWCS6CWoa6KXURj14e2SfSTD7NmS3mvrru4VCj8PMfMOs0sG04kq9aywrmE0j&#10;EMSl1Q1XCg77fLIA4TyyxtYyKfgmB2kyelhhrO2NP+la+EoECLsYFdTed7GUrqzJoJvajjh4Z9sb&#10;9EH2ldQ93gLctPI5il6kwYbDQo0dbWsqL8WXUeBeh+Pm6b7L3vOs2H3oS2b4dFfqcTyslyA8Df4/&#10;/Nd+0wrmc/j9En6ATH4AAAD//wMAUEsBAi0AFAAGAAgAAAAhANvh9svuAAAAhQEAABMAAAAAAAAA&#10;AAAAAAAAAAAAAFtDb250ZW50X1R5cGVzXS54bWxQSwECLQAUAAYACAAAACEAWvQsW78AAAAVAQAA&#10;CwAAAAAAAAAAAAAAAAAfAQAAX3JlbHMvLnJlbHNQSwECLQAUAAYACAAAACEA64izz8YAAADbAAAA&#10;DwAAAAAAAAAAAAAAAAAHAgAAZHJzL2Rvd25yZXYueG1sUEsFBgAAAAADAAMAtwAAAPoCAAAAAA==&#10;" path="m,4530l,e" filled="f" strokeweight=".25pt">
                    <v:path arrowok="t" o:connecttype="custom" o:connectlocs="0,4223;0,-307" o:connectangles="0,0"/>
                  </v:shape>
                </v:group>
                <v:group id="Group 144" o:spid="_x0000_s1031" style="position:absolute;left:23227;top:-307;width:2;height:4530" coordorigin="23227,-307"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45" o:spid="_x0000_s1032" style="position:absolute;left:23227;top:-307;width:2;height:453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ogjxQAAANsAAAAPAAAAZHJzL2Rvd25yZXYueG1sRI9Ba8JA&#10;FITvBf/D8gQvpW4qtJboKtooeBE1rQdvj+wzCWbfhuyqqb/eFQoeh5n5hhlPW1OJCzWutKzgvR+B&#10;IM6sLjlX8PuzfPsC4TyyxsoyKfgjB9NJ52WMsbZX3tEl9bkIEHYxKii8r2MpXVaQQde3NXHwjrYx&#10;6INscqkbvAa4qeQgij6lwZLDQoE1fReUndKzUeAW7X7+etsm62WSbjf6lBg+3JTqddvZCISn1j/D&#10;/+2VVvAxhMeX8APk5A4AAP//AwBQSwECLQAUAAYACAAAACEA2+H2y+4AAACFAQAAEwAAAAAAAAAA&#10;AAAAAAAAAAAAW0NvbnRlbnRfVHlwZXNdLnhtbFBLAQItABQABgAIAAAAIQBa9CxbvwAAABUBAAAL&#10;AAAAAAAAAAAAAAAAAB8BAABfcmVscy8ucmVsc1BLAQItABQABgAIAAAAIQB0FogjxQAAANsAAAAP&#10;AAAAAAAAAAAAAAAAAAcCAABkcnMvZG93bnJldi54bWxQSwUGAAAAAAMAAwC3AAAA+QIAAAAA&#10;" path="m,4530l,e" filled="f" strokeweight=".25pt">
                    <v:path arrowok="t" o:connecttype="custom" o:connectlocs="0,4223;0,-307" o:connectangles="0,0"/>
                  </v:shape>
                </v:group>
                <v:group id="Group 146" o:spid="_x0000_s1033" style="position:absolute;left:13039;top:4226;width:10190;height:2" coordorigin="13039,4226"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47" o:spid="_x0000_s1034" style="position:absolute;left:13039;top:4226;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BPDwgAAANsAAAAPAAAAZHJzL2Rvd25yZXYueG1sRI9Bi8Iw&#10;FITvgv8hPMGbpi4qWk1FBHf3ulr0+myebWnzUppYu/9+syB4HGbmG2a7600tOmpdaVnBbBqBIM6s&#10;LjlXkJ6PkxUI55E11pZJwS852CXDwRZjbZ/8Q93J5yJA2MWooPC+iaV0WUEG3dQ2xMG729agD7LN&#10;pW7xGeCmlh9RtJQGSw4LBTZ0KCirTg+jYP6Vri+6KZefi/O1q47R45anpNR41O83IDz1/h1+tb+1&#10;gsUa/r+EHyCTPwAAAP//AwBQSwECLQAUAAYACAAAACEA2+H2y+4AAACFAQAAEwAAAAAAAAAAAAAA&#10;AAAAAAAAW0NvbnRlbnRfVHlwZXNdLnhtbFBLAQItABQABgAIAAAAIQBa9CxbvwAAABUBAAALAAAA&#10;AAAAAAAAAAAAAB8BAABfcmVscy8ucmVsc1BLAQItABQABgAIAAAAIQA91BPDwgAAANsAAAAPAAAA&#10;AAAAAAAAAAAAAAcCAABkcnMvZG93bnJldi54bWxQSwUGAAAAAAMAAwC3AAAA9gIAAAAA&#10;" path="m,l10190,e" filled="f" strokeweight=".25pt">
                    <v:path arrowok="t" o:connecttype="custom" o:connectlocs="0,0;10190,0" o:connectangles="0,0"/>
                  </v:shape>
                </v:group>
                <w10:wrap anchorx="page"/>
              </v:group>
            </w:pict>
          </mc:Fallback>
        </mc:AlternateContent>
      </w:r>
    </w:p>
    <w:p w14:paraId="704D1F16" w14:textId="77777777" w:rsidR="007426C7" w:rsidRPr="00125AB2" w:rsidRDefault="007426C7" w:rsidP="007426C7">
      <w:pPr>
        <w:spacing w:line="260" w:lineRule="atLeast"/>
        <w:rPr>
          <w:rFonts w:eastAsia="FrutigerLT-Light" w:cs="Arial"/>
          <w:lang w:val="fr-BE"/>
        </w:rPr>
      </w:pPr>
    </w:p>
    <w:p w14:paraId="704D1F17" w14:textId="77777777" w:rsidR="007426C7" w:rsidRPr="00125AB2" w:rsidRDefault="007426C7" w:rsidP="007426C7">
      <w:pPr>
        <w:rPr>
          <w:rFonts w:eastAsia="FrutigerLT-Light" w:cs="Arial"/>
          <w:lang w:val="fr-BE"/>
        </w:rPr>
      </w:pPr>
    </w:p>
    <w:p w14:paraId="704D1F18" w14:textId="77777777" w:rsidR="007426C7" w:rsidRPr="00125AB2" w:rsidRDefault="007426C7" w:rsidP="007426C7">
      <w:pPr>
        <w:rPr>
          <w:rFonts w:eastAsia="FrutigerLT-Light" w:cs="Arial"/>
          <w:lang w:val="fr-BE"/>
        </w:rPr>
      </w:pPr>
    </w:p>
    <w:p w14:paraId="704D1F19" w14:textId="77777777" w:rsidR="007426C7" w:rsidRPr="00125AB2" w:rsidRDefault="007426C7" w:rsidP="007426C7">
      <w:pPr>
        <w:rPr>
          <w:rFonts w:eastAsia="FrutigerLT-Light" w:cs="Arial"/>
          <w:lang w:val="fr-BE"/>
        </w:rPr>
      </w:pPr>
    </w:p>
    <w:p w14:paraId="704D1F1A" w14:textId="77777777" w:rsidR="007426C7" w:rsidRPr="00125AB2" w:rsidRDefault="007426C7" w:rsidP="007426C7">
      <w:pPr>
        <w:rPr>
          <w:rFonts w:eastAsia="FrutigerLT-Light" w:cs="Arial"/>
          <w:lang w:val="fr-BE"/>
        </w:rPr>
      </w:pPr>
    </w:p>
    <w:p w14:paraId="704D1F1B" w14:textId="77777777" w:rsidR="007426C7" w:rsidRPr="00125AB2" w:rsidRDefault="007426C7" w:rsidP="007426C7">
      <w:pPr>
        <w:rPr>
          <w:rFonts w:eastAsia="FrutigerLT-Light" w:cs="Arial"/>
          <w:lang w:val="fr-BE"/>
        </w:rPr>
      </w:pPr>
    </w:p>
    <w:p w14:paraId="704D1F1C" w14:textId="77777777" w:rsidR="007426C7" w:rsidRPr="00125AB2" w:rsidRDefault="007426C7" w:rsidP="007426C7">
      <w:pPr>
        <w:rPr>
          <w:rFonts w:eastAsia="FrutigerLT-Light" w:cs="Arial"/>
          <w:lang w:val="fr-BE"/>
        </w:rPr>
      </w:pPr>
    </w:p>
    <w:p w14:paraId="704D1F1D" w14:textId="77777777" w:rsidR="007426C7" w:rsidRPr="00125AB2" w:rsidRDefault="007426C7" w:rsidP="007426C7">
      <w:pPr>
        <w:rPr>
          <w:rFonts w:eastAsia="FrutigerLT-Light" w:cs="Arial"/>
          <w:lang w:val="fr-BE"/>
        </w:rPr>
      </w:pPr>
    </w:p>
    <w:p w14:paraId="704D1F1E" w14:textId="77777777" w:rsidR="007426C7" w:rsidRPr="00125AB2" w:rsidRDefault="007426C7" w:rsidP="007426C7">
      <w:pPr>
        <w:rPr>
          <w:rFonts w:eastAsia="FrutigerLT-Light" w:cs="Arial"/>
          <w:lang w:val="fr-BE"/>
        </w:rPr>
      </w:pPr>
    </w:p>
    <w:p w14:paraId="704D1F1F" w14:textId="77777777" w:rsidR="007426C7" w:rsidRPr="00125AB2" w:rsidRDefault="007426C7" w:rsidP="007426C7">
      <w:pPr>
        <w:rPr>
          <w:rFonts w:eastAsia="FrutigerLT-Light" w:cs="Arial"/>
          <w:lang w:val="fr-BE"/>
        </w:rPr>
      </w:pPr>
    </w:p>
    <w:p w14:paraId="704D1F20" w14:textId="77777777" w:rsidR="007426C7" w:rsidRPr="00125AB2" w:rsidRDefault="007426C7" w:rsidP="007426C7">
      <w:pPr>
        <w:rPr>
          <w:rFonts w:eastAsia="FrutigerLT-Light" w:cs="Arial"/>
          <w:lang w:val="fr-BE"/>
        </w:rPr>
      </w:pPr>
    </w:p>
    <w:p w14:paraId="704D1F21" w14:textId="77777777" w:rsidR="007426C7" w:rsidRPr="00125AB2" w:rsidRDefault="007426C7" w:rsidP="007426C7">
      <w:pPr>
        <w:rPr>
          <w:rFonts w:eastAsia="FrutigerLT-Light" w:cs="Arial"/>
          <w:lang w:val="fr-BE"/>
        </w:rPr>
      </w:pPr>
    </w:p>
    <w:p w14:paraId="704D1F22" w14:textId="77777777" w:rsidR="007426C7" w:rsidRPr="00125AB2" w:rsidRDefault="007426C7" w:rsidP="007426C7">
      <w:pPr>
        <w:rPr>
          <w:rFonts w:eastAsia="FrutigerLT-Light" w:cs="Arial"/>
          <w:lang w:val="fr-BE"/>
        </w:rPr>
      </w:pPr>
    </w:p>
    <w:p w14:paraId="704D1F23" w14:textId="77777777" w:rsidR="007426C7" w:rsidRPr="00125AB2" w:rsidRDefault="007426C7" w:rsidP="007426C7">
      <w:pPr>
        <w:rPr>
          <w:rFonts w:eastAsia="FrutigerLT-Light" w:cs="Arial"/>
          <w:lang w:val="fr-BE"/>
        </w:rPr>
      </w:pPr>
    </w:p>
    <w:p w14:paraId="704D1F24" w14:textId="77777777" w:rsidR="007426C7" w:rsidRPr="00125AB2" w:rsidRDefault="007426C7" w:rsidP="007426C7">
      <w:pPr>
        <w:rPr>
          <w:rFonts w:eastAsia="FrutigerLT-Light" w:cs="Arial"/>
          <w:lang w:val="fr-BE"/>
        </w:rPr>
      </w:pPr>
    </w:p>
    <w:p w14:paraId="704D1F25" w14:textId="77777777" w:rsidR="007426C7" w:rsidRPr="00125AB2" w:rsidRDefault="007426C7" w:rsidP="007426C7">
      <w:pPr>
        <w:rPr>
          <w:rFonts w:eastAsia="FrutigerLT-Light" w:cs="Arial"/>
          <w:lang w:val="fr-BE"/>
        </w:rPr>
      </w:pPr>
    </w:p>
    <w:p w14:paraId="704D1F26" w14:textId="77777777" w:rsidR="007426C7" w:rsidRPr="00125AB2" w:rsidRDefault="007426C7" w:rsidP="007426C7">
      <w:pPr>
        <w:rPr>
          <w:rFonts w:eastAsia="FrutigerLT-Light" w:cs="Arial"/>
          <w:lang w:val="fr-BE"/>
        </w:rPr>
      </w:pPr>
    </w:p>
    <w:p w14:paraId="704D1F27" w14:textId="77777777" w:rsidR="007426C7" w:rsidRPr="00125AB2" w:rsidRDefault="007426C7" w:rsidP="007426C7">
      <w:pPr>
        <w:rPr>
          <w:rFonts w:eastAsia="FrutigerLT-Light" w:cs="Arial"/>
          <w:lang w:val="fr-BE"/>
        </w:rPr>
      </w:pPr>
    </w:p>
    <w:p w14:paraId="704D1F28" w14:textId="77777777" w:rsidR="007426C7" w:rsidRPr="00125AB2" w:rsidRDefault="007426C7">
      <w:pPr>
        <w:tabs>
          <w:tab w:val="clear" w:pos="284"/>
        </w:tabs>
        <w:spacing w:line="240" w:lineRule="auto"/>
        <w:rPr>
          <w:rFonts w:eastAsia="FrutigerLT-Light" w:cs="Arial"/>
          <w:lang w:val="fr-BE"/>
        </w:rPr>
      </w:pPr>
      <w:r w:rsidRPr="00125AB2">
        <w:rPr>
          <w:rFonts w:eastAsia="FrutigerLT-Light" w:cs="Arial"/>
          <w:lang w:val="fr-BE"/>
        </w:rPr>
        <w:br w:type="page"/>
      </w:r>
    </w:p>
    <w:p w14:paraId="704D1F29" w14:textId="77777777" w:rsidR="007426C7" w:rsidRPr="00125AB2" w:rsidRDefault="007426C7" w:rsidP="007426C7">
      <w:pPr>
        <w:tabs>
          <w:tab w:val="left" w:pos="1380"/>
        </w:tabs>
        <w:spacing w:before="98" w:line="240" w:lineRule="auto"/>
        <w:ind w:left="107" w:right="-20"/>
        <w:rPr>
          <w:rFonts w:ascii="FrutigerLT-Bold" w:eastAsia="FrutigerLT-Bold" w:hAnsi="FrutigerLT-Bold" w:cs="FrutigerLT-Bold"/>
          <w:sz w:val="26"/>
          <w:szCs w:val="26"/>
          <w:lang w:val="fr-BE"/>
        </w:rPr>
      </w:pPr>
      <w:r w:rsidRPr="00125AB2">
        <w:rPr>
          <w:rFonts w:ascii="FrutigerLT-Black" w:eastAsia="FrutigerLT-Black" w:hAnsi="FrutigerLT-Black" w:cs="FrutigerLT-Black"/>
          <w:b/>
          <w:bCs/>
          <w:sz w:val="26"/>
          <w:szCs w:val="26"/>
          <w:lang w:val="fr-BE"/>
        </w:rPr>
        <w:lastRenderedPageBreak/>
        <w:t xml:space="preserve">TITRE </w:t>
      </w:r>
      <w:r w:rsidRPr="00125AB2">
        <w:rPr>
          <w:rFonts w:ascii="FrutigerLT-Black" w:eastAsia="FrutigerLT-Black" w:hAnsi="FrutigerLT-Black" w:cs="FrutigerLT-Black"/>
          <w:b/>
          <w:bCs/>
          <w:spacing w:val="-34"/>
          <w:sz w:val="26"/>
          <w:szCs w:val="26"/>
          <w:lang w:val="fr-BE"/>
        </w:rPr>
        <w:t>V</w:t>
      </w:r>
      <w:r w:rsidRPr="00125AB2">
        <w:rPr>
          <w:rFonts w:ascii="FrutigerLT-Black" w:eastAsia="FrutigerLT-Black" w:hAnsi="FrutigerLT-Black" w:cs="FrutigerLT-Black"/>
          <w:b/>
          <w:bCs/>
          <w:sz w:val="26"/>
          <w:szCs w:val="26"/>
          <w:lang w:val="fr-BE"/>
        </w:rPr>
        <w:t>.</w:t>
      </w:r>
      <w:r w:rsidRPr="00125AB2">
        <w:rPr>
          <w:rFonts w:ascii="FrutigerLT-Black" w:eastAsia="FrutigerLT-Black" w:hAnsi="FrutigerLT-Black" w:cs="FrutigerLT-Black"/>
          <w:b/>
          <w:bCs/>
          <w:sz w:val="26"/>
          <w:szCs w:val="26"/>
          <w:lang w:val="fr-BE"/>
        </w:rPr>
        <w:tab/>
      </w:r>
      <w:r w:rsidRPr="00125AB2">
        <w:rPr>
          <w:rFonts w:ascii="FrutigerLT-Bold" w:eastAsia="FrutigerLT-Bold" w:hAnsi="FrutigerLT-Bold" w:cs="FrutigerLT-Bold"/>
          <w:b/>
          <w:bCs/>
          <w:sz w:val="26"/>
          <w:szCs w:val="26"/>
          <w:lang w:val="fr-BE"/>
        </w:rPr>
        <w:t>AUTRES INFORM</w:t>
      </w:r>
      <w:r w:rsidRPr="00125AB2">
        <w:rPr>
          <w:rFonts w:ascii="FrutigerLT-Bold" w:eastAsia="FrutigerLT-Bold" w:hAnsi="FrutigerLT-Bold" w:cs="FrutigerLT-Bold"/>
          <w:b/>
          <w:bCs/>
          <w:spacing w:val="-21"/>
          <w:sz w:val="26"/>
          <w:szCs w:val="26"/>
          <w:lang w:val="fr-BE"/>
        </w:rPr>
        <w:t>A</w:t>
      </w:r>
      <w:r w:rsidRPr="00125AB2">
        <w:rPr>
          <w:rFonts w:ascii="FrutigerLT-Bold" w:eastAsia="FrutigerLT-Bold" w:hAnsi="FrutigerLT-Bold" w:cs="FrutigerLT-Bold"/>
          <w:b/>
          <w:bCs/>
          <w:sz w:val="26"/>
          <w:szCs w:val="26"/>
          <w:lang w:val="fr-BE"/>
        </w:rPr>
        <w:t>TIONS SUR LA PERSONNE CONCERNÉE</w:t>
      </w:r>
    </w:p>
    <w:p w14:paraId="704D1F2A" w14:textId="77777777" w:rsidR="007426C7" w:rsidRPr="00125AB2" w:rsidRDefault="007426C7" w:rsidP="007426C7">
      <w:pPr>
        <w:spacing w:line="200" w:lineRule="exact"/>
        <w:rPr>
          <w:lang w:val="fr-BE"/>
        </w:rPr>
      </w:pPr>
    </w:p>
    <w:p w14:paraId="704D1F2B" w14:textId="77777777" w:rsidR="007426C7" w:rsidRPr="00125AB2" w:rsidRDefault="007426C7" w:rsidP="007426C7">
      <w:pPr>
        <w:tabs>
          <w:tab w:val="clear" w:pos="284"/>
        </w:tabs>
        <w:spacing w:before="19" w:line="280" w:lineRule="exact"/>
        <w:rPr>
          <w:rFonts w:cs="Arial"/>
          <w:lang w:val="fr-BE"/>
        </w:rPr>
      </w:pPr>
    </w:p>
    <w:tbl>
      <w:tblPr>
        <w:tblpPr w:leftFromText="141" w:rightFromText="141" w:vertAnchor="text" w:horzAnchor="page" w:tblpX="10025" w:tblpY="-50"/>
        <w:tblOverlap w:val="never"/>
        <w:tblW w:w="1407" w:type="dxa"/>
        <w:tblLayout w:type="fixed"/>
        <w:tblCellMar>
          <w:left w:w="0" w:type="dxa"/>
          <w:right w:w="0" w:type="dxa"/>
        </w:tblCellMar>
        <w:tblLook w:val="01E0" w:firstRow="1" w:lastRow="1" w:firstColumn="1" w:lastColumn="1" w:noHBand="0" w:noVBand="0"/>
      </w:tblPr>
      <w:tblGrid>
        <w:gridCol w:w="698"/>
        <w:gridCol w:w="709"/>
      </w:tblGrid>
      <w:tr w:rsidR="006870CD" w:rsidRPr="006837CC" w14:paraId="704D1F2E" w14:textId="77777777" w:rsidTr="006870CD">
        <w:trPr>
          <w:trHeight w:hRule="exact" w:val="434"/>
        </w:trPr>
        <w:tc>
          <w:tcPr>
            <w:tcW w:w="698" w:type="dxa"/>
            <w:tcBorders>
              <w:top w:val="single" w:sz="4" w:space="0" w:color="auto"/>
              <w:left w:val="single" w:sz="4" w:space="0" w:color="auto"/>
              <w:bottom w:val="single" w:sz="4" w:space="0" w:color="auto"/>
              <w:right w:val="single" w:sz="4" w:space="0" w:color="auto"/>
            </w:tcBorders>
            <w:vAlign w:val="center"/>
          </w:tcPr>
          <w:p w14:paraId="704D1F2C" w14:textId="77777777" w:rsidR="006870CD" w:rsidRPr="006837CC" w:rsidRDefault="006870CD" w:rsidP="006870CD">
            <w:pPr>
              <w:spacing w:line="260" w:lineRule="atLeast"/>
              <w:ind w:right="-20"/>
              <w:jc w:val="center"/>
              <w:rPr>
                <w:rFonts w:eastAsia="FrutigerLT-Light" w:cs="Arial"/>
              </w:rPr>
            </w:pPr>
            <w:r w:rsidRPr="006837CC">
              <w:rPr>
                <w:rFonts w:eastAsia="FrutigerLT-Light" w:cs="Arial"/>
              </w:rPr>
              <w:t>OUI</w:t>
            </w:r>
          </w:p>
        </w:tc>
        <w:tc>
          <w:tcPr>
            <w:tcW w:w="709" w:type="dxa"/>
            <w:tcBorders>
              <w:top w:val="single" w:sz="4" w:space="0" w:color="auto"/>
              <w:left w:val="single" w:sz="4" w:space="0" w:color="auto"/>
              <w:bottom w:val="single" w:sz="4" w:space="0" w:color="auto"/>
              <w:right w:val="single" w:sz="4" w:space="0" w:color="auto"/>
            </w:tcBorders>
            <w:vAlign w:val="center"/>
          </w:tcPr>
          <w:p w14:paraId="704D1F2D" w14:textId="77777777" w:rsidR="006870CD" w:rsidRPr="006837CC" w:rsidRDefault="006870CD" w:rsidP="006870CD">
            <w:pPr>
              <w:spacing w:line="260" w:lineRule="atLeast"/>
              <w:ind w:left="127" w:right="-20"/>
              <w:rPr>
                <w:rFonts w:eastAsia="FrutigerLT-Light" w:cs="Arial"/>
              </w:rPr>
            </w:pPr>
            <w:r w:rsidRPr="006837CC">
              <w:rPr>
                <w:rFonts w:eastAsia="FrutigerLT-Light" w:cs="Arial"/>
              </w:rPr>
              <w:t>NON</w:t>
            </w:r>
          </w:p>
        </w:tc>
      </w:tr>
      <w:tr w:rsidR="006870CD" w:rsidRPr="006837CC" w14:paraId="704D1F31" w14:textId="77777777" w:rsidTr="006870CD">
        <w:trPr>
          <w:trHeight w:hRule="exact" w:val="415"/>
        </w:trPr>
        <w:tc>
          <w:tcPr>
            <w:tcW w:w="698" w:type="dxa"/>
            <w:tcBorders>
              <w:top w:val="single" w:sz="4" w:space="0" w:color="auto"/>
              <w:left w:val="single" w:sz="4" w:space="0" w:color="auto"/>
              <w:bottom w:val="single" w:sz="4" w:space="0" w:color="auto"/>
              <w:right w:val="single" w:sz="4" w:space="0" w:color="auto"/>
            </w:tcBorders>
            <w:vAlign w:val="center"/>
          </w:tcPr>
          <w:p w14:paraId="704D1F2F" w14:textId="77777777" w:rsidR="006870CD" w:rsidRPr="006837CC" w:rsidRDefault="006870CD" w:rsidP="006870CD">
            <w:pPr>
              <w:spacing w:line="260" w:lineRule="atLeast"/>
              <w:ind w:right="-20"/>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04D1F30" w14:textId="77777777" w:rsidR="006870CD" w:rsidRPr="006837CC" w:rsidRDefault="006870CD" w:rsidP="006870CD">
            <w:pPr>
              <w:spacing w:line="260" w:lineRule="atLeast"/>
              <w:ind w:left="263" w:right="-20"/>
              <w:jc w:val="center"/>
              <w:rPr>
                <w:rFonts w:cs="Arial"/>
              </w:rPr>
            </w:pPr>
          </w:p>
        </w:tc>
      </w:tr>
    </w:tbl>
    <w:p w14:paraId="704D1F32" w14:textId="77777777" w:rsidR="006870CD" w:rsidRPr="00125AB2" w:rsidRDefault="007426C7" w:rsidP="006870CD">
      <w:pPr>
        <w:tabs>
          <w:tab w:val="clear" w:pos="284"/>
        </w:tabs>
        <w:ind w:left="142" w:right="-1"/>
        <w:rPr>
          <w:rFonts w:eastAsia="FrutigerLT-Light" w:cs="Arial"/>
          <w:lang w:val="fr-BE"/>
        </w:rPr>
      </w:pPr>
      <w:r w:rsidRPr="00125AB2">
        <w:rPr>
          <w:rFonts w:eastAsia="FrutigerLT-Light" w:cs="Arial"/>
          <w:lang w:val="fr-BE"/>
        </w:rPr>
        <w:t>Estimez-vous devoir communiquer d’aut</w:t>
      </w:r>
      <w:r w:rsidRPr="00125AB2">
        <w:rPr>
          <w:rFonts w:eastAsia="FrutigerLT-Light" w:cs="Arial"/>
          <w:spacing w:val="-4"/>
          <w:lang w:val="fr-BE"/>
        </w:rPr>
        <w:t>r</w:t>
      </w:r>
      <w:r w:rsidRPr="00125AB2">
        <w:rPr>
          <w:rFonts w:eastAsia="FrutigerLT-Light" w:cs="Arial"/>
          <w:lang w:val="fr-BE"/>
        </w:rPr>
        <w:t>es informations qui seraient utiles pour l’évaluation de la personne conce</w:t>
      </w:r>
      <w:r w:rsidRPr="00125AB2">
        <w:rPr>
          <w:rFonts w:eastAsia="FrutigerLT-Light" w:cs="Arial"/>
          <w:spacing w:val="4"/>
          <w:lang w:val="fr-BE"/>
        </w:rPr>
        <w:t>r</w:t>
      </w:r>
      <w:r w:rsidRPr="00125AB2">
        <w:rPr>
          <w:rFonts w:eastAsia="FrutigerLT-Light" w:cs="Arial"/>
          <w:lang w:val="fr-BE"/>
        </w:rPr>
        <w:t>née</w:t>
      </w:r>
      <w:r w:rsidRPr="00125AB2">
        <w:rPr>
          <w:rFonts w:eastAsia="FrutigerLT-Light" w:cs="Arial"/>
          <w:spacing w:val="-31"/>
          <w:lang w:val="fr-BE"/>
        </w:rPr>
        <w:t xml:space="preserve"> </w:t>
      </w:r>
      <w:r w:rsidRPr="00125AB2">
        <w:rPr>
          <w:rFonts w:eastAsia="FrutigerLT-Light" w:cs="Arial"/>
          <w:lang w:val="fr-BE"/>
        </w:rPr>
        <w:t>?</w:t>
      </w:r>
    </w:p>
    <w:p w14:paraId="704D1F33" w14:textId="77777777" w:rsidR="007426C7" w:rsidRPr="00125AB2" w:rsidRDefault="007426C7" w:rsidP="00EF4B41">
      <w:pPr>
        <w:tabs>
          <w:tab w:val="clear" w:pos="284"/>
        </w:tabs>
        <w:ind w:left="142" w:right="1275"/>
        <w:rPr>
          <w:rFonts w:eastAsia="FrutigerLT-Light" w:cs="Arial"/>
          <w:lang w:val="fr-BE"/>
        </w:rPr>
      </w:pPr>
    </w:p>
    <w:p w14:paraId="704D1F34" w14:textId="77777777" w:rsidR="007426C7" w:rsidRPr="00125AB2" w:rsidRDefault="007426C7" w:rsidP="007426C7">
      <w:pPr>
        <w:tabs>
          <w:tab w:val="clear" w:pos="284"/>
        </w:tabs>
        <w:spacing w:before="2" w:line="240" w:lineRule="exact"/>
        <w:ind w:left="142"/>
        <w:rPr>
          <w:rFonts w:cs="Arial"/>
          <w:sz w:val="24"/>
          <w:szCs w:val="24"/>
          <w:lang w:val="fr-BE"/>
        </w:rPr>
      </w:pPr>
    </w:p>
    <w:p w14:paraId="704D1F35" w14:textId="77777777" w:rsidR="007426C7" w:rsidRPr="00125AB2" w:rsidRDefault="007426C7" w:rsidP="007426C7">
      <w:pPr>
        <w:tabs>
          <w:tab w:val="clear" w:pos="284"/>
        </w:tabs>
        <w:spacing w:line="240" w:lineRule="auto"/>
        <w:ind w:left="142" w:right="-20"/>
        <w:rPr>
          <w:rFonts w:eastAsia="FrutigerLT-Light" w:cs="Arial"/>
          <w:lang w:val="fr-BE"/>
        </w:rPr>
      </w:pPr>
      <w:r w:rsidRPr="00125AB2">
        <w:rPr>
          <w:rFonts w:eastAsia="FrutigerLT-Light" w:cs="Arial"/>
          <w:lang w:val="fr-BE"/>
        </w:rPr>
        <w:t>Dans l’affirmative, veuillez les mentionner ci-dessous.</w:t>
      </w:r>
    </w:p>
    <w:p w14:paraId="704D1F36" w14:textId="77777777" w:rsidR="008C373A" w:rsidRPr="00125AB2" w:rsidRDefault="008C4ADF" w:rsidP="007426C7">
      <w:pPr>
        <w:ind w:firstLine="284"/>
        <w:rPr>
          <w:rFonts w:eastAsia="FrutigerLT-Light" w:cs="Arial"/>
          <w:lang w:val="fr-BE"/>
        </w:rPr>
      </w:pPr>
      <w:r>
        <w:rPr>
          <w:rFonts w:eastAsiaTheme="minorHAnsi" w:cs="Arial"/>
          <w:noProof/>
          <w:sz w:val="22"/>
          <w:szCs w:val="22"/>
          <w:lang w:val="en-US"/>
        </w:rPr>
        <mc:AlternateContent>
          <mc:Choice Requires="wpg">
            <w:drawing>
              <wp:anchor distT="0" distB="0" distL="114300" distR="114300" simplePos="0" relativeHeight="251666432" behindDoc="1" locked="0" layoutInCell="1" allowOverlap="1" wp14:anchorId="704D1FAD" wp14:editId="704D1FAE">
                <wp:simplePos x="0" y="0"/>
                <wp:positionH relativeFrom="page">
                  <wp:posOffset>786765</wp:posOffset>
                </wp:positionH>
                <wp:positionV relativeFrom="paragraph">
                  <wp:posOffset>76200</wp:posOffset>
                </wp:positionV>
                <wp:extent cx="6473825" cy="2882900"/>
                <wp:effectExtent l="5715" t="3810" r="6985" b="8890"/>
                <wp:wrapNone/>
                <wp:docPr id="4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2882900"/>
                          <a:chOff x="564" y="487"/>
                          <a:chExt cx="10195" cy="4540"/>
                        </a:xfrm>
                      </wpg:grpSpPr>
                      <wpg:grpSp>
                        <wpg:cNvPr id="43" name="Group 149"/>
                        <wpg:cNvGrpSpPr>
                          <a:grpSpLocks/>
                        </wpg:cNvGrpSpPr>
                        <wpg:grpSpPr bwMode="auto">
                          <a:xfrm>
                            <a:off x="567" y="489"/>
                            <a:ext cx="10190" cy="2"/>
                            <a:chOff x="567" y="489"/>
                            <a:chExt cx="10190" cy="2"/>
                          </a:xfrm>
                        </wpg:grpSpPr>
                        <wps:wsp>
                          <wps:cNvPr id="44" name="Freeform 150"/>
                          <wps:cNvSpPr>
                            <a:spLocks/>
                          </wps:cNvSpPr>
                          <wps:spPr bwMode="auto">
                            <a:xfrm>
                              <a:off x="567" y="489"/>
                              <a:ext cx="10190" cy="2"/>
                            </a:xfrm>
                            <a:custGeom>
                              <a:avLst/>
                              <a:gdLst>
                                <a:gd name="T0" fmla="+- 0 567 567"/>
                                <a:gd name="T1" fmla="*/ T0 w 10190"/>
                                <a:gd name="T2" fmla="+- 0 10757 567"/>
                                <a:gd name="T3" fmla="*/ T2 w 10190"/>
                              </a:gdLst>
                              <a:ahLst/>
                              <a:cxnLst>
                                <a:cxn ang="0">
                                  <a:pos x="T1" y="0"/>
                                </a:cxn>
                                <a:cxn ang="0">
                                  <a:pos x="T3" y="0"/>
                                </a:cxn>
                              </a:cxnLst>
                              <a:rect l="0" t="0" r="r" b="b"/>
                              <a:pathLst>
                                <a:path w="10190">
                                  <a:moveTo>
                                    <a:pt x="0" y="0"/>
                                  </a:moveTo>
                                  <a:lnTo>
                                    <a:pt x="101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51"/>
                        <wpg:cNvGrpSpPr>
                          <a:grpSpLocks/>
                        </wpg:cNvGrpSpPr>
                        <wpg:grpSpPr bwMode="auto">
                          <a:xfrm>
                            <a:off x="569" y="492"/>
                            <a:ext cx="2" cy="4530"/>
                            <a:chOff x="569" y="492"/>
                            <a:chExt cx="2" cy="4530"/>
                          </a:xfrm>
                        </wpg:grpSpPr>
                        <wps:wsp>
                          <wps:cNvPr id="46" name="Freeform 152"/>
                          <wps:cNvSpPr>
                            <a:spLocks/>
                          </wps:cNvSpPr>
                          <wps:spPr bwMode="auto">
                            <a:xfrm>
                              <a:off x="569" y="492"/>
                              <a:ext cx="2" cy="4530"/>
                            </a:xfrm>
                            <a:custGeom>
                              <a:avLst/>
                              <a:gdLst>
                                <a:gd name="T0" fmla="+- 0 5022 492"/>
                                <a:gd name="T1" fmla="*/ 5022 h 4530"/>
                                <a:gd name="T2" fmla="+- 0 492 492"/>
                                <a:gd name="T3" fmla="*/ 492 h 4530"/>
                              </a:gdLst>
                              <a:ahLst/>
                              <a:cxnLst>
                                <a:cxn ang="0">
                                  <a:pos x="0" y="T1"/>
                                </a:cxn>
                                <a:cxn ang="0">
                                  <a:pos x="0" y="T3"/>
                                </a:cxn>
                              </a:cxnLst>
                              <a:rect l="0" t="0" r="r" b="b"/>
                              <a:pathLst>
                                <a:path h="4530">
                                  <a:moveTo>
                                    <a:pt x="0" y="453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153"/>
                        <wpg:cNvGrpSpPr>
                          <a:grpSpLocks/>
                        </wpg:cNvGrpSpPr>
                        <wpg:grpSpPr bwMode="auto">
                          <a:xfrm>
                            <a:off x="10754" y="492"/>
                            <a:ext cx="2" cy="4530"/>
                            <a:chOff x="10754" y="492"/>
                            <a:chExt cx="2" cy="4530"/>
                          </a:xfrm>
                        </wpg:grpSpPr>
                        <wps:wsp>
                          <wps:cNvPr id="48" name="Freeform 154"/>
                          <wps:cNvSpPr>
                            <a:spLocks/>
                          </wps:cNvSpPr>
                          <wps:spPr bwMode="auto">
                            <a:xfrm>
                              <a:off x="10754" y="492"/>
                              <a:ext cx="2" cy="4530"/>
                            </a:xfrm>
                            <a:custGeom>
                              <a:avLst/>
                              <a:gdLst>
                                <a:gd name="T0" fmla="+- 0 5022 492"/>
                                <a:gd name="T1" fmla="*/ 5022 h 4530"/>
                                <a:gd name="T2" fmla="+- 0 492 492"/>
                                <a:gd name="T3" fmla="*/ 492 h 4530"/>
                              </a:gdLst>
                              <a:ahLst/>
                              <a:cxnLst>
                                <a:cxn ang="0">
                                  <a:pos x="0" y="T1"/>
                                </a:cxn>
                                <a:cxn ang="0">
                                  <a:pos x="0" y="T3"/>
                                </a:cxn>
                              </a:cxnLst>
                              <a:rect l="0" t="0" r="r" b="b"/>
                              <a:pathLst>
                                <a:path h="4530">
                                  <a:moveTo>
                                    <a:pt x="0" y="453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55"/>
                        <wpg:cNvGrpSpPr>
                          <a:grpSpLocks/>
                        </wpg:cNvGrpSpPr>
                        <wpg:grpSpPr bwMode="auto">
                          <a:xfrm>
                            <a:off x="567" y="5025"/>
                            <a:ext cx="10190" cy="2"/>
                            <a:chOff x="567" y="5025"/>
                            <a:chExt cx="10190" cy="2"/>
                          </a:xfrm>
                        </wpg:grpSpPr>
                        <wps:wsp>
                          <wps:cNvPr id="50" name="Freeform 156"/>
                          <wps:cNvSpPr>
                            <a:spLocks/>
                          </wps:cNvSpPr>
                          <wps:spPr bwMode="auto">
                            <a:xfrm>
                              <a:off x="567" y="5025"/>
                              <a:ext cx="10190" cy="2"/>
                            </a:xfrm>
                            <a:custGeom>
                              <a:avLst/>
                              <a:gdLst>
                                <a:gd name="T0" fmla="+- 0 567 567"/>
                                <a:gd name="T1" fmla="*/ T0 w 10190"/>
                                <a:gd name="T2" fmla="+- 0 10757 567"/>
                                <a:gd name="T3" fmla="*/ T2 w 10190"/>
                              </a:gdLst>
                              <a:ahLst/>
                              <a:cxnLst>
                                <a:cxn ang="0">
                                  <a:pos x="T1" y="0"/>
                                </a:cxn>
                                <a:cxn ang="0">
                                  <a:pos x="T3" y="0"/>
                                </a:cxn>
                              </a:cxnLst>
                              <a:rect l="0" t="0" r="r" b="b"/>
                              <a:pathLst>
                                <a:path w="10190">
                                  <a:moveTo>
                                    <a:pt x="0" y="0"/>
                                  </a:moveTo>
                                  <a:lnTo>
                                    <a:pt x="101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E42389" id="Group 148" o:spid="_x0000_s1026" style="position:absolute;margin-left:61.95pt;margin-top:6pt;width:509.75pt;height:227pt;z-index:-251650048;mso-position-horizontal-relative:page" coordorigin="564,487" coordsize="10195,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E2wQAACIbAAAOAAAAZHJzL2Uyb0RvYy54bWzsWdtu4zYQfS/QfyD02MLRxZIvQpzFIo6D&#10;Att2gU0/gJaoCyqJKilH2Rb9986Qoiwr9jZJk0WLOsB6KXM4nDlzOSJ9+e6hLMg9EzLn1cpyLxyL&#10;sCricV6lK+uXu81kYRHZ0CqmBa/YyvrMpPXu6ttvLts6ZB7PeBEzQUBJJcO2XllZ09ShbcsoYyWV&#10;F7xmFUwmXJS0gUeR2rGgLWgvC9tznJndchHXgkdMSvh2rSetK6U/SVjU/JwkkjWkWFlgW6M+hfrc&#10;4qd9dUnDVNA6y6PODPoCK0qaV7Bpr2pNG0p2In+kqswjwSVPmouIlzZPkjxiygfwxnVG3twKvquV&#10;L2nYpnUPE0A7wunFaqOf7j8Kkscry/csUtESYqS2Ja6/QHTaOg1B6FbUn+qPQrsIww88+lXCtD2e&#10;x+dUC5Nt+yOPQSHdNVyh85CIElWA3+RBBeFzHwT20JAIvpz58+nCCywSwZy3WHhLpwtTlEEscV0w&#10;8y0Cs/5irgMYZTfdatdxl91aP/DVQpuGel9la2ebdkw99D4aIKZjIJZvDUQwm3cOqa1oaMBAdyBt&#10;FRTG1R6E0ZpDEIarTiIANSf3aSX/WVp9ymjNVLZKzBiDJoRKp9VGMIaFTNxAxaWtlZxJKznMqcEM&#10;iklIvb/NpieD2MNBw2gnm1vGVVLS+w+y0f0ghpFK9biz/Q7gTMoCWsP3E+IQ2Ar/6YikvZBrhL6z&#10;yZ1DWqLD1+k0qqDOBqpcZx4cVQZZqMVQmTdUBvanxkKaGaOjh6qzGkaEYv91VNHVXGLR3IF1ptpA&#10;AwihhydkYfOxrF7TbSGgsY5bqrAItNStBqWmDVqGW+CQtEAOKpfxm5Lfszuu5ppRH4Bd9rNFNZTq&#10;amFgl56HJbgF9CI9UNuitYPYVnyTF4UKRFGhMVN3Hih0JC/yGCfRHCnS7XUhyD1FulB/6A4oOxCD&#10;tlzFSlnGaHzTjRuaF3oM8oVCF8q4AwELWvHBH0tnebO4WfgT35vdTHxnvZ6831z7k9kGTFpP19fX&#10;a/dPNM31wyyPY1ahdYabXP9pRdqxpGaVnp0OvDhwdqP+HjtrH5qhsABfzP8aa1Oi2ElluOXxZyhX&#10;wTXZwssBDDIufrdIC0S7suRvOyqYRYofKmg5S9eHPk0a9eAHcw8exHBmO5yhVQSqVlZjQYrj8LrR&#10;bL6rRZ5msJOrwlrx90A6SY4FDX3fWNU9QNdTo46qvkQGQCYHrBi4CNKY9ZD4X4sVg9lSk8HS07Vk&#10;yAAaBxKBH0wfE+JoyZ4LRosgNY+T4deggpnBckAFykcMEFDGK1LBCI8TEPZoHHaL5zCB43nEN5E6&#10;TgUBymRkH7e92CEXgJ5juoZMgCJ7VWD/C5gACgzSCPhAt7YvMkEnOx3Kwq6wpmtsz2aCrMvg00Rg&#10;gIJ9TnGBNsu83p15AM9KR88AZx54JR6Al+1DHlAl8ZY8gG+G3TnH9JcTbQzq0RyNjiz6d3IB3As8&#10;Ohb4mlpflwuOIHICxjMb6M6Onfn4ueDMBudTAZ6U/venAni9PGSDQLeut7srM7cb8DKp9nrWHdF+&#10;0Z4MxldLffcbX5N9hZMBXAg9ZoPZW7DB02Hs8Xj52eB8S3S+JUIyPd8S4YXRf/+WSHVG+CEGCdD8&#10;aIS/9AyflaNh/9PW1V8AAAD//wMAUEsDBBQABgAIAAAAIQCthSeW3wAAAAsBAAAPAAAAZHJzL2Rv&#10;d25yZXYueG1sTI9Na4NAEIbvhf6HZQq9NavRSmtdQwhtT6HQpBBym+hEJe6uuBs1/77jqb3Nyzy8&#10;H9lq0q0YqHeNNQrCRQCCTGHLxlQKfvYfTy8gnEdTYmsNKbiRg1V+f5dhWtrRfNOw85VgE+NSVFB7&#10;36VSuqImjW5hOzL8O9teo2fZV7LscWRz3cplECRSY2M4ocaONjUVl91VK/gccVxH4fuwvZw3t+P+&#10;+euwDUmpx4dp/QbC0+T/YJjrc3XIudPJXk3pRMt6Gb0yOh+8aQbCOIpBnBTESRKAzDP5f0P+CwAA&#10;//8DAFBLAQItABQABgAIAAAAIQC2gziS/gAAAOEBAAATAAAAAAAAAAAAAAAAAAAAAABbQ29udGVu&#10;dF9UeXBlc10ueG1sUEsBAi0AFAAGAAgAAAAhADj9If/WAAAAlAEAAAsAAAAAAAAAAAAAAAAALwEA&#10;AF9yZWxzLy5yZWxzUEsBAi0AFAAGAAgAAAAhAD9kOITbBAAAIhsAAA4AAAAAAAAAAAAAAAAALgIA&#10;AGRycy9lMm9Eb2MueG1sUEsBAi0AFAAGAAgAAAAhAK2FJ5bfAAAACwEAAA8AAAAAAAAAAAAAAAAA&#10;NQcAAGRycy9kb3ducmV2LnhtbFBLBQYAAAAABAAEAPMAAABBCAAAAAA=&#10;">
                <v:group id="Group 149" o:spid="_x0000_s1027" style="position:absolute;left:567;top:489;width:10190;height:2" coordorigin="567,48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50" o:spid="_x0000_s1028" style="position:absolute;left:567;top:48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qAwQAAANsAAAAPAAAAZHJzL2Rvd25yZXYueG1sRI9Bi8Iw&#10;FITvwv6H8Ba8abqi4lajiFD1qhb3+mzetsXmpTRp7f77jSB4HGa+GWa16U0lOmpcaVnB1zgCQZxZ&#10;XXKuIL0kowUI55E1VpZJwR852Kw/BiuMtX3wibqzz0UoYRejgsL7OpbSZQUZdGNbEwfv1zYGfZBN&#10;LnWDj1BuKjmJork0WHJYKLCmXUHZ/dwaBdND+n3VdTnfzy4/3T2J2lueklLDz367BOGp9+/wiz7q&#10;wE3h+SX8ALn+BwAA//8DAFBLAQItABQABgAIAAAAIQDb4fbL7gAAAIUBAAATAAAAAAAAAAAAAAAA&#10;AAAAAABbQ29udGVudF9UeXBlc10ueG1sUEsBAi0AFAAGAAgAAAAhAFr0LFu/AAAAFQEAAAsAAAAA&#10;AAAAAAAAAAAAHwEAAF9yZWxzLy5yZWxzUEsBAi0AFAAGAAgAAAAhAFYMKoDBAAAA2wAAAA8AAAAA&#10;AAAAAAAAAAAABwIAAGRycy9kb3ducmV2LnhtbFBLBQYAAAAAAwADALcAAAD1AgAAAAA=&#10;" path="m,l10190,e" filled="f" strokeweight=".25pt">
                    <v:path arrowok="t" o:connecttype="custom" o:connectlocs="0,0;10190,0" o:connectangles="0,0"/>
                  </v:shape>
                </v:group>
                <v:group id="Group 151" o:spid="_x0000_s1029" style="position:absolute;left:569;top:492;width:2;height:4530" coordorigin="569,492"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52" o:spid="_x0000_s1030" style="position:absolute;left:569;top:492;width:2;height:453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7tlxgAAANsAAAAPAAAAZHJzL2Rvd25yZXYueG1sRI9Ba8JA&#10;FITvBf/D8oReim5aikh0E7RpoJdSjXrw9sg+k2D2bchuNfXXdwtCj8PMfMMs08G04kK9aywreJ5G&#10;IIhLqxuuFOx3+WQOwnlkja1lUvBDDtJk9LDEWNsrb+lS+EoECLsYFdTed7GUrqzJoJvajjh4J9sb&#10;9EH2ldQ9XgPctPIlimbSYMNhocaO3moqz8W3UeDeh8P66bbJPvOs2Hzpc2b4eFPqcTysFiA8Df4/&#10;fG9/aAWvM/j7En6ATH4BAAD//wMAUEsBAi0AFAAGAAgAAAAhANvh9svuAAAAhQEAABMAAAAAAAAA&#10;AAAAAAAAAAAAAFtDb250ZW50X1R5cGVzXS54bWxQSwECLQAUAAYACAAAACEAWvQsW78AAAAVAQAA&#10;CwAAAAAAAAAAAAAAAAAfAQAAX3JlbHMvLnJlbHNQSwECLQAUAAYACAAAACEAnoO7ZcYAAADbAAAA&#10;DwAAAAAAAAAAAAAAAAAHAgAAZHJzL2Rvd25yZXYueG1sUEsFBgAAAAADAAMAtwAAAPoCAAAAAA==&#10;" path="m,4530l,e" filled="f" strokeweight=".25pt">
                    <v:path arrowok="t" o:connecttype="custom" o:connectlocs="0,5022;0,492" o:connectangles="0,0"/>
                  </v:shape>
                </v:group>
                <v:group id="Group 153" o:spid="_x0000_s1031" style="position:absolute;left:10754;top:492;width:2;height:4530" coordorigin="10754,492"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54" o:spid="_x0000_s1032" style="position:absolute;left:10754;top:492;width:2;height:453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qMwgAAANsAAAAPAAAAZHJzL2Rvd25yZXYueG1sRE9Ni8Iw&#10;EL0L/ocwghfRdEUWqUbRrYKXRbfqwdvQjG2xmZQmatdfbw4Le3y87/myNZV4UONKywo+RhEI4szq&#10;knMFp+N2OAXhPLLGyjIp+CUHy0W3M8dY2yf/0CP1uQgh7GJUUHhfx1K6rCCDbmRr4sBdbWPQB9jk&#10;Ujf4DOGmkuMo+pQGSw4NBdb0VVB2S+9Ggdu05/XgdUi+t0l62OtbYvjyUqrfa1czEJ5a/y/+c++0&#10;gkkYG76EHyAXbwAAAP//AwBQSwECLQAUAAYACAAAACEA2+H2y+4AAACFAQAAEwAAAAAAAAAAAAAA&#10;AAAAAAAAW0NvbnRlbnRfVHlwZXNdLnhtbFBLAQItABQABgAIAAAAIQBa9CxbvwAAABUBAAALAAAA&#10;AAAAAAAAAAAAAB8BAABfcmVscy8ucmVsc1BLAQItABQABgAIAAAAIQCAUIqMwgAAANsAAAAPAAAA&#10;AAAAAAAAAAAAAAcCAABkcnMvZG93bnJldi54bWxQSwUGAAAAAAMAAwC3AAAA9gIAAAAA&#10;" path="m,4530l,e" filled="f" strokeweight=".25pt">
                    <v:path arrowok="t" o:connecttype="custom" o:connectlocs="0,5022;0,492" o:connectangles="0,0"/>
                  </v:shape>
                </v:group>
                <v:group id="Group 155" o:spid="_x0000_s1033" style="position:absolute;left:567;top:5025;width:10190;height:2" coordorigin="567,5025"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56" o:spid="_x0000_s1034" style="position:absolute;left:567;top:5025;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pevQAAANsAAAAPAAAAZHJzL2Rvd25yZXYueG1sRE/LqsIw&#10;EN0L/kMYwZ2mXlS0GkUu+NiqRbdjM7bFZlKaWOvfm4Xg8nDey3VrStFQ7QrLCkbDCARxanXBmYLk&#10;vB3MQDiPrLG0TAre5GC96naWGGv74iM1J5+JEMIuRgW591UspUtzMuiGtiIO3N3WBn2AdSZ1ja8Q&#10;bkr5F0VTabDg0JBjRf85pY/T0ygY75P5RVfFdDc5X5vHNnresoSU6vfazQKEp9b/xF/3QSuYhPXh&#10;S/gBcvUBAAD//wMAUEsBAi0AFAAGAAgAAAAhANvh9svuAAAAhQEAABMAAAAAAAAAAAAAAAAAAAAA&#10;AFtDb250ZW50X1R5cGVzXS54bWxQSwECLQAUAAYACAAAACEAWvQsW78AAAAVAQAACwAAAAAAAAAA&#10;AAAAAAAfAQAAX3JlbHMvLnJlbHNQSwECLQAUAAYACAAAACEArO66Xr0AAADbAAAADwAAAAAAAAAA&#10;AAAAAAAHAgAAZHJzL2Rvd25yZXYueG1sUEsFBgAAAAADAAMAtwAAAPECAAAAAA==&#10;" path="m,l10190,e" filled="f" strokeweight=".25pt">
                    <v:path arrowok="t" o:connecttype="custom" o:connectlocs="0,0;10190,0" o:connectangles="0,0"/>
                  </v:shape>
                </v:group>
                <w10:wrap anchorx="page"/>
              </v:group>
            </w:pict>
          </mc:Fallback>
        </mc:AlternateContent>
      </w:r>
    </w:p>
    <w:p w14:paraId="704D1F37" w14:textId="77777777" w:rsidR="008C373A" w:rsidRPr="00125AB2" w:rsidRDefault="008C373A" w:rsidP="008C373A">
      <w:pPr>
        <w:rPr>
          <w:rFonts w:eastAsia="FrutigerLT-Light" w:cs="Arial"/>
          <w:lang w:val="fr-BE"/>
        </w:rPr>
      </w:pPr>
    </w:p>
    <w:p w14:paraId="704D1F38" w14:textId="77777777" w:rsidR="008C373A" w:rsidRPr="00125AB2" w:rsidRDefault="008C373A" w:rsidP="008C373A">
      <w:pPr>
        <w:rPr>
          <w:rFonts w:eastAsia="FrutigerLT-Light" w:cs="Arial"/>
          <w:lang w:val="fr-BE"/>
        </w:rPr>
      </w:pPr>
    </w:p>
    <w:p w14:paraId="704D1F39" w14:textId="77777777" w:rsidR="008C373A" w:rsidRPr="00125AB2" w:rsidRDefault="008C373A" w:rsidP="008C373A">
      <w:pPr>
        <w:rPr>
          <w:rFonts w:eastAsia="FrutigerLT-Light" w:cs="Arial"/>
          <w:lang w:val="fr-BE"/>
        </w:rPr>
      </w:pPr>
    </w:p>
    <w:p w14:paraId="704D1F3A" w14:textId="77777777" w:rsidR="008C373A" w:rsidRPr="00125AB2" w:rsidRDefault="008C373A" w:rsidP="008C373A">
      <w:pPr>
        <w:rPr>
          <w:rFonts w:eastAsia="FrutigerLT-Light" w:cs="Arial"/>
          <w:lang w:val="fr-BE"/>
        </w:rPr>
      </w:pPr>
    </w:p>
    <w:p w14:paraId="704D1F3B" w14:textId="77777777" w:rsidR="008C373A" w:rsidRPr="00125AB2" w:rsidRDefault="008C373A" w:rsidP="008C373A">
      <w:pPr>
        <w:rPr>
          <w:rFonts w:eastAsia="FrutigerLT-Light" w:cs="Arial"/>
          <w:lang w:val="fr-BE"/>
        </w:rPr>
      </w:pPr>
    </w:p>
    <w:p w14:paraId="704D1F3C" w14:textId="77777777" w:rsidR="008C373A" w:rsidRPr="00125AB2" w:rsidRDefault="008C373A" w:rsidP="008C373A">
      <w:pPr>
        <w:rPr>
          <w:rFonts w:eastAsia="FrutigerLT-Light" w:cs="Arial"/>
          <w:lang w:val="fr-BE"/>
        </w:rPr>
      </w:pPr>
    </w:p>
    <w:p w14:paraId="704D1F3D" w14:textId="77777777" w:rsidR="008C373A" w:rsidRPr="00125AB2" w:rsidRDefault="008C373A" w:rsidP="008C373A">
      <w:pPr>
        <w:rPr>
          <w:rFonts w:eastAsia="FrutigerLT-Light" w:cs="Arial"/>
          <w:lang w:val="fr-BE"/>
        </w:rPr>
      </w:pPr>
    </w:p>
    <w:p w14:paraId="704D1F3E" w14:textId="77777777" w:rsidR="008C373A" w:rsidRPr="00125AB2" w:rsidRDefault="008C373A" w:rsidP="008C373A">
      <w:pPr>
        <w:rPr>
          <w:rFonts w:eastAsia="FrutigerLT-Light" w:cs="Arial"/>
          <w:lang w:val="fr-BE"/>
        </w:rPr>
      </w:pPr>
    </w:p>
    <w:p w14:paraId="704D1F3F" w14:textId="77777777" w:rsidR="008C373A" w:rsidRPr="00125AB2" w:rsidRDefault="008C373A" w:rsidP="008C373A">
      <w:pPr>
        <w:rPr>
          <w:rFonts w:eastAsia="FrutigerLT-Light" w:cs="Arial"/>
          <w:lang w:val="fr-BE"/>
        </w:rPr>
      </w:pPr>
    </w:p>
    <w:p w14:paraId="704D1F40" w14:textId="77777777" w:rsidR="008C373A" w:rsidRPr="00125AB2" w:rsidRDefault="008C373A" w:rsidP="008C373A">
      <w:pPr>
        <w:rPr>
          <w:rFonts w:eastAsia="FrutigerLT-Light" w:cs="Arial"/>
          <w:lang w:val="fr-BE"/>
        </w:rPr>
      </w:pPr>
    </w:p>
    <w:p w14:paraId="704D1F41" w14:textId="77777777" w:rsidR="008C373A" w:rsidRPr="00125AB2" w:rsidRDefault="008C373A" w:rsidP="008C373A">
      <w:pPr>
        <w:rPr>
          <w:rFonts w:eastAsia="FrutigerLT-Light" w:cs="Arial"/>
          <w:lang w:val="fr-BE"/>
        </w:rPr>
      </w:pPr>
    </w:p>
    <w:p w14:paraId="704D1F42" w14:textId="77777777" w:rsidR="008C373A" w:rsidRPr="00125AB2" w:rsidRDefault="008C373A" w:rsidP="008C373A">
      <w:pPr>
        <w:rPr>
          <w:rFonts w:eastAsia="FrutigerLT-Light" w:cs="Arial"/>
          <w:lang w:val="fr-BE"/>
        </w:rPr>
      </w:pPr>
    </w:p>
    <w:p w14:paraId="704D1F43" w14:textId="77777777" w:rsidR="008C373A" w:rsidRPr="00125AB2" w:rsidRDefault="008C373A" w:rsidP="008C373A">
      <w:pPr>
        <w:rPr>
          <w:rFonts w:eastAsia="FrutigerLT-Light" w:cs="Arial"/>
          <w:lang w:val="fr-BE"/>
        </w:rPr>
      </w:pPr>
    </w:p>
    <w:p w14:paraId="704D1F44" w14:textId="77777777" w:rsidR="008C373A" w:rsidRPr="00125AB2" w:rsidRDefault="008C373A" w:rsidP="008C373A">
      <w:pPr>
        <w:rPr>
          <w:rFonts w:eastAsia="FrutigerLT-Light" w:cs="Arial"/>
          <w:lang w:val="fr-BE"/>
        </w:rPr>
      </w:pPr>
    </w:p>
    <w:p w14:paraId="704D1F45" w14:textId="77777777" w:rsidR="008C373A" w:rsidRPr="00125AB2" w:rsidRDefault="008C373A" w:rsidP="008C373A">
      <w:pPr>
        <w:rPr>
          <w:rFonts w:eastAsia="FrutigerLT-Light" w:cs="Arial"/>
          <w:lang w:val="fr-BE"/>
        </w:rPr>
      </w:pPr>
    </w:p>
    <w:p w14:paraId="704D1F46" w14:textId="77777777" w:rsidR="008C373A" w:rsidRPr="00125AB2" w:rsidRDefault="008C373A" w:rsidP="008C373A">
      <w:pPr>
        <w:rPr>
          <w:rFonts w:eastAsia="FrutigerLT-Light" w:cs="Arial"/>
          <w:lang w:val="fr-BE"/>
        </w:rPr>
      </w:pPr>
    </w:p>
    <w:p w14:paraId="704D1F47" w14:textId="77777777" w:rsidR="008C373A" w:rsidRPr="00125AB2" w:rsidRDefault="008C373A" w:rsidP="008C373A">
      <w:pPr>
        <w:rPr>
          <w:rFonts w:eastAsia="FrutigerLT-Light" w:cs="Arial"/>
          <w:lang w:val="fr-BE"/>
        </w:rPr>
      </w:pPr>
    </w:p>
    <w:p w14:paraId="704D1F48" w14:textId="77777777" w:rsidR="008C373A" w:rsidRPr="00125AB2" w:rsidRDefault="008C373A" w:rsidP="008C373A">
      <w:pPr>
        <w:rPr>
          <w:rFonts w:eastAsia="FrutigerLT-Light" w:cs="Arial"/>
          <w:lang w:val="fr-BE"/>
        </w:rPr>
      </w:pPr>
    </w:p>
    <w:p w14:paraId="704D1F49" w14:textId="77777777" w:rsidR="008C373A" w:rsidRPr="00125AB2" w:rsidRDefault="008C373A">
      <w:pPr>
        <w:tabs>
          <w:tab w:val="clear" w:pos="284"/>
        </w:tabs>
        <w:spacing w:line="240" w:lineRule="auto"/>
        <w:rPr>
          <w:rFonts w:eastAsia="FrutigerLT-Light" w:cs="Arial"/>
          <w:lang w:val="fr-BE"/>
        </w:rPr>
      </w:pPr>
      <w:r w:rsidRPr="00125AB2">
        <w:rPr>
          <w:rFonts w:eastAsia="FrutigerLT-Light" w:cs="Arial"/>
          <w:lang w:val="fr-BE"/>
        </w:rPr>
        <w:br w:type="page"/>
      </w:r>
    </w:p>
    <w:p w14:paraId="704D1F4A" w14:textId="77777777" w:rsidR="008C373A" w:rsidRPr="00125AB2" w:rsidRDefault="008C373A" w:rsidP="008C373A">
      <w:pPr>
        <w:tabs>
          <w:tab w:val="left" w:pos="1500"/>
        </w:tabs>
        <w:spacing w:before="49" w:line="240" w:lineRule="auto"/>
        <w:ind w:left="107" w:right="-20"/>
        <w:rPr>
          <w:rFonts w:ascii="FrutigerLT-Bold" w:eastAsia="FrutigerLT-Bold" w:hAnsi="FrutigerLT-Bold" w:cs="FrutigerLT-Bold"/>
          <w:sz w:val="26"/>
          <w:szCs w:val="26"/>
          <w:lang w:val="fr-BE"/>
        </w:rPr>
      </w:pPr>
      <w:r w:rsidRPr="00125AB2">
        <w:rPr>
          <w:rFonts w:ascii="FrutigerLT-Black" w:eastAsia="FrutigerLT-Black" w:hAnsi="FrutigerLT-Black" w:cs="FrutigerLT-Black"/>
          <w:b/>
          <w:bCs/>
          <w:sz w:val="26"/>
          <w:szCs w:val="26"/>
          <w:lang w:val="fr-BE"/>
        </w:rPr>
        <w:lastRenderedPageBreak/>
        <w:t>TITRE VI.</w:t>
      </w:r>
      <w:r w:rsidRPr="00125AB2">
        <w:rPr>
          <w:rFonts w:ascii="FrutigerLT-Black" w:eastAsia="FrutigerLT-Black" w:hAnsi="FrutigerLT-Black" w:cs="FrutigerLT-Black"/>
          <w:b/>
          <w:bCs/>
          <w:sz w:val="26"/>
          <w:szCs w:val="26"/>
          <w:lang w:val="fr-BE"/>
        </w:rPr>
        <w:tab/>
      </w:r>
      <w:r w:rsidRPr="00125AB2">
        <w:rPr>
          <w:rFonts w:ascii="FrutigerLT-Bold" w:eastAsia="FrutigerLT-Bold" w:hAnsi="FrutigerLT-Bold" w:cs="FrutigerLT-Bold"/>
          <w:b/>
          <w:bCs/>
          <w:sz w:val="26"/>
          <w:szCs w:val="26"/>
          <w:lang w:val="fr-BE"/>
        </w:rPr>
        <w:t>ANNEXES</w:t>
      </w:r>
    </w:p>
    <w:p w14:paraId="704D1F4B" w14:textId="77777777" w:rsidR="008C373A" w:rsidRPr="00125AB2" w:rsidRDefault="008C373A" w:rsidP="008C373A">
      <w:pPr>
        <w:spacing w:line="200" w:lineRule="exact"/>
        <w:rPr>
          <w:lang w:val="fr-BE"/>
        </w:rPr>
      </w:pPr>
    </w:p>
    <w:p w14:paraId="704D1F4C" w14:textId="77777777" w:rsidR="008C373A" w:rsidRPr="00125AB2" w:rsidRDefault="008C373A" w:rsidP="008C373A">
      <w:pPr>
        <w:spacing w:before="19" w:line="280" w:lineRule="exact"/>
        <w:rPr>
          <w:lang w:val="fr-BE"/>
        </w:rPr>
      </w:pPr>
    </w:p>
    <w:p w14:paraId="704D1F4D" w14:textId="77777777" w:rsidR="008C373A" w:rsidRPr="00125AB2" w:rsidRDefault="008C373A" w:rsidP="00241BD2">
      <w:pPr>
        <w:spacing w:line="260" w:lineRule="atLeast"/>
        <w:ind w:right="-284"/>
        <w:rPr>
          <w:rFonts w:eastAsiaTheme="minorHAnsi" w:cs="Arial"/>
          <w:lang w:val="fr-BE"/>
        </w:rPr>
      </w:pPr>
      <w:r w:rsidRPr="00125AB2">
        <w:rPr>
          <w:rFonts w:eastAsiaTheme="minorHAnsi" w:cs="Arial"/>
          <w:lang w:val="fr-BE"/>
        </w:rPr>
        <w:t>Veuillez indiquer ci-dessous toute annexe que vous joignez au présent formulaire. Vous êtes invité à identifier précisément chaque annexe et à indiquer le nombre de pages que comporte chacune d’entre elles.</w:t>
      </w:r>
    </w:p>
    <w:p w14:paraId="704D1F4E" w14:textId="77777777" w:rsidR="008C373A" w:rsidRPr="00125AB2" w:rsidRDefault="008C4ADF" w:rsidP="008C373A">
      <w:pPr>
        <w:spacing w:line="260" w:lineRule="atLeast"/>
        <w:rPr>
          <w:rFonts w:eastAsia="FrutigerLT-Light" w:cs="Arial"/>
          <w:lang w:val="fr-BE"/>
        </w:rPr>
      </w:pPr>
      <w:r>
        <w:rPr>
          <w:rFonts w:eastAsiaTheme="minorHAnsi" w:cs="Arial"/>
          <w:noProof/>
          <w:lang w:val="en-US"/>
        </w:rPr>
        <mc:AlternateContent>
          <mc:Choice Requires="wpg">
            <w:drawing>
              <wp:anchor distT="0" distB="0" distL="114300" distR="114300" simplePos="0" relativeHeight="251668480" behindDoc="1" locked="0" layoutInCell="1" allowOverlap="1" wp14:anchorId="704D1FAF" wp14:editId="704D1FB0">
                <wp:simplePos x="0" y="0"/>
                <wp:positionH relativeFrom="page">
                  <wp:posOffset>901065</wp:posOffset>
                </wp:positionH>
                <wp:positionV relativeFrom="paragraph">
                  <wp:posOffset>304165</wp:posOffset>
                </wp:positionV>
                <wp:extent cx="6473825" cy="2882900"/>
                <wp:effectExtent l="5715" t="10160" r="6985" b="12065"/>
                <wp:wrapNone/>
                <wp:docPr id="30"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2882900"/>
                          <a:chOff x="564" y="489"/>
                          <a:chExt cx="10195" cy="4540"/>
                        </a:xfrm>
                      </wpg:grpSpPr>
                      <wpg:grpSp>
                        <wpg:cNvPr id="32" name="Group 167"/>
                        <wpg:cNvGrpSpPr>
                          <a:grpSpLocks/>
                        </wpg:cNvGrpSpPr>
                        <wpg:grpSpPr bwMode="auto">
                          <a:xfrm>
                            <a:off x="567" y="491"/>
                            <a:ext cx="10190" cy="2"/>
                            <a:chOff x="567" y="491"/>
                            <a:chExt cx="10190" cy="2"/>
                          </a:xfrm>
                        </wpg:grpSpPr>
                        <wps:wsp>
                          <wps:cNvPr id="33" name="Freeform 168"/>
                          <wps:cNvSpPr>
                            <a:spLocks/>
                          </wps:cNvSpPr>
                          <wps:spPr bwMode="auto">
                            <a:xfrm>
                              <a:off x="567" y="491"/>
                              <a:ext cx="10190" cy="2"/>
                            </a:xfrm>
                            <a:custGeom>
                              <a:avLst/>
                              <a:gdLst>
                                <a:gd name="T0" fmla="+- 0 567 567"/>
                                <a:gd name="T1" fmla="*/ T0 w 10190"/>
                                <a:gd name="T2" fmla="+- 0 10757 567"/>
                                <a:gd name="T3" fmla="*/ T2 w 10190"/>
                              </a:gdLst>
                              <a:ahLst/>
                              <a:cxnLst>
                                <a:cxn ang="0">
                                  <a:pos x="T1" y="0"/>
                                </a:cxn>
                                <a:cxn ang="0">
                                  <a:pos x="T3" y="0"/>
                                </a:cxn>
                              </a:cxnLst>
                              <a:rect l="0" t="0" r="r" b="b"/>
                              <a:pathLst>
                                <a:path w="10190">
                                  <a:moveTo>
                                    <a:pt x="0" y="0"/>
                                  </a:moveTo>
                                  <a:lnTo>
                                    <a:pt x="101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69"/>
                        <wpg:cNvGrpSpPr>
                          <a:grpSpLocks/>
                        </wpg:cNvGrpSpPr>
                        <wpg:grpSpPr bwMode="auto">
                          <a:xfrm>
                            <a:off x="569" y="494"/>
                            <a:ext cx="2" cy="4530"/>
                            <a:chOff x="569" y="494"/>
                            <a:chExt cx="2" cy="4530"/>
                          </a:xfrm>
                        </wpg:grpSpPr>
                        <wps:wsp>
                          <wps:cNvPr id="36" name="Freeform 170"/>
                          <wps:cNvSpPr>
                            <a:spLocks/>
                          </wps:cNvSpPr>
                          <wps:spPr bwMode="auto">
                            <a:xfrm>
                              <a:off x="569" y="494"/>
                              <a:ext cx="2" cy="4530"/>
                            </a:xfrm>
                            <a:custGeom>
                              <a:avLst/>
                              <a:gdLst>
                                <a:gd name="T0" fmla="+- 0 5024 494"/>
                                <a:gd name="T1" fmla="*/ 5024 h 4530"/>
                                <a:gd name="T2" fmla="+- 0 494 494"/>
                                <a:gd name="T3" fmla="*/ 494 h 4530"/>
                              </a:gdLst>
                              <a:ahLst/>
                              <a:cxnLst>
                                <a:cxn ang="0">
                                  <a:pos x="0" y="T1"/>
                                </a:cxn>
                                <a:cxn ang="0">
                                  <a:pos x="0" y="T3"/>
                                </a:cxn>
                              </a:cxnLst>
                              <a:rect l="0" t="0" r="r" b="b"/>
                              <a:pathLst>
                                <a:path h="4530">
                                  <a:moveTo>
                                    <a:pt x="0" y="453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71"/>
                        <wpg:cNvGrpSpPr>
                          <a:grpSpLocks/>
                        </wpg:cNvGrpSpPr>
                        <wpg:grpSpPr bwMode="auto">
                          <a:xfrm>
                            <a:off x="10754" y="494"/>
                            <a:ext cx="2" cy="4530"/>
                            <a:chOff x="10754" y="494"/>
                            <a:chExt cx="2" cy="4530"/>
                          </a:xfrm>
                        </wpg:grpSpPr>
                        <wps:wsp>
                          <wps:cNvPr id="39" name="Freeform 172"/>
                          <wps:cNvSpPr>
                            <a:spLocks/>
                          </wps:cNvSpPr>
                          <wps:spPr bwMode="auto">
                            <a:xfrm>
                              <a:off x="10754" y="494"/>
                              <a:ext cx="2" cy="4530"/>
                            </a:xfrm>
                            <a:custGeom>
                              <a:avLst/>
                              <a:gdLst>
                                <a:gd name="T0" fmla="+- 0 5024 494"/>
                                <a:gd name="T1" fmla="*/ 5024 h 4530"/>
                                <a:gd name="T2" fmla="+- 0 494 494"/>
                                <a:gd name="T3" fmla="*/ 494 h 4530"/>
                              </a:gdLst>
                              <a:ahLst/>
                              <a:cxnLst>
                                <a:cxn ang="0">
                                  <a:pos x="0" y="T1"/>
                                </a:cxn>
                                <a:cxn ang="0">
                                  <a:pos x="0" y="T3"/>
                                </a:cxn>
                              </a:cxnLst>
                              <a:rect l="0" t="0" r="r" b="b"/>
                              <a:pathLst>
                                <a:path h="4530">
                                  <a:moveTo>
                                    <a:pt x="0" y="453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73"/>
                        <wpg:cNvGrpSpPr>
                          <a:grpSpLocks/>
                        </wpg:cNvGrpSpPr>
                        <wpg:grpSpPr bwMode="auto">
                          <a:xfrm>
                            <a:off x="567" y="5027"/>
                            <a:ext cx="10190" cy="2"/>
                            <a:chOff x="567" y="5027"/>
                            <a:chExt cx="10190" cy="2"/>
                          </a:xfrm>
                        </wpg:grpSpPr>
                        <wps:wsp>
                          <wps:cNvPr id="41" name="Freeform 174"/>
                          <wps:cNvSpPr>
                            <a:spLocks/>
                          </wps:cNvSpPr>
                          <wps:spPr bwMode="auto">
                            <a:xfrm>
                              <a:off x="567" y="5027"/>
                              <a:ext cx="10190" cy="2"/>
                            </a:xfrm>
                            <a:custGeom>
                              <a:avLst/>
                              <a:gdLst>
                                <a:gd name="T0" fmla="+- 0 567 567"/>
                                <a:gd name="T1" fmla="*/ T0 w 10190"/>
                                <a:gd name="T2" fmla="+- 0 10757 567"/>
                                <a:gd name="T3" fmla="*/ T2 w 10190"/>
                              </a:gdLst>
                              <a:ahLst/>
                              <a:cxnLst>
                                <a:cxn ang="0">
                                  <a:pos x="T1" y="0"/>
                                </a:cxn>
                                <a:cxn ang="0">
                                  <a:pos x="T3" y="0"/>
                                </a:cxn>
                              </a:cxnLst>
                              <a:rect l="0" t="0" r="r" b="b"/>
                              <a:pathLst>
                                <a:path w="10190">
                                  <a:moveTo>
                                    <a:pt x="0" y="0"/>
                                  </a:moveTo>
                                  <a:lnTo>
                                    <a:pt x="101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758424" id="Group 166" o:spid="_x0000_s1026" style="position:absolute;margin-left:70.95pt;margin-top:23.95pt;width:509.75pt;height:227pt;z-index:-251648000;mso-position-horizontal-relative:page" coordorigin="564,489" coordsize="10195,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wM5QQAACIbAAAOAAAAZHJzL2Uyb0RvYy54bWzsWelu4zYQ/l+g70DoZwtHh+VLiLNY+AgK&#10;bNsFNn0AWjcqiSopR0mLvntneMiyYm+zabJoURuIQ5rD4czHmflE6vrdQ1mQ+5iLnFVLy71yLBJX&#10;IYvyKl1av9xtR3OLiIZWES1YFS+tx1hY726+/ea6rYPYYxkropgTUFKJoK2XVtY0dWDbIszikoor&#10;VscVDCaMl7SBLk/tiNMWtJeF7TnO1G4Zj2rOwlgI+HWtBq0bqT9J4rD5OUlE3JBiaYFtjfzm8nuH&#10;3/bNNQ1STussD7UZ9AVWlDSvYNFO1Zo2lOx5/kRVmYecCZY0VyErbZYkeRhLH8Ab1xl4c8vZvpa+&#10;pEGb1h1MAO0ApxerDX+6/8hJHi2tMcBT0RL2SC5L3OkU0WnrNAChW15/qj9y5SI0P7DwVwHD9nAc&#10;+6kSJrv2RxaBQrpvmETnIeElqgC/yYPchMduE+KHhoTw49SfjefexCIhjHnzubdw9DaFGewlzptM&#10;fYvAqD9fqA0Ms42e7TruQs/1J76caNNArStt1bYpx2Sn89EA4Q2BmL01EJPpTDm0cJVDBgx0B/ZF&#10;QmFc7UAYzDkGoT/rLAKQc+IQVuKfhdWnjNaxjFaBEWPQHBs0tzyOMZEhsuYKUClnwkr0Y6o30tYi&#10;EBB6fxtNzwaxg4MG4V40tzGTQUnvP4hG1YMIWjLUI50SdwBnUhZQGr4fEYfAUvindiTthFwj9J1N&#10;7hzSErV9WqdRBeHVU+U6s8lJZYCbEkNlXl8Z2J8aC2lmjA4fKm01tAjF+uvIpKuZwKS5A+tMtoEG&#10;EEIPz8jC4kNZNUcvwaGwDksqtwiU1J0CpaYNWoZLYJO0QA4ylvGXkt3Hd0yONYM6AKscRouqL6Vz&#10;oWeXGocpuATUItWQy6K1vb2t2DYvCrkRRYXGjN3ZRKIjWJFHOIjmCJ7uVgUn9xTpQn7QHVB2JAZl&#10;uYqksiym0Ua3G5oXqg3yhUQX0liDgAkt+eCPhbPYzDdzf+R7083Id9br0fvtyh9Nt2DSerxerdbu&#10;n2ia6wdZHkVxhdYZbnL95yWpZknFKh07HXlx5OxWfp46ax+bIbEAX8x/hbVJUaykItix6BHSlTNF&#10;tvBwAI2M8d8t0gLRLi3x257y2CLFDxWUnIXrQ50mjez4k5kHHd4f2fVHaBWCqqXVWBDi2Fw1is33&#10;Nc/TDFZy5bZW7D2QTpJjQkPdN1bpDlQ92dJU9TkyADI5ZkVJOUPWQ+J/LVacTBeaDHyVS4YMoHAg&#10;EfgToGoZfT1CHEw5cMFgEoTmaTL8GlQwNVgeqGAmXcENAsp4RSoY4HEGwg6N42rxJUzgeD7xF3qn&#10;TlPBBGUycti3g9gxF4CeU7r6TIAiB1Vg/wuYABIMwgj4QJW2zzKBlh33ZWFVmKML2xczQaYj+DwR&#10;GKBgnXNcoMwyj3cXHsCz0skzwIUHXokH4Bx7xAMzmT5vyQP4ZKjPOaa+nCljkI/maHRi0r+TC6BA&#10;Kzx7XOBhlXltLjiByBkYL2ygKjtW5tPnggsbXE4FeFL6v58K8MByzAbyAekt2cDcbsDDpL53MFXs&#10;GXdEh0kHMhhO66rf8JrsK5wMfLibeMIG8pn6tdng+TB2eLz8bHC5JbrcEiGZXm6J8MIIUxkvcv+7&#10;t0SyMsKLGCRA89II3/T0+9LRoHu1dfMXAAAA//8DAFBLAwQUAAYACAAAACEAHyJdQ+AAAAALAQAA&#10;DwAAAGRycy9kb3ducmV2LnhtbEyPQUvDQBCF74L/YRnBm92splVjNqUU9VQEW0G8TbPTJDS7G7Lb&#10;JP33Tk96Gh7v4817+XKyrRioD413GtQsAUGu9KZxlYav3dvdE4gQ0RlsvSMNZwqwLK6vcsyMH90n&#10;DdtYCQ5xIUMNdYxdJmUoa7IYZr4jx97B9xYjy76SpseRw20r75NkIS02jj/U2NG6pvK4PVkN7yOO&#10;qwf1OmyOh/X5Zzf/+N4o0vr2Zlq9gIg0xT8YLvW5OhTcae9PzgTRsk7VM6Ma0ke+F0AtVApir2Ge&#10;sCWLXP7fUPwCAAD//wMAUEsBAi0AFAAGAAgAAAAhALaDOJL+AAAA4QEAABMAAAAAAAAAAAAAAAAA&#10;AAAAAFtDb250ZW50X1R5cGVzXS54bWxQSwECLQAUAAYACAAAACEAOP0h/9YAAACUAQAACwAAAAAA&#10;AAAAAAAAAAAvAQAAX3JlbHMvLnJlbHNQSwECLQAUAAYACAAAACEAXLB8DOUEAAAiGwAADgAAAAAA&#10;AAAAAAAAAAAuAgAAZHJzL2Uyb0RvYy54bWxQSwECLQAUAAYACAAAACEAHyJdQ+AAAAALAQAADwAA&#10;AAAAAAAAAAAAAAA/BwAAZHJzL2Rvd25yZXYueG1sUEsFBgAAAAAEAAQA8wAAAEwIAAAAAA==&#10;">
                <v:group id="Group 167" o:spid="_x0000_s1027" style="position:absolute;left:567;top:491;width:10190;height:2" coordorigin="567,491"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68" o:spid="_x0000_s1028" style="position:absolute;left:567;top:491;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8GJxAAAANsAAAAPAAAAZHJzL2Rvd25yZXYueG1sRI/NasMw&#10;EITvgb6D2EJvsdz8mNSNEkLBTa+JTXrdWlvbxFoZS7Hdt68KhRyHmfmG2e4n04qBetdYVvAcxSCI&#10;S6sbrhQUeTbfgHAeWWNrmRT8kIP97mG2xVTbkU80nH0lAoRdigpq77tUSlfWZNBFtiMO3rftDfog&#10;+0rqHscAN61cxHEiDTYcFmrs6K2m8nq+GQWrY/Fy0V2TvK/zz+GaxbevqiClnh6nwysIT5O/h//b&#10;H1rBcgl/X8IPkLtfAAAA//8DAFBLAQItABQABgAIAAAAIQDb4fbL7gAAAIUBAAATAAAAAAAAAAAA&#10;AAAAAAAAAABbQ29udGVudF9UeXBlc10ueG1sUEsBAi0AFAAGAAgAAAAhAFr0LFu/AAAAFQEAAAsA&#10;AAAAAAAAAAAAAAAAHwEAAF9yZWxzLy5yZWxzUEsBAi0AFAAGAAgAAAAhAIHjwYnEAAAA2wAAAA8A&#10;AAAAAAAAAAAAAAAABwIAAGRycy9kb3ducmV2LnhtbFBLBQYAAAAAAwADALcAAAD4AgAAAAA=&#10;" path="m,l10190,e" filled="f" strokeweight=".25pt">
                    <v:path arrowok="t" o:connecttype="custom" o:connectlocs="0,0;10190,0" o:connectangles="0,0"/>
                  </v:shape>
                </v:group>
                <v:group id="Group 169" o:spid="_x0000_s1029" style="position:absolute;left:569;top:494;width:2;height:4530" coordorigin="569,494"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70" o:spid="_x0000_s1030" style="position:absolute;left:569;top:494;width:2;height:453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gYxgAAANsAAAAPAAAAZHJzL2Rvd25yZXYueG1sRI9Ba8JA&#10;FITvBf/D8oReim7agkh0E7RpoJdSjXrw9sg+k2D2bchuNfXXdwtCj8PMfMMs08G04kK9aywreJ5G&#10;IIhLqxuuFOx3+WQOwnlkja1lUvBDDtJk9LDEWNsrb+lS+EoECLsYFdTed7GUrqzJoJvajjh4J9sb&#10;9EH2ldQ9XgPctPIlimbSYMNhocaO3moqz8W3UeDeh8P66bbJPvOs2Hzpc2b4eFPqcTysFiA8Df4/&#10;fG9/aAWvM/j7En6ATH4BAAD//wMAUEsBAi0AFAAGAAgAAAAhANvh9svuAAAAhQEAABMAAAAAAAAA&#10;AAAAAAAAAAAAAFtDb250ZW50X1R5cGVzXS54bWxQSwECLQAUAAYACAAAACEAWvQsW78AAAAVAQAA&#10;CwAAAAAAAAAAAAAAAAAfAQAAX3JlbHMvLnJlbHNQSwECLQAUAAYACAAAACEAxoXIGMYAAADbAAAA&#10;DwAAAAAAAAAAAAAAAAAHAgAAZHJzL2Rvd25yZXYueG1sUEsFBgAAAAADAAMAtwAAAPoCAAAAAA==&#10;" path="m,4530l,e" filled="f" strokeweight=".25pt">
                    <v:path arrowok="t" o:connecttype="custom" o:connectlocs="0,5024;0,494" o:connectangles="0,0"/>
                  </v:shape>
                </v:group>
                <v:group id="Group 171" o:spid="_x0000_s1031" style="position:absolute;left:10754;top:494;width:2;height:4530" coordorigin="10754,494"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72" o:spid="_x0000_s1032" style="position:absolute;left:10754;top:494;width:2;height:453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lxqxQAAANsAAAAPAAAAZHJzL2Rvd25yZXYueG1sRI9Ba8JA&#10;FITvBf/D8gQvpW5qodjoKtooeBE1rQdvj+wzCWbfhuyqqb/eFQoeh5n5hhlPW1OJCzWutKzgvR+B&#10;IM6sLjlX8PuzfBuCcB5ZY2WZFPyRg+mk8zLGWNsr7+iS+lwECLsYFRTe17GULivIoOvbmjh4R9sY&#10;9EE2udQNXgPcVHIQRZ/SYMlhocCavgvKTunZKHCLdj9/vW2T9TJJtxt9Sgwfbkr1uu1sBMJT65/h&#10;//ZKK/j4gseX8APk5A4AAP//AwBQSwECLQAUAAYACAAAACEA2+H2y+4AAACFAQAAEwAAAAAAAAAA&#10;AAAAAAAAAAAAW0NvbnRlbnRfVHlwZXNdLnhtbFBLAQItABQABgAIAAAAIQBa9CxbvwAAABUBAAAL&#10;AAAAAAAAAAAAAAAAAB8BAABfcmVscy8ucmVsc1BLAQItABQABgAIAAAAIQC3GlxqxQAAANsAAAAP&#10;AAAAAAAAAAAAAAAAAAcCAABkcnMvZG93bnJldi54bWxQSwUGAAAAAAMAAwC3AAAA+QIAAAAA&#10;" path="m,4530l,e" filled="f" strokeweight=".25pt">
                    <v:path arrowok="t" o:connecttype="custom" o:connectlocs="0,5024;0,494" o:connectangles="0,0"/>
                  </v:shape>
                </v:group>
                <v:group id="Group 173" o:spid="_x0000_s1033" style="position:absolute;left:567;top:5027;width:10190;height:2" coordorigin="567,5027"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74" o:spid="_x0000_s1034" style="position:absolute;left:567;top:5027;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kYwQAAANsAAAAPAAAAZHJzL2Rvd25yZXYueG1sRI9Bi8Iw&#10;FITvgv8hPMGbpi6raG0UWXD1qha9PptnW9q8lCbW7r/fCAt7HGa+GSbZ9qYWHbWutKxgNo1AEGdW&#10;l5wrSC/7yRKE88gaa8uk4IccbDfDQYKxti8+UXf2uQgl7GJUUHjfxFK6rCCDbmob4uA9bGvQB9nm&#10;Urf4CuWmlh9RtJAGSw4LBTb0VVBWnZ9GwechXV11Uy6+55dbV+2j5z1PSanxqN+tQXjq/X/4jz7q&#10;wM3g/SX8ALn5BQAA//8DAFBLAQItABQABgAIAAAAIQDb4fbL7gAAAIUBAAATAAAAAAAAAAAAAAAA&#10;AAAAAABbQ29udGVudF9UeXBlc10ueG1sUEsBAi0AFAAGAAgAAAAhAFr0LFu/AAAAFQEAAAsAAAAA&#10;AAAAAAAAAAAAHwEAAF9yZWxzLy5yZWxzUEsBAi0AFAAGAAgAAAAhAEZ7iRjBAAAA2wAAAA8AAAAA&#10;AAAAAAAAAAAABwIAAGRycy9kb3ducmV2LnhtbFBLBQYAAAAAAwADALcAAAD1AgAAAAA=&#10;" path="m,l10190,e" filled="f" strokeweight=".25pt">
                    <v:path arrowok="t" o:connecttype="custom" o:connectlocs="0,0;10190,0" o:connectangles="0,0"/>
                  </v:shape>
                </v:group>
                <w10:wrap anchorx="page"/>
              </v:group>
            </w:pict>
          </mc:Fallback>
        </mc:AlternateContent>
      </w:r>
      <w:r w:rsidR="008C373A" w:rsidRPr="00125AB2">
        <w:rPr>
          <w:rFonts w:eastAsia="FrutigerLT-Light" w:cs="Arial"/>
          <w:lang w:val="fr-BE"/>
        </w:rPr>
        <w:t>Chaque annexe doit porter un numé</w:t>
      </w:r>
      <w:r w:rsidR="008C373A" w:rsidRPr="00125AB2">
        <w:rPr>
          <w:rFonts w:eastAsia="FrutigerLT-Light" w:cs="Arial"/>
          <w:spacing w:val="-4"/>
          <w:lang w:val="fr-BE"/>
        </w:rPr>
        <w:t>r</w:t>
      </w:r>
      <w:r w:rsidR="008C373A" w:rsidRPr="00125AB2">
        <w:rPr>
          <w:rFonts w:eastAsia="FrutigerLT-Light" w:cs="Arial"/>
          <w:lang w:val="fr-BE"/>
        </w:rPr>
        <w:t>o d’o</w:t>
      </w:r>
      <w:r w:rsidR="008C373A" w:rsidRPr="00125AB2">
        <w:rPr>
          <w:rFonts w:eastAsia="FrutigerLT-Light" w:cs="Arial"/>
          <w:spacing w:val="-4"/>
          <w:lang w:val="fr-BE"/>
        </w:rPr>
        <w:t>r</w:t>
      </w:r>
      <w:r w:rsidR="008C373A" w:rsidRPr="00125AB2">
        <w:rPr>
          <w:rFonts w:eastAsia="FrutigerLT-Light" w:cs="Arial"/>
          <w:lang w:val="fr-BE"/>
        </w:rPr>
        <w:t>d</w:t>
      </w:r>
      <w:r w:rsidR="008C373A" w:rsidRPr="00125AB2">
        <w:rPr>
          <w:rFonts w:eastAsia="FrutigerLT-Light" w:cs="Arial"/>
          <w:spacing w:val="-4"/>
          <w:lang w:val="fr-BE"/>
        </w:rPr>
        <w:t>r</w:t>
      </w:r>
      <w:r w:rsidR="008C373A" w:rsidRPr="00125AB2">
        <w:rPr>
          <w:rFonts w:eastAsia="FrutigerLT-Light" w:cs="Arial"/>
          <w:lang w:val="fr-BE"/>
        </w:rPr>
        <w:t>e spécifique</w:t>
      </w:r>
    </w:p>
    <w:p w14:paraId="704D1F4F" w14:textId="77777777" w:rsidR="008C373A" w:rsidRPr="00125AB2" w:rsidRDefault="008C373A" w:rsidP="008C373A">
      <w:pPr>
        <w:rPr>
          <w:rFonts w:eastAsia="FrutigerLT-Light" w:cs="Arial"/>
          <w:lang w:val="fr-BE"/>
        </w:rPr>
      </w:pPr>
    </w:p>
    <w:p w14:paraId="704D1F50" w14:textId="77777777" w:rsidR="008C373A" w:rsidRPr="00125AB2" w:rsidRDefault="008C373A" w:rsidP="008C373A">
      <w:pPr>
        <w:rPr>
          <w:rFonts w:eastAsia="FrutigerLT-Light" w:cs="Arial"/>
          <w:lang w:val="fr-BE"/>
        </w:rPr>
      </w:pPr>
    </w:p>
    <w:p w14:paraId="704D1F51" w14:textId="77777777" w:rsidR="008C373A" w:rsidRPr="00125AB2" w:rsidRDefault="008C373A" w:rsidP="008C373A">
      <w:pPr>
        <w:rPr>
          <w:rFonts w:eastAsia="FrutigerLT-Light" w:cs="Arial"/>
          <w:lang w:val="fr-BE"/>
        </w:rPr>
      </w:pPr>
    </w:p>
    <w:p w14:paraId="704D1F52" w14:textId="77777777" w:rsidR="008C373A" w:rsidRPr="00125AB2" w:rsidRDefault="008C373A" w:rsidP="008C373A">
      <w:pPr>
        <w:rPr>
          <w:rFonts w:eastAsia="FrutigerLT-Light" w:cs="Arial"/>
          <w:lang w:val="fr-BE"/>
        </w:rPr>
      </w:pPr>
    </w:p>
    <w:p w14:paraId="704D1F53" w14:textId="77777777" w:rsidR="008C373A" w:rsidRPr="00125AB2" w:rsidRDefault="008C373A" w:rsidP="008C373A">
      <w:pPr>
        <w:rPr>
          <w:rFonts w:eastAsia="FrutigerLT-Light" w:cs="Arial"/>
          <w:lang w:val="fr-BE"/>
        </w:rPr>
      </w:pPr>
    </w:p>
    <w:p w14:paraId="704D1F54" w14:textId="77777777" w:rsidR="008C373A" w:rsidRPr="00125AB2" w:rsidRDefault="008C373A" w:rsidP="008C373A">
      <w:pPr>
        <w:rPr>
          <w:rFonts w:eastAsia="FrutigerLT-Light" w:cs="Arial"/>
          <w:lang w:val="fr-BE"/>
        </w:rPr>
      </w:pPr>
    </w:p>
    <w:p w14:paraId="704D1F55" w14:textId="77777777" w:rsidR="008C373A" w:rsidRPr="00125AB2" w:rsidRDefault="008C373A" w:rsidP="008C373A">
      <w:pPr>
        <w:rPr>
          <w:rFonts w:eastAsia="FrutigerLT-Light" w:cs="Arial"/>
          <w:lang w:val="fr-BE"/>
        </w:rPr>
      </w:pPr>
    </w:p>
    <w:p w14:paraId="704D1F56" w14:textId="77777777" w:rsidR="008C373A" w:rsidRPr="00125AB2" w:rsidRDefault="008C373A" w:rsidP="008C373A">
      <w:pPr>
        <w:rPr>
          <w:rFonts w:eastAsia="FrutigerLT-Light" w:cs="Arial"/>
          <w:lang w:val="fr-BE"/>
        </w:rPr>
      </w:pPr>
    </w:p>
    <w:p w14:paraId="704D1F57" w14:textId="77777777" w:rsidR="008C373A" w:rsidRPr="00125AB2" w:rsidRDefault="008C373A" w:rsidP="008C373A">
      <w:pPr>
        <w:rPr>
          <w:rFonts w:eastAsia="FrutigerLT-Light" w:cs="Arial"/>
          <w:lang w:val="fr-BE"/>
        </w:rPr>
      </w:pPr>
    </w:p>
    <w:p w14:paraId="704D1F58" w14:textId="77777777" w:rsidR="008C373A" w:rsidRPr="00125AB2" w:rsidRDefault="008C373A" w:rsidP="008C373A">
      <w:pPr>
        <w:rPr>
          <w:rFonts w:eastAsia="FrutigerLT-Light" w:cs="Arial"/>
          <w:lang w:val="fr-BE"/>
        </w:rPr>
      </w:pPr>
    </w:p>
    <w:p w14:paraId="704D1F59" w14:textId="77777777" w:rsidR="008C373A" w:rsidRPr="00125AB2" w:rsidRDefault="008C373A" w:rsidP="008C373A">
      <w:pPr>
        <w:rPr>
          <w:rFonts w:eastAsia="FrutigerLT-Light" w:cs="Arial"/>
          <w:lang w:val="fr-BE"/>
        </w:rPr>
      </w:pPr>
    </w:p>
    <w:p w14:paraId="704D1F5A" w14:textId="77777777" w:rsidR="008C373A" w:rsidRPr="00125AB2" w:rsidRDefault="008C373A" w:rsidP="008C373A">
      <w:pPr>
        <w:rPr>
          <w:rFonts w:eastAsia="FrutigerLT-Light" w:cs="Arial"/>
          <w:lang w:val="fr-BE"/>
        </w:rPr>
      </w:pPr>
    </w:p>
    <w:p w14:paraId="704D1F5B" w14:textId="77777777" w:rsidR="008C373A" w:rsidRPr="00125AB2" w:rsidRDefault="008C373A" w:rsidP="008C373A">
      <w:pPr>
        <w:rPr>
          <w:rFonts w:eastAsia="FrutigerLT-Light" w:cs="Arial"/>
          <w:lang w:val="fr-BE"/>
        </w:rPr>
      </w:pPr>
    </w:p>
    <w:p w14:paraId="704D1F5C" w14:textId="77777777" w:rsidR="008C373A" w:rsidRPr="00125AB2" w:rsidRDefault="008C373A" w:rsidP="008C373A">
      <w:pPr>
        <w:rPr>
          <w:rFonts w:eastAsia="FrutigerLT-Light" w:cs="Arial"/>
          <w:lang w:val="fr-BE"/>
        </w:rPr>
      </w:pPr>
    </w:p>
    <w:p w14:paraId="704D1F5D" w14:textId="77777777" w:rsidR="008C373A" w:rsidRPr="00125AB2" w:rsidRDefault="008C373A" w:rsidP="008C373A">
      <w:pPr>
        <w:rPr>
          <w:rFonts w:eastAsia="FrutigerLT-Light" w:cs="Arial"/>
          <w:lang w:val="fr-BE"/>
        </w:rPr>
      </w:pPr>
    </w:p>
    <w:p w14:paraId="704D1F5E" w14:textId="77777777" w:rsidR="008C373A" w:rsidRPr="00125AB2" w:rsidRDefault="008C373A" w:rsidP="008C373A">
      <w:pPr>
        <w:rPr>
          <w:rFonts w:eastAsia="FrutigerLT-Light" w:cs="Arial"/>
          <w:lang w:val="fr-BE"/>
        </w:rPr>
      </w:pPr>
    </w:p>
    <w:p w14:paraId="704D1F5F" w14:textId="77777777" w:rsidR="008C373A" w:rsidRPr="00125AB2" w:rsidRDefault="008C373A" w:rsidP="008C373A">
      <w:pPr>
        <w:rPr>
          <w:rFonts w:eastAsia="FrutigerLT-Light" w:cs="Arial"/>
          <w:lang w:val="fr-BE"/>
        </w:rPr>
      </w:pPr>
    </w:p>
    <w:p w14:paraId="704D1F60" w14:textId="77777777" w:rsidR="008C373A" w:rsidRPr="00125AB2" w:rsidRDefault="008C373A" w:rsidP="008C373A">
      <w:pPr>
        <w:rPr>
          <w:rFonts w:eastAsia="FrutigerLT-Light" w:cs="Arial"/>
          <w:lang w:val="fr-BE"/>
        </w:rPr>
      </w:pPr>
    </w:p>
    <w:p w14:paraId="704D1F61" w14:textId="77777777" w:rsidR="008C373A" w:rsidRPr="00125AB2" w:rsidRDefault="008C373A" w:rsidP="008C373A">
      <w:pPr>
        <w:rPr>
          <w:rFonts w:eastAsia="FrutigerLT-Light" w:cs="Arial"/>
          <w:lang w:val="fr-BE"/>
        </w:rPr>
      </w:pPr>
    </w:p>
    <w:p w14:paraId="704D1F62" w14:textId="77777777" w:rsidR="008C373A" w:rsidRPr="00125AB2" w:rsidRDefault="008C373A" w:rsidP="008C373A">
      <w:pPr>
        <w:rPr>
          <w:rFonts w:eastAsia="FrutigerLT-Light" w:cs="Arial"/>
          <w:lang w:val="fr-BE"/>
        </w:rPr>
      </w:pPr>
    </w:p>
    <w:p w14:paraId="704D1F63" w14:textId="77777777" w:rsidR="008C373A" w:rsidRPr="00125AB2" w:rsidRDefault="008C373A" w:rsidP="008C373A">
      <w:pPr>
        <w:rPr>
          <w:rFonts w:eastAsia="FrutigerLT-Light" w:cs="Arial"/>
          <w:lang w:val="fr-BE"/>
        </w:rPr>
      </w:pPr>
      <w:r w:rsidRPr="00125AB2">
        <w:rPr>
          <w:rFonts w:eastAsia="FrutigerLT-Light" w:cs="Arial"/>
          <w:lang w:val="fr-BE"/>
        </w:rPr>
        <w:tab/>
      </w:r>
    </w:p>
    <w:p w14:paraId="704D1F64" w14:textId="77777777" w:rsidR="008C373A" w:rsidRPr="00125AB2" w:rsidRDefault="008C373A">
      <w:pPr>
        <w:tabs>
          <w:tab w:val="clear" w:pos="284"/>
        </w:tabs>
        <w:spacing w:line="240" w:lineRule="auto"/>
        <w:rPr>
          <w:rFonts w:eastAsia="FrutigerLT-Light" w:cs="Arial"/>
          <w:lang w:val="fr-BE"/>
        </w:rPr>
      </w:pPr>
      <w:r w:rsidRPr="00125AB2">
        <w:rPr>
          <w:rFonts w:eastAsia="FrutigerLT-Light" w:cs="Arial"/>
          <w:lang w:val="fr-BE"/>
        </w:rPr>
        <w:br w:type="page"/>
      </w:r>
    </w:p>
    <w:p w14:paraId="704D1F65" w14:textId="77777777" w:rsidR="00E9255C" w:rsidRPr="00125AB2" w:rsidRDefault="00E9255C" w:rsidP="00E9255C">
      <w:pPr>
        <w:spacing w:before="91" w:line="240" w:lineRule="auto"/>
        <w:ind w:left="107" w:right="-20"/>
        <w:rPr>
          <w:rFonts w:eastAsia="FrutigerLT-Bold" w:cs="Arial"/>
          <w:u w:val="single"/>
          <w:lang w:val="fr-BE"/>
        </w:rPr>
      </w:pPr>
      <w:r w:rsidRPr="00125AB2">
        <w:rPr>
          <w:rFonts w:eastAsia="FrutigerLT-Bold" w:cs="Arial"/>
          <w:b/>
          <w:bCs/>
          <w:u w:val="single"/>
          <w:lang w:val="fr-BE"/>
        </w:rPr>
        <w:lastRenderedPageBreak/>
        <w:t xml:space="preserve">Déclaration </w:t>
      </w:r>
      <w:r w:rsidR="005B157E" w:rsidRPr="00125AB2">
        <w:rPr>
          <w:rFonts w:eastAsia="FrutigerLT-Bold" w:cs="Arial"/>
          <w:b/>
          <w:bCs/>
          <w:u w:val="single"/>
          <w:lang w:val="fr-BE"/>
        </w:rPr>
        <w:t>de la personne</w:t>
      </w:r>
      <w:r w:rsidRPr="00125AB2">
        <w:rPr>
          <w:rFonts w:eastAsia="FrutigerLT-Bold" w:cs="Arial"/>
          <w:b/>
          <w:bCs/>
          <w:u w:val="single"/>
          <w:lang w:val="fr-BE"/>
        </w:rPr>
        <w:t xml:space="preserve"> conce</w:t>
      </w:r>
      <w:r w:rsidRPr="00125AB2">
        <w:rPr>
          <w:rFonts w:eastAsia="FrutigerLT-Bold" w:cs="Arial"/>
          <w:b/>
          <w:bCs/>
          <w:spacing w:val="4"/>
          <w:u w:val="single"/>
          <w:lang w:val="fr-BE"/>
        </w:rPr>
        <w:t>r</w:t>
      </w:r>
      <w:r w:rsidRPr="00125AB2">
        <w:rPr>
          <w:rFonts w:eastAsia="FrutigerLT-Bold" w:cs="Arial"/>
          <w:b/>
          <w:bCs/>
          <w:u w:val="single"/>
          <w:lang w:val="fr-BE"/>
        </w:rPr>
        <w:t>né</w:t>
      </w:r>
      <w:r w:rsidR="005B157E" w:rsidRPr="00125AB2">
        <w:rPr>
          <w:rFonts w:eastAsia="FrutigerLT-Bold" w:cs="Arial"/>
          <w:b/>
          <w:bCs/>
          <w:u w:val="single"/>
          <w:lang w:val="fr-BE"/>
        </w:rPr>
        <w:t>e</w:t>
      </w:r>
    </w:p>
    <w:p w14:paraId="704D1F66" w14:textId="77777777" w:rsidR="00E9255C" w:rsidRPr="00125AB2" w:rsidRDefault="00E9255C" w:rsidP="00E9255C">
      <w:pPr>
        <w:spacing w:line="200" w:lineRule="exact"/>
        <w:rPr>
          <w:rFonts w:cs="Arial"/>
          <w:lang w:val="fr-BE"/>
        </w:rPr>
      </w:pPr>
    </w:p>
    <w:p w14:paraId="704D1F67" w14:textId="77777777" w:rsidR="00E9255C" w:rsidRPr="00125AB2" w:rsidRDefault="00E9255C" w:rsidP="00E9255C">
      <w:pPr>
        <w:spacing w:line="200" w:lineRule="exact"/>
        <w:rPr>
          <w:rFonts w:cs="Arial"/>
          <w:lang w:val="fr-BE"/>
        </w:rPr>
      </w:pPr>
    </w:p>
    <w:p w14:paraId="704D1F68" w14:textId="77777777" w:rsidR="00E9255C" w:rsidRPr="00125AB2" w:rsidRDefault="00E9255C" w:rsidP="00E9255C">
      <w:pPr>
        <w:spacing w:line="200" w:lineRule="exact"/>
        <w:rPr>
          <w:rFonts w:cs="Arial"/>
          <w:lang w:val="fr-BE"/>
        </w:rPr>
      </w:pPr>
    </w:p>
    <w:p w14:paraId="704D1F69" w14:textId="77777777" w:rsidR="00E9255C" w:rsidRPr="00125AB2" w:rsidRDefault="00E9255C" w:rsidP="00A60304">
      <w:pPr>
        <w:spacing w:line="260" w:lineRule="atLeast"/>
        <w:ind w:left="107" w:right="-71"/>
        <w:jc w:val="both"/>
        <w:rPr>
          <w:rFonts w:eastAsia="FrutigerLT-Light" w:cs="Arial"/>
          <w:lang w:val="fr-BE"/>
        </w:rPr>
      </w:pPr>
      <w:r w:rsidRPr="00125AB2">
        <w:rPr>
          <w:rFonts w:eastAsia="FrutigerLT-Light" w:cs="Arial"/>
          <w:lang w:val="fr-BE"/>
        </w:rPr>
        <w:t>« Je soussigné ……………………………………</w:t>
      </w:r>
      <w:proofErr w:type="gramStart"/>
      <w:r w:rsidRPr="00125AB2">
        <w:rPr>
          <w:rFonts w:eastAsia="FrutigerLT-Light" w:cs="Arial"/>
          <w:lang w:val="fr-BE"/>
        </w:rPr>
        <w:t>…....</w:t>
      </w:r>
      <w:proofErr w:type="gramEnd"/>
      <w:r w:rsidRPr="00125AB2">
        <w:rPr>
          <w:rFonts w:eastAsia="FrutigerLT-Light" w:cs="Arial"/>
          <w:lang w:val="fr-BE"/>
        </w:rPr>
        <w:t>.………………...........................................</w:t>
      </w:r>
      <w:r w:rsidR="005B157E" w:rsidRPr="00125AB2">
        <w:rPr>
          <w:rFonts w:eastAsia="FrutigerLT-Light" w:cs="Arial"/>
          <w:lang w:val="fr-BE"/>
        </w:rPr>
        <w:t>.......... (</w:t>
      </w:r>
      <w:proofErr w:type="gramStart"/>
      <w:r w:rsidR="005B157E" w:rsidRPr="00125AB2">
        <w:rPr>
          <w:rFonts w:eastAsia="FrutigerLT-Light" w:cs="Arial"/>
          <w:lang w:val="fr-BE"/>
        </w:rPr>
        <w:t>nom</w:t>
      </w:r>
      <w:proofErr w:type="gramEnd"/>
      <w:r w:rsidR="005B157E" w:rsidRPr="00125AB2">
        <w:rPr>
          <w:rFonts w:eastAsia="FrutigerLT-Light" w:cs="Arial"/>
          <w:lang w:val="fr-BE"/>
        </w:rPr>
        <w:t xml:space="preserve"> et prénom(s) de la personne </w:t>
      </w:r>
      <w:r w:rsidRPr="00125AB2">
        <w:rPr>
          <w:rFonts w:eastAsia="FrutigerLT-Light" w:cs="Arial"/>
          <w:lang w:val="fr-BE"/>
        </w:rPr>
        <w:t>conce</w:t>
      </w:r>
      <w:r w:rsidRPr="00125AB2">
        <w:rPr>
          <w:rFonts w:eastAsia="FrutigerLT-Light" w:cs="Arial"/>
          <w:spacing w:val="4"/>
          <w:lang w:val="fr-BE"/>
        </w:rPr>
        <w:t>r</w:t>
      </w:r>
      <w:r w:rsidRPr="00125AB2">
        <w:rPr>
          <w:rFonts w:eastAsia="FrutigerLT-Light" w:cs="Arial"/>
          <w:lang w:val="fr-BE"/>
        </w:rPr>
        <w:t>né</w:t>
      </w:r>
      <w:r w:rsidR="005B157E" w:rsidRPr="00125AB2">
        <w:rPr>
          <w:rFonts w:eastAsia="FrutigerLT-Light" w:cs="Arial"/>
          <w:lang w:val="fr-BE"/>
        </w:rPr>
        <w:t>e</w:t>
      </w:r>
      <w:r w:rsidRPr="00125AB2">
        <w:rPr>
          <w:rFonts w:eastAsia="FrutigerLT-Light" w:cs="Arial"/>
          <w:lang w:val="fr-BE"/>
        </w:rPr>
        <w:t>), décla</w:t>
      </w:r>
      <w:r w:rsidRPr="00125AB2">
        <w:rPr>
          <w:rFonts w:eastAsia="FrutigerLT-Light" w:cs="Arial"/>
          <w:spacing w:val="-4"/>
          <w:lang w:val="fr-BE"/>
        </w:rPr>
        <w:t>r</w:t>
      </w:r>
      <w:r w:rsidRPr="00125AB2">
        <w:rPr>
          <w:rFonts w:eastAsia="FrutigerLT-Light" w:cs="Arial"/>
          <w:lang w:val="fr-BE"/>
        </w:rPr>
        <w:t>e avoir répondu avec exactitude et en toute bonne foi à ce questionnaire.</w:t>
      </w:r>
    </w:p>
    <w:p w14:paraId="704D1F6A" w14:textId="77777777" w:rsidR="00E9255C" w:rsidRPr="00125AB2" w:rsidRDefault="00E9255C" w:rsidP="00A60304">
      <w:pPr>
        <w:spacing w:before="11" w:line="260" w:lineRule="atLeast"/>
        <w:jc w:val="both"/>
        <w:rPr>
          <w:rFonts w:cs="Arial"/>
          <w:sz w:val="26"/>
          <w:szCs w:val="26"/>
          <w:lang w:val="fr-BE"/>
        </w:rPr>
      </w:pPr>
    </w:p>
    <w:p w14:paraId="704D1F6B" w14:textId="77777777" w:rsidR="00E9255C" w:rsidRPr="00125AB2" w:rsidRDefault="00E9255C" w:rsidP="00A60304">
      <w:pPr>
        <w:spacing w:line="260" w:lineRule="atLeast"/>
        <w:ind w:left="107" w:right="30"/>
        <w:jc w:val="both"/>
        <w:rPr>
          <w:rFonts w:eastAsia="FrutigerLT-Light" w:cs="Arial"/>
          <w:lang w:val="fr-BE"/>
        </w:rPr>
      </w:pPr>
      <w:r w:rsidRPr="00125AB2">
        <w:rPr>
          <w:rFonts w:eastAsia="FrutigerLT-Light" w:cs="Arial"/>
          <w:lang w:val="fr-BE"/>
        </w:rPr>
        <w:t>Je m’engage à tenir l’établissement conce</w:t>
      </w:r>
      <w:r w:rsidRPr="00125AB2">
        <w:rPr>
          <w:rFonts w:eastAsia="FrutigerLT-Light" w:cs="Arial"/>
          <w:spacing w:val="4"/>
          <w:lang w:val="fr-BE"/>
        </w:rPr>
        <w:t>r</w:t>
      </w:r>
      <w:r w:rsidRPr="00125AB2">
        <w:rPr>
          <w:rFonts w:eastAsia="FrutigerLT-Light" w:cs="Arial"/>
          <w:lang w:val="fr-BE"/>
        </w:rPr>
        <w:t xml:space="preserve">né immédiatement informé de toute modification éventuelle </w:t>
      </w:r>
      <w:r w:rsidRPr="00125AB2">
        <w:rPr>
          <w:rFonts w:eastAsia="FrutigerLT-Light" w:cs="Arial"/>
          <w:spacing w:val="-4"/>
          <w:lang w:val="fr-BE"/>
        </w:rPr>
        <w:t>r</w:t>
      </w:r>
      <w:r w:rsidRPr="00125AB2">
        <w:rPr>
          <w:rFonts w:eastAsia="FrutigerLT-Light" w:cs="Arial"/>
          <w:lang w:val="fr-BE"/>
        </w:rPr>
        <w:t>elative à l’information que j’ai fournie.</w:t>
      </w:r>
    </w:p>
    <w:p w14:paraId="704D1F6C" w14:textId="77777777" w:rsidR="00E9255C" w:rsidRPr="00125AB2" w:rsidRDefault="00E9255C" w:rsidP="00A60304">
      <w:pPr>
        <w:spacing w:before="2" w:line="260" w:lineRule="atLeast"/>
        <w:jc w:val="both"/>
        <w:rPr>
          <w:rFonts w:cs="Arial"/>
          <w:sz w:val="24"/>
          <w:szCs w:val="24"/>
          <w:lang w:val="fr-BE"/>
        </w:rPr>
      </w:pPr>
    </w:p>
    <w:p w14:paraId="704D1F6D" w14:textId="77777777" w:rsidR="00E9255C" w:rsidRPr="00125AB2" w:rsidRDefault="00E9255C" w:rsidP="00A60304">
      <w:pPr>
        <w:spacing w:line="260" w:lineRule="atLeast"/>
        <w:ind w:left="107" w:right="36"/>
        <w:jc w:val="both"/>
        <w:rPr>
          <w:rFonts w:eastAsia="FrutigerLT-Light" w:cs="Arial"/>
          <w:lang w:val="fr-BE"/>
        </w:rPr>
      </w:pPr>
      <w:r w:rsidRPr="00125AB2">
        <w:rPr>
          <w:rFonts w:eastAsia="FrutigerLT-Light" w:cs="Arial"/>
          <w:lang w:val="fr-BE"/>
        </w:rPr>
        <w:t>Je p</w:t>
      </w:r>
      <w:r w:rsidRPr="00125AB2">
        <w:rPr>
          <w:rFonts w:eastAsia="FrutigerLT-Light" w:cs="Arial"/>
          <w:spacing w:val="-4"/>
          <w:lang w:val="fr-BE"/>
        </w:rPr>
        <w:t>r</w:t>
      </w:r>
      <w:r w:rsidRPr="00125AB2">
        <w:rPr>
          <w:rFonts w:eastAsia="FrutigerLT-Light" w:cs="Arial"/>
          <w:lang w:val="fr-BE"/>
        </w:rPr>
        <w:t>ends par ailleurs acte du fait que la communication intentionnelle d’informations er</w:t>
      </w:r>
      <w:r w:rsidRPr="00125AB2">
        <w:rPr>
          <w:rFonts w:eastAsia="FrutigerLT-Light" w:cs="Arial"/>
          <w:spacing w:val="-4"/>
          <w:lang w:val="fr-BE"/>
        </w:rPr>
        <w:t>r</w:t>
      </w:r>
      <w:r w:rsidRPr="00125AB2">
        <w:rPr>
          <w:rFonts w:eastAsia="FrutigerLT-Light" w:cs="Arial"/>
          <w:lang w:val="fr-BE"/>
        </w:rPr>
        <w:t>onées et/ou incomplètes aura une incidence nég</w:t>
      </w:r>
      <w:r w:rsidR="00325668" w:rsidRPr="00125AB2">
        <w:rPr>
          <w:rFonts w:eastAsia="FrutigerLT-Light" w:cs="Arial"/>
          <w:lang w:val="fr-BE"/>
        </w:rPr>
        <w:t>ative quant à l’appréciation des</w:t>
      </w:r>
      <w:r w:rsidRPr="00125AB2">
        <w:rPr>
          <w:rFonts w:eastAsia="FrutigerLT-Light" w:cs="Arial"/>
          <w:lang w:val="fr-BE"/>
        </w:rPr>
        <w:t xml:space="preserve"> qualités </w:t>
      </w:r>
      <w:r w:rsidRPr="00125AB2">
        <w:rPr>
          <w:rFonts w:eastAsia="FrutigerLT-Light" w:cs="Arial"/>
          <w:spacing w:val="-4"/>
          <w:lang w:val="fr-BE"/>
        </w:rPr>
        <w:t>r</w:t>
      </w:r>
      <w:r w:rsidRPr="00125AB2">
        <w:rPr>
          <w:rFonts w:eastAsia="FrutigerLT-Light" w:cs="Arial"/>
          <w:lang w:val="fr-BE"/>
        </w:rPr>
        <w:t>equises dans mon chef pour l’exe</w:t>
      </w:r>
      <w:r w:rsidRPr="00125AB2">
        <w:rPr>
          <w:rFonts w:eastAsia="FrutigerLT-Light" w:cs="Arial"/>
          <w:spacing w:val="-4"/>
          <w:lang w:val="fr-BE"/>
        </w:rPr>
        <w:t>r</w:t>
      </w:r>
      <w:r w:rsidRPr="00125AB2">
        <w:rPr>
          <w:rFonts w:eastAsia="FrutigerLT-Light" w:cs="Arial"/>
          <w:lang w:val="fr-BE"/>
        </w:rPr>
        <w:t>cice de la fonction conce</w:t>
      </w:r>
      <w:r w:rsidRPr="00125AB2">
        <w:rPr>
          <w:rFonts w:eastAsia="FrutigerLT-Light" w:cs="Arial"/>
          <w:spacing w:val="4"/>
          <w:lang w:val="fr-BE"/>
        </w:rPr>
        <w:t>r</w:t>
      </w:r>
      <w:r w:rsidRPr="00125AB2">
        <w:rPr>
          <w:rFonts w:eastAsia="FrutigerLT-Light" w:cs="Arial"/>
          <w:lang w:val="fr-BE"/>
        </w:rPr>
        <w:t>née.</w:t>
      </w:r>
    </w:p>
    <w:p w14:paraId="704D1F6E" w14:textId="77777777" w:rsidR="00E9255C" w:rsidRPr="00125AB2" w:rsidRDefault="00E9255C" w:rsidP="00A60304">
      <w:pPr>
        <w:spacing w:before="2" w:line="260" w:lineRule="atLeast"/>
        <w:jc w:val="both"/>
        <w:rPr>
          <w:rFonts w:cs="Arial"/>
          <w:sz w:val="24"/>
          <w:szCs w:val="24"/>
          <w:lang w:val="fr-BE"/>
        </w:rPr>
      </w:pPr>
    </w:p>
    <w:p w14:paraId="704D1F6F" w14:textId="77777777" w:rsidR="00E9255C" w:rsidRPr="00125AB2" w:rsidRDefault="00E9255C" w:rsidP="00A60304">
      <w:pPr>
        <w:spacing w:line="260" w:lineRule="atLeast"/>
        <w:ind w:left="107" w:right="-20"/>
        <w:jc w:val="both"/>
        <w:rPr>
          <w:rFonts w:eastAsia="FrutigerLT-Light" w:cs="Arial"/>
          <w:lang w:val="fr-BE"/>
        </w:rPr>
      </w:pPr>
      <w:r w:rsidRPr="00125AB2">
        <w:rPr>
          <w:rFonts w:eastAsia="FrutigerLT-Light" w:cs="Arial"/>
          <w:lang w:val="fr-BE"/>
        </w:rPr>
        <w:t>Je décla</w:t>
      </w:r>
      <w:r w:rsidRPr="00125AB2">
        <w:rPr>
          <w:rFonts w:eastAsia="FrutigerLT-Light" w:cs="Arial"/>
          <w:spacing w:val="-4"/>
          <w:lang w:val="fr-BE"/>
        </w:rPr>
        <w:t>r</w:t>
      </w:r>
      <w:r w:rsidRPr="00125AB2">
        <w:rPr>
          <w:rFonts w:eastAsia="FrutigerLT-Light" w:cs="Arial"/>
          <w:lang w:val="fr-BE"/>
        </w:rPr>
        <w:t>e que j’exe</w:t>
      </w:r>
      <w:r w:rsidRPr="00125AB2">
        <w:rPr>
          <w:rFonts w:eastAsia="FrutigerLT-Light" w:cs="Arial"/>
          <w:spacing w:val="-4"/>
          <w:lang w:val="fr-BE"/>
        </w:rPr>
        <w:t>r</w:t>
      </w:r>
      <w:r w:rsidRPr="00125AB2">
        <w:rPr>
          <w:rFonts w:eastAsia="FrutigerLT-Light" w:cs="Arial"/>
          <w:lang w:val="fr-BE"/>
        </w:rPr>
        <w:t>cerai la fonction conce</w:t>
      </w:r>
      <w:r w:rsidRPr="00125AB2">
        <w:rPr>
          <w:rFonts w:eastAsia="FrutigerLT-Light" w:cs="Arial"/>
          <w:spacing w:val="4"/>
          <w:lang w:val="fr-BE"/>
        </w:rPr>
        <w:t>r</w:t>
      </w:r>
      <w:r w:rsidRPr="00125AB2">
        <w:rPr>
          <w:rFonts w:eastAsia="FrutigerLT-Light" w:cs="Arial"/>
          <w:lang w:val="fr-BE"/>
        </w:rPr>
        <w:t>née en mon nom p</w:t>
      </w:r>
      <w:r w:rsidRPr="00125AB2">
        <w:rPr>
          <w:rFonts w:eastAsia="FrutigerLT-Light" w:cs="Arial"/>
          <w:spacing w:val="-4"/>
          <w:lang w:val="fr-BE"/>
        </w:rPr>
        <w:t>r</w:t>
      </w:r>
      <w:r w:rsidRPr="00125AB2">
        <w:rPr>
          <w:rFonts w:eastAsia="FrutigerLT-Light" w:cs="Arial"/>
          <w:lang w:val="fr-BE"/>
        </w:rPr>
        <w:t>op</w:t>
      </w:r>
      <w:r w:rsidRPr="00125AB2">
        <w:rPr>
          <w:rFonts w:eastAsia="FrutigerLT-Light" w:cs="Arial"/>
          <w:spacing w:val="-4"/>
          <w:lang w:val="fr-BE"/>
        </w:rPr>
        <w:t>r</w:t>
      </w:r>
      <w:r w:rsidRPr="00125AB2">
        <w:rPr>
          <w:rFonts w:eastAsia="FrutigerLT-Light" w:cs="Arial"/>
          <w:lang w:val="fr-BE"/>
        </w:rPr>
        <w:t>e.</w:t>
      </w:r>
      <w:r w:rsidRPr="00125AB2">
        <w:rPr>
          <w:rFonts w:eastAsia="FrutigerLT-Light" w:cs="Arial"/>
          <w:spacing w:val="-31"/>
          <w:lang w:val="fr-BE"/>
        </w:rPr>
        <w:t xml:space="preserve"> </w:t>
      </w:r>
      <w:r w:rsidRPr="00125AB2">
        <w:rPr>
          <w:rFonts w:eastAsia="FrutigerLT-Light" w:cs="Arial"/>
          <w:lang w:val="fr-BE"/>
        </w:rPr>
        <w:t>»</w:t>
      </w:r>
    </w:p>
    <w:p w14:paraId="704D1F70" w14:textId="77777777" w:rsidR="00E9255C" w:rsidRPr="00125AB2" w:rsidRDefault="00E9255C" w:rsidP="00E9255C">
      <w:pPr>
        <w:spacing w:before="11" w:line="260" w:lineRule="atLeast"/>
        <w:rPr>
          <w:rFonts w:cs="Arial"/>
          <w:sz w:val="26"/>
          <w:szCs w:val="26"/>
          <w:lang w:val="fr-BE"/>
        </w:rPr>
      </w:pPr>
    </w:p>
    <w:p w14:paraId="704D1F71" w14:textId="77777777" w:rsidR="00E9255C" w:rsidRPr="00125AB2" w:rsidRDefault="00E9255C" w:rsidP="00E9255C">
      <w:pPr>
        <w:spacing w:before="11" w:line="260" w:lineRule="atLeast"/>
        <w:rPr>
          <w:rFonts w:cs="Arial"/>
          <w:sz w:val="26"/>
          <w:szCs w:val="26"/>
          <w:lang w:val="fr-BE"/>
        </w:rPr>
      </w:pPr>
    </w:p>
    <w:p w14:paraId="704D1F72" w14:textId="77777777" w:rsidR="00E9255C" w:rsidRPr="00125AB2" w:rsidRDefault="00E9255C" w:rsidP="00E9255C">
      <w:pPr>
        <w:tabs>
          <w:tab w:val="left" w:pos="5529"/>
        </w:tabs>
        <w:spacing w:line="260" w:lineRule="atLeast"/>
        <w:ind w:right="-1"/>
        <w:jc w:val="right"/>
        <w:rPr>
          <w:rFonts w:eastAsia="FrutigerLT-Light" w:cs="Arial"/>
          <w:lang w:val="fr-BE"/>
        </w:rPr>
      </w:pPr>
      <w:r w:rsidRPr="00125AB2">
        <w:rPr>
          <w:rFonts w:eastAsia="FrutigerLT-Light" w:cs="Arial"/>
          <w:lang w:val="fr-BE"/>
        </w:rPr>
        <w:t>Date et signatu</w:t>
      </w:r>
      <w:r w:rsidRPr="00125AB2">
        <w:rPr>
          <w:rFonts w:eastAsia="FrutigerLT-Light" w:cs="Arial"/>
          <w:spacing w:val="-4"/>
          <w:lang w:val="fr-BE"/>
        </w:rPr>
        <w:t>r</w:t>
      </w:r>
      <w:r w:rsidR="005B157E" w:rsidRPr="00125AB2">
        <w:rPr>
          <w:rFonts w:eastAsia="FrutigerLT-Light" w:cs="Arial"/>
          <w:lang w:val="fr-BE"/>
        </w:rPr>
        <w:t>e de la personne concernée</w:t>
      </w:r>
    </w:p>
    <w:p w14:paraId="704D1F73" w14:textId="77777777" w:rsidR="00E9255C" w:rsidRPr="00125AB2" w:rsidRDefault="00E9255C">
      <w:pPr>
        <w:tabs>
          <w:tab w:val="clear" w:pos="284"/>
        </w:tabs>
        <w:spacing w:line="240" w:lineRule="auto"/>
        <w:rPr>
          <w:rFonts w:eastAsia="FrutigerLT-Bold" w:cs="Arial"/>
          <w:b/>
          <w:bCs/>
          <w:u w:val="single" w:color="000000"/>
          <w:lang w:val="fr-BE"/>
        </w:rPr>
      </w:pPr>
      <w:r w:rsidRPr="00125AB2">
        <w:rPr>
          <w:rFonts w:eastAsia="FrutigerLT-Bold" w:cs="Arial"/>
          <w:b/>
          <w:bCs/>
          <w:u w:val="single" w:color="000000"/>
          <w:lang w:val="fr-BE"/>
        </w:rPr>
        <w:br w:type="page"/>
      </w:r>
    </w:p>
    <w:p w14:paraId="704D1F74" w14:textId="77777777" w:rsidR="008C373A" w:rsidRPr="00125AB2" w:rsidRDefault="008C373A" w:rsidP="008C373A">
      <w:pPr>
        <w:spacing w:before="91" w:line="251" w:lineRule="auto"/>
        <w:ind w:right="54"/>
        <w:rPr>
          <w:rFonts w:eastAsia="FrutigerLT-Bold" w:cs="Arial"/>
          <w:lang w:val="fr-BE"/>
        </w:rPr>
      </w:pPr>
      <w:r w:rsidRPr="00125AB2">
        <w:rPr>
          <w:rFonts w:eastAsia="FrutigerLT-Bold" w:cs="Arial"/>
          <w:b/>
          <w:bCs/>
          <w:u w:val="single" w:color="000000"/>
          <w:lang w:val="fr-BE"/>
        </w:rPr>
        <w:lastRenderedPageBreak/>
        <w:t>Déclaration de l'établiss</w:t>
      </w:r>
      <w:r w:rsidR="009C7CCB" w:rsidRPr="00125AB2">
        <w:rPr>
          <w:rFonts w:eastAsia="FrutigerLT-Bold" w:cs="Arial"/>
          <w:b/>
          <w:bCs/>
          <w:u w:val="single" w:color="000000"/>
          <w:lang w:val="fr-BE"/>
        </w:rPr>
        <w:t>e</w:t>
      </w:r>
      <w:r w:rsidRPr="00125AB2">
        <w:rPr>
          <w:rFonts w:eastAsia="FrutigerLT-Bold" w:cs="Arial"/>
          <w:b/>
          <w:bCs/>
          <w:u w:val="single" w:color="000000"/>
          <w:lang w:val="fr-BE"/>
        </w:rPr>
        <w:t>ment concerné</w:t>
      </w:r>
    </w:p>
    <w:p w14:paraId="704D1F75" w14:textId="77777777" w:rsidR="008C373A" w:rsidRPr="00125AB2" w:rsidRDefault="008C373A" w:rsidP="008C373A">
      <w:pPr>
        <w:spacing w:line="200" w:lineRule="exact"/>
        <w:rPr>
          <w:rFonts w:cs="Arial"/>
          <w:lang w:val="fr-BE"/>
        </w:rPr>
      </w:pPr>
    </w:p>
    <w:p w14:paraId="704D1F76" w14:textId="77777777" w:rsidR="008C373A" w:rsidRPr="00125AB2" w:rsidRDefault="008C373A" w:rsidP="00241BD2">
      <w:pPr>
        <w:spacing w:before="17" w:line="260" w:lineRule="atLeast"/>
        <w:rPr>
          <w:rFonts w:cs="Arial"/>
          <w:sz w:val="28"/>
          <w:szCs w:val="28"/>
          <w:lang w:val="fr-BE"/>
        </w:rPr>
      </w:pPr>
    </w:p>
    <w:p w14:paraId="704D1F77" w14:textId="77777777" w:rsidR="008C373A" w:rsidRPr="00125AB2" w:rsidRDefault="008C373A" w:rsidP="00A60304">
      <w:pPr>
        <w:tabs>
          <w:tab w:val="clear" w:pos="284"/>
        </w:tabs>
        <w:spacing w:line="260" w:lineRule="atLeast"/>
        <w:ind w:right="6520"/>
        <w:jc w:val="both"/>
        <w:rPr>
          <w:rFonts w:eastAsia="FrutigerLT-Light" w:cs="Arial"/>
          <w:lang w:val="fr-BE"/>
        </w:rPr>
      </w:pPr>
      <w:r w:rsidRPr="00125AB2">
        <w:rPr>
          <w:rFonts w:eastAsia="FrutigerLT-Light" w:cs="Arial"/>
          <w:lang w:val="fr-BE"/>
        </w:rPr>
        <w:t>«</w:t>
      </w:r>
      <w:r w:rsidRPr="00125AB2">
        <w:rPr>
          <w:rFonts w:eastAsia="FrutigerLT-Light" w:cs="Arial"/>
          <w:spacing w:val="-31"/>
          <w:lang w:val="fr-BE"/>
        </w:rPr>
        <w:t xml:space="preserve"> </w:t>
      </w:r>
      <w:r w:rsidRPr="00125AB2">
        <w:rPr>
          <w:rFonts w:eastAsia="FrutigerLT-Light" w:cs="Arial"/>
          <w:lang w:val="fr-BE"/>
        </w:rPr>
        <w:t>En ma qualité</w:t>
      </w:r>
      <w:r w:rsidRPr="00125AB2">
        <w:rPr>
          <w:rFonts w:eastAsia="FrutigerLT-Light" w:cs="Arial"/>
          <w:spacing w:val="-31"/>
          <w:lang w:val="fr-BE"/>
        </w:rPr>
        <w:t xml:space="preserve"> </w:t>
      </w:r>
      <w:r w:rsidRPr="00125AB2">
        <w:rPr>
          <w:rFonts w:eastAsia="FrutigerLT-Light" w:cs="Arial"/>
          <w:lang w:val="fr-BE"/>
        </w:rPr>
        <w:t>:</w:t>
      </w:r>
    </w:p>
    <w:p w14:paraId="704D1F78" w14:textId="77777777" w:rsidR="008C373A" w:rsidRPr="00125AB2" w:rsidRDefault="008C373A" w:rsidP="00A60304">
      <w:pPr>
        <w:spacing w:before="11" w:line="260" w:lineRule="atLeast"/>
        <w:jc w:val="both"/>
        <w:rPr>
          <w:rFonts w:cs="Arial"/>
          <w:sz w:val="24"/>
          <w:szCs w:val="24"/>
          <w:lang w:val="fr-BE"/>
        </w:rPr>
      </w:pPr>
    </w:p>
    <w:p w14:paraId="704D1F79" w14:textId="77777777" w:rsidR="008C373A" w:rsidRPr="00125AB2" w:rsidRDefault="008C4ADF" w:rsidP="00A60304">
      <w:pPr>
        <w:tabs>
          <w:tab w:val="clear" w:pos="284"/>
          <w:tab w:val="left" w:pos="426"/>
        </w:tabs>
        <w:spacing w:line="260" w:lineRule="atLeast"/>
        <w:ind w:right="2125"/>
        <w:jc w:val="both"/>
        <w:rPr>
          <w:rFonts w:eastAsia="FrutigerLT-Light" w:cs="Arial"/>
          <w:lang w:val="fr-BE"/>
        </w:rPr>
      </w:pPr>
      <w:r>
        <w:rPr>
          <w:rFonts w:cs="Arial"/>
          <w:noProof/>
          <w:w w:val="179"/>
          <w:lang w:val="fr-BE" w:eastAsia="fr-BE"/>
        </w:rPr>
        <w:drawing>
          <wp:inline distT="0" distB="0" distL="0" distR="0" wp14:anchorId="704D1FB1" wp14:editId="704D1FB2">
            <wp:extent cx="161925" cy="180975"/>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241BD2" w:rsidRPr="00125AB2">
        <w:rPr>
          <w:rFonts w:cs="Arial"/>
          <w:spacing w:val="50"/>
          <w:w w:val="179"/>
          <w:lang w:val="fr-BE"/>
        </w:rPr>
        <w:tab/>
      </w:r>
      <w:proofErr w:type="gramStart"/>
      <w:r w:rsidR="008C373A" w:rsidRPr="00125AB2">
        <w:rPr>
          <w:rFonts w:eastAsia="FrutigerLT-Light" w:cs="Arial"/>
          <w:lang w:val="fr-BE"/>
        </w:rPr>
        <w:t>de</w:t>
      </w:r>
      <w:proofErr w:type="gramEnd"/>
      <w:r w:rsidR="008C373A" w:rsidRPr="00125AB2">
        <w:rPr>
          <w:rFonts w:eastAsia="FrutigerLT-Light" w:cs="Arial"/>
          <w:lang w:val="fr-BE"/>
        </w:rPr>
        <w:t xml:space="preserve"> président de l’organe légal d’administration</w:t>
      </w:r>
    </w:p>
    <w:p w14:paraId="704D1F7A" w14:textId="77777777" w:rsidR="008C373A" w:rsidRPr="00125AB2" w:rsidRDefault="008C4ADF" w:rsidP="00A60304">
      <w:pPr>
        <w:tabs>
          <w:tab w:val="clear" w:pos="284"/>
          <w:tab w:val="left" w:pos="426"/>
        </w:tabs>
        <w:spacing w:before="70" w:line="260" w:lineRule="atLeast"/>
        <w:ind w:right="2834"/>
        <w:jc w:val="both"/>
        <w:rPr>
          <w:rFonts w:eastAsia="FrutigerLT-Light" w:cs="Arial"/>
          <w:lang w:val="fr-BE"/>
        </w:rPr>
      </w:pPr>
      <w:r>
        <w:rPr>
          <w:rFonts w:cs="Arial"/>
          <w:noProof/>
          <w:w w:val="179"/>
          <w:lang w:val="fr-BE" w:eastAsia="fr-BE"/>
        </w:rPr>
        <w:drawing>
          <wp:inline distT="0" distB="0" distL="0" distR="0" wp14:anchorId="704D1FB3" wp14:editId="704D1FB4">
            <wp:extent cx="161925"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241BD2" w:rsidRPr="00125AB2">
        <w:rPr>
          <w:rFonts w:cs="Arial"/>
          <w:spacing w:val="50"/>
          <w:w w:val="179"/>
          <w:lang w:val="fr-BE"/>
        </w:rPr>
        <w:tab/>
      </w:r>
      <w:proofErr w:type="gramStart"/>
      <w:r w:rsidR="008C373A" w:rsidRPr="00125AB2">
        <w:rPr>
          <w:rFonts w:eastAsia="FrutigerLT-Light" w:cs="Arial"/>
          <w:lang w:val="fr-BE"/>
        </w:rPr>
        <w:t>de</w:t>
      </w:r>
      <w:proofErr w:type="gramEnd"/>
      <w:r w:rsidR="008C373A" w:rsidRPr="00125AB2">
        <w:rPr>
          <w:rFonts w:eastAsia="FrutigerLT-Light" w:cs="Arial"/>
          <w:lang w:val="fr-BE"/>
        </w:rPr>
        <w:t xml:space="preserve"> président du comité de di</w:t>
      </w:r>
      <w:r w:rsidR="008C373A" w:rsidRPr="00125AB2">
        <w:rPr>
          <w:rFonts w:eastAsia="FrutigerLT-Light" w:cs="Arial"/>
          <w:spacing w:val="-4"/>
          <w:lang w:val="fr-BE"/>
        </w:rPr>
        <w:t>r</w:t>
      </w:r>
      <w:r w:rsidR="008C373A" w:rsidRPr="00125AB2">
        <w:rPr>
          <w:rFonts w:eastAsia="FrutigerLT-Light" w:cs="Arial"/>
          <w:lang w:val="fr-BE"/>
        </w:rPr>
        <w:t>ection</w:t>
      </w:r>
    </w:p>
    <w:p w14:paraId="704D1F7B" w14:textId="77777777" w:rsidR="008C373A" w:rsidRPr="00125AB2" w:rsidRDefault="008C4ADF" w:rsidP="00A60304">
      <w:pPr>
        <w:tabs>
          <w:tab w:val="clear" w:pos="284"/>
          <w:tab w:val="left" w:pos="426"/>
        </w:tabs>
        <w:spacing w:before="70" w:line="260" w:lineRule="atLeast"/>
        <w:ind w:right="3543"/>
        <w:jc w:val="both"/>
        <w:rPr>
          <w:rFonts w:eastAsia="FrutigerLT-Light" w:cs="Arial"/>
          <w:lang w:val="fr-BE"/>
        </w:rPr>
      </w:pPr>
      <w:r>
        <w:rPr>
          <w:rFonts w:cs="Arial"/>
          <w:noProof/>
          <w:w w:val="179"/>
          <w:lang w:val="fr-BE" w:eastAsia="fr-BE"/>
        </w:rPr>
        <w:drawing>
          <wp:inline distT="0" distB="0" distL="0" distR="0" wp14:anchorId="704D1FB5" wp14:editId="704D1FB6">
            <wp:extent cx="161925" cy="180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241BD2" w:rsidRPr="00125AB2">
        <w:rPr>
          <w:rFonts w:cs="Arial"/>
          <w:spacing w:val="50"/>
          <w:w w:val="179"/>
          <w:lang w:val="fr-BE"/>
        </w:rPr>
        <w:tab/>
      </w:r>
      <w:proofErr w:type="gramStart"/>
      <w:r w:rsidR="008C373A" w:rsidRPr="00125AB2">
        <w:rPr>
          <w:rFonts w:eastAsia="FrutigerLT-Light" w:cs="Arial"/>
          <w:lang w:val="fr-BE"/>
        </w:rPr>
        <w:t>d' administrateur</w:t>
      </w:r>
      <w:proofErr w:type="gramEnd"/>
      <w:r w:rsidR="008C373A" w:rsidRPr="00125AB2">
        <w:rPr>
          <w:rFonts w:eastAsia="FrutigerLT-Light" w:cs="Arial"/>
          <w:lang w:val="fr-BE"/>
        </w:rPr>
        <w:t xml:space="preserve"> non exécutif</w:t>
      </w:r>
    </w:p>
    <w:p w14:paraId="704D1F7C" w14:textId="77777777" w:rsidR="008C373A" w:rsidRPr="00125AB2" w:rsidRDefault="008C4ADF" w:rsidP="00A60304">
      <w:pPr>
        <w:tabs>
          <w:tab w:val="clear" w:pos="284"/>
        </w:tabs>
        <w:spacing w:before="70" w:line="260" w:lineRule="atLeast"/>
        <w:ind w:left="426" w:right="119" w:hanging="426"/>
        <w:jc w:val="both"/>
        <w:rPr>
          <w:rFonts w:eastAsia="FrutigerLT-Light" w:cs="Arial"/>
          <w:lang w:val="fr-BE"/>
        </w:rPr>
      </w:pPr>
      <w:r>
        <w:rPr>
          <w:rFonts w:cs="Arial"/>
          <w:noProof/>
          <w:w w:val="179"/>
          <w:lang w:val="fr-BE" w:eastAsia="fr-BE"/>
        </w:rPr>
        <w:drawing>
          <wp:inline distT="0" distB="0" distL="0" distR="0" wp14:anchorId="704D1FB7" wp14:editId="704D1FB8">
            <wp:extent cx="161925" cy="180975"/>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241BD2" w:rsidRPr="00125AB2">
        <w:rPr>
          <w:rFonts w:cs="Arial"/>
          <w:spacing w:val="50"/>
          <w:w w:val="179"/>
          <w:lang w:val="fr-BE"/>
        </w:rPr>
        <w:tab/>
      </w:r>
      <w:proofErr w:type="gramStart"/>
      <w:r w:rsidR="008C373A" w:rsidRPr="00125AB2">
        <w:rPr>
          <w:rFonts w:eastAsia="FrutigerLT-Light" w:cs="Arial"/>
          <w:lang w:val="fr-BE"/>
        </w:rPr>
        <w:t>de</w:t>
      </w:r>
      <w:proofErr w:type="gramEnd"/>
      <w:r w:rsidR="008C373A" w:rsidRPr="00125AB2">
        <w:rPr>
          <w:rFonts w:eastAsia="FrutigerLT-Light" w:cs="Arial"/>
          <w:lang w:val="fr-BE"/>
        </w:rPr>
        <w:t xml:space="preserve"> dirigeant e</w:t>
      </w:r>
      <w:r w:rsidR="008C373A" w:rsidRPr="00125AB2">
        <w:rPr>
          <w:rFonts w:eastAsia="FrutigerLT-Light" w:cs="Arial"/>
          <w:spacing w:val="-4"/>
          <w:lang w:val="fr-BE"/>
        </w:rPr>
        <w:t>f</w:t>
      </w:r>
      <w:r w:rsidR="008C373A" w:rsidRPr="00125AB2">
        <w:rPr>
          <w:rFonts w:eastAsia="FrutigerLT-Light" w:cs="Arial"/>
          <w:lang w:val="fr-BE"/>
        </w:rPr>
        <w:t xml:space="preserve">fectif de l’établissement </w:t>
      </w:r>
      <w:r w:rsidR="00ED1CEC" w:rsidRPr="00125AB2">
        <w:rPr>
          <w:rFonts w:eastAsia="FrutigerLT-Light" w:cs="Arial"/>
          <w:lang w:val="fr-BE"/>
        </w:rPr>
        <w:t>étranger</w:t>
      </w:r>
      <w:r w:rsidR="008C373A" w:rsidRPr="00125AB2">
        <w:rPr>
          <w:rFonts w:eastAsia="FrutigerLT-Light" w:cs="Arial"/>
          <w:lang w:val="fr-BE"/>
        </w:rPr>
        <w:t xml:space="preserve"> dont dépend hiéra</w:t>
      </w:r>
      <w:r w:rsidR="008C373A" w:rsidRPr="00125AB2">
        <w:rPr>
          <w:rFonts w:eastAsia="FrutigerLT-Light" w:cs="Arial"/>
          <w:spacing w:val="-4"/>
          <w:lang w:val="fr-BE"/>
        </w:rPr>
        <w:t>r</w:t>
      </w:r>
      <w:r w:rsidR="008C373A" w:rsidRPr="00125AB2">
        <w:rPr>
          <w:rFonts w:eastAsia="FrutigerLT-Light" w:cs="Arial"/>
          <w:lang w:val="fr-BE"/>
        </w:rPr>
        <w:t>chiquement le dirigeant e</w:t>
      </w:r>
      <w:r w:rsidR="008C373A" w:rsidRPr="00125AB2">
        <w:rPr>
          <w:rFonts w:eastAsia="FrutigerLT-Light" w:cs="Arial"/>
          <w:spacing w:val="-4"/>
          <w:lang w:val="fr-BE"/>
        </w:rPr>
        <w:t>f</w:t>
      </w:r>
      <w:r w:rsidR="008C373A" w:rsidRPr="00125AB2">
        <w:rPr>
          <w:rFonts w:eastAsia="FrutigerLT-Light" w:cs="Arial"/>
          <w:lang w:val="fr-BE"/>
        </w:rPr>
        <w:t>fectif de la succursale en Belgique</w:t>
      </w:r>
    </w:p>
    <w:p w14:paraId="704D1F7D" w14:textId="77777777" w:rsidR="008C373A" w:rsidRPr="00125AB2" w:rsidRDefault="008C373A" w:rsidP="00A60304">
      <w:pPr>
        <w:spacing w:before="6" w:line="260" w:lineRule="atLeast"/>
        <w:jc w:val="both"/>
        <w:rPr>
          <w:rFonts w:cs="Arial"/>
          <w:sz w:val="10"/>
          <w:szCs w:val="10"/>
          <w:lang w:val="fr-BE"/>
        </w:rPr>
      </w:pPr>
    </w:p>
    <w:p w14:paraId="704D1F7E" w14:textId="77777777" w:rsidR="008C373A" w:rsidRPr="00125AB2" w:rsidRDefault="008C373A" w:rsidP="00A60304">
      <w:pPr>
        <w:spacing w:line="260" w:lineRule="atLeast"/>
        <w:jc w:val="both"/>
        <w:rPr>
          <w:rFonts w:cs="Arial"/>
          <w:lang w:val="fr-BE"/>
        </w:rPr>
      </w:pPr>
    </w:p>
    <w:p w14:paraId="704D1F7F" w14:textId="77777777" w:rsidR="008C373A" w:rsidRPr="00125AB2" w:rsidRDefault="008C373A" w:rsidP="00A60304">
      <w:pPr>
        <w:spacing w:line="260" w:lineRule="atLeast"/>
        <w:ind w:right="56"/>
        <w:jc w:val="both"/>
        <w:rPr>
          <w:rFonts w:eastAsia="FrutigerLT-Light" w:cs="Arial"/>
          <w:lang w:val="fr-BE"/>
        </w:rPr>
      </w:pPr>
      <w:proofErr w:type="gramStart"/>
      <w:r w:rsidRPr="00125AB2">
        <w:rPr>
          <w:rFonts w:eastAsia="FrutigerLT-Light" w:cs="Arial"/>
          <w:lang w:val="fr-BE"/>
        </w:rPr>
        <w:t>de</w:t>
      </w:r>
      <w:proofErr w:type="gramEnd"/>
      <w:r w:rsidRPr="00125AB2">
        <w:rPr>
          <w:rFonts w:eastAsia="FrutigerLT-Light" w:cs="Arial"/>
          <w:lang w:val="fr-BE"/>
        </w:rPr>
        <w:t xml:space="preserve"> ......................................................................................................... (nom de l’établissement conce</w:t>
      </w:r>
      <w:r w:rsidRPr="00125AB2">
        <w:rPr>
          <w:rFonts w:eastAsia="FrutigerLT-Light" w:cs="Arial"/>
          <w:spacing w:val="4"/>
          <w:lang w:val="fr-BE"/>
        </w:rPr>
        <w:t>r</w:t>
      </w:r>
      <w:r w:rsidRPr="00125AB2">
        <w:rPr>
          <w:rFonts w:eastAsia="FrutigerLT-Light" w:cs="Arial"/>
          <w:lang w:val="fr-BE"/>
        </w:rPr>
        <w:t>né), je soussigné, ................................................................................... (</w:t>
      </w:r>
      <w:proofErr w:type="gramStart"/>
      <w:r w:rsidRPr="00125AB2">
        <w:rPr>
          <w:rFonts w:eastAsia="FrutigerLT-Light" w:cs="Arial"/>
          <w:lang w:val="fr-BE"/>
        </w:rPr>
        <w:t>nom</w:t>
      </w:r>
      <w:proofErr w:type="gramEnd"/>
      <w:r w:rsidRPr="00125AB2">
        <w:rPr>
          <w:rFonts w:eastAsia="FrutigerLT-Light" w:cs="Arial"/>
          <w:lang w:val="fr-BE"/>
        </w:rPr>
        <w:t xml:space="preserve"> et prénom(s)) décla</w:t>
      </w:r>
      <w:r w:rsidRPr="00125AB2">
        <w:rPr>
          <w:rFonts w:eastAsia="FrutigerLT-Light" w:cs="Arial"/>
          <w:spacing w:val="-4"/>
          <w:lang w:val="fr-BE"/>
        </w:rPr>
        <w:t>r</w:t>
      </w:r>
      <w:r w:rsidRPr="00125AB2">
        <w:rPr>
          <w:rFonts w:eastAsia="FrutigerLT-Light" w:cs="Arial"/>
          <w:lang w:val="fr-BE"/>
        </w:rPr>
        <w:t>e, après avoir p</w:t>
      </w:r>
      <w:r w:rsidRPr="00125AB2">
        <w:rPr>
          <w:rFonts w:eastAsia="FrutigerLT-Light" w:cs="Arial"/>
          <w:spacing w:val="-4"/>
          <w:lang w:val="fr-BE"/>
        </w:rPr>
        <w:t>r</w:t>
      </w:r>
      <w:r w:rsidRPr="00125AB2">
        <w:rPr>
          <w:rFonts w:eastAsia="FrutigerLT-Light" w:cs="Arial"/>
          <w:lang w:val="fr-BE"/>
        </w:rPr>
        <w:t>océdé aux vérifications d’usage, que les informations communiquées par  ................................................................................. (nom et prénom(s) du candidat) à la Banque nationale de Belgique dans le cad</w:t>
      </w:r>
      <w:r w:rsidRPr="00125AB2">
        <w:rPr>
          <w:rFonts w:eastAsia="FrutigerLT-Light" w:cs="Arial"/>
          <w:spacing w:val="-4"/>
          <w:lang w:val="fr-BE"/>
        </w:rPr>
        <w:t>r</w:t>
      </w:r>
      <w:r w:rsidRPr="00125AB2">
        <w:rPr>
          <w:rFonts w:eastAsia="FrutigerLT-Light" w:cs="Arial"/>
          <w:lang w:val="fr-BE"/>
        </w:rPr>
        <w:t>e du présent formulai</w:t>
      </w:r>
      <w:r w:rsidRPr="00125AB2">
        <w:rPr>
          <w:rFonts w:eastAsia="FrutigerLT-Light" w:cs="Arial"/>
          <w:spacing w:val="-4"/>
          <w:lang w:val="fr-BE"/>
        </w:rPr>
        <w:t>r</w:t>
      </w:r>
      <w:r w:rsidRPr="00125AB2">
        <w:rPr>
          <w:rFonts w:eastAsia="FrutigerLT-Light" w:cs="Arial"/>
          <w:lang w:val="fr-BE"/>
        </w:rPr>
        <w:t>e sont à ma connaissance exactes.</w:t>
      </w:r>
    </w:p>
    <w:p w14:paraId="704D1F80" w14:textId="77777777" w:rsidR="008C373A" w:rsidRPr="00125AB2" w:rsidRDefault="008C373A" w:rsidP="00A60304">
      <w:pPr>
        <w:spacing w:before="2" w:line="260" w:lineRule="atLeast"/>
        <w:jc w:val="both"/>
        <w:rPr>
          <w:rFonts w:cs="Arial"/>
          <w:sz w:val="24"/>
          <w:szCs w:val="24"/>
          <w:lang w:val="fr-BE"/>
        </w:rPr>
      </w:pPr>
    </w:p>
    <w:p w14:paraId="704D1F81" w14:textId="77777777" w:rsidR="008C373A" w:rsidRPr="00125AB2" w:rsidRDefault="008C373A" w:rsidP="00A60304">
      <w:pPr>
        <w:spacing w:line="260" w:lineRule="atLeast"/>
        <w:ind w:right="110"/>
        <w:jc w:val="both"/>
        <w:rPr>
          <w:rFonts w:eastAsia="FrutigerLT-Light" w:cs="Arial"/>
          <w:lang w:val="fr-BE"/>
        </w:rPr>
      </w:pPr>
      <w:r w:rsidRPr="00125AB2">
        <w:rPr>
          <w:rFonts w:eastAsia="FrutigerLT-Light" w:cs="Arial"/>
          <w:lang w:val="fr-BE"/>
        </w:rPr>
        <w:t>.............................................................................................................. (</w:t>
      </w:r>
      <w:proofErr w:type="gramStart"/>
      <w:r w:rsidRPr="00125AB2">
        <w:rPr>
          <w:rFonts w:eastAsia="FrutigerLT-Light" w:cs="Arial"/>
          <w:lang w:val="fr-BE"/>
        </w:rPr>
        <w:t>nom</w:t>
      </w:r>
      <w:proofErr w:type="gramEnd"/>
      <w:r w:rsidRPr="00125AB2">
        <w:rPr>
          <w:rFonts w:eastAsia="FrutigerLT-Light" w:cs="Arial"/>
          <w:lang w:val="fr-BE"/>
        </w:rPr>
        <w:t xml:space="preserve"> de l’établissement conce</w:t>
      </w:r>
      <w:r w:rsidRPr="00125AB2">
        <w:rPr>
          <w:rFonts w:eastAsia="FrutigerLT-Light" w:cs="Arial"/>
          <w:spacing w:val="4"/>
          <w:lang w:val="fr-BE"/>
        </w:rPr>
        <w:t>r</w:t>
      </w:r>
      <w:r w:rsidRPr="00125AB2">
        <w:rPr>
          <w:rFonts w:eastAsia="FrutigerLT-Light" w:cs="Arial"/>
          <w:lang w:val="fr-BE"/>
        </w:rPr>
        <w:t>né)</w:t>
      </w:r>
    </w:p>
    <w:p w14:paraId="704D1F82" w14:textId="77777777" w:rsidR="008C373A" w:rsidRPr="00125AB2" w:rsidRDefault="008C373A" w:rsidP="00A60304">
      <w:pPr>
        <w:spacing w:before="31" w:line="260" w:lineRule="atLeast"/>
        <w:ind w:right="-1"/>
        <w:jc w:val="both"/>
        <w:rPr>
          <w:rFonts w:eastAsia="FrutigerLT-Light" w:cs="Arial"/>
          <w:lang w:val="fr-BE"/>
        </w:rPr>
      </w:pPr>
      <w:proofErr w:type="gramStart"/>
      <w:r w:rsidRPr="00125AB2">
        <w:rPr>
          <w:rFonts w:eastAsia="FrutigerLT-Light" w:cs="Arial"/>
          <w:lang w:val="fr-BE"/>
        </w:rPr>
        <w:t>s’engage</w:t>
      </w:r>
      <w:proofErr w:type="gramEnd"/>
      <w:r w:rsidRPr="00125AB2">
        <w:rPr>
          <w:rFonts w:eastAsia="FrutigerLT-Light" w:cs="Arial"/>
          <w:lang w:val="fr-BE"/>
        </w:rPr>
        <w:t xml:space="preserve"> à porter immédiatement à la connaissance de la Banque nationale de Belgique toute modification des éléments contenus dans ce formulai</w:t>
      </w:r>
      <w:r w:rsidRPr="00125AB2">
        <w:rPr>
          <w:rFonts w:eastAsia="FrutigerLT-Light" w:cs="Arial"/>
          <w:spacing w:val="-4"/>
          <w:lang w:val="fr-BE"/>
        </w:rPr>
        <w:t>r</w:t>
      </w:r>
      <w:r w:rsidRPr="00125AB2">
        <w:rPr>
          <w:rFonts w:eastAsia="FrutigerLT-Light" w:cs="Arial"/>
          <w:lang w:val="fr-BE"/>
        </w:rPr>
        <w:t>e dont elle aurait connaissance et qui seraient susceptibles d’avoir une incidence quant à l’appréciation de l’aptitude du candidat par la Banque nationale de Belgique.</w:t>
      </w:r>
      <w:r w:rsidRPr="00125AB2">
        <w:rPr>
          <w:rFonts w:eastAsia="FrutigerLT-Light" w:cs="Arial"/>
          <w:spacing w:val="-31"/>
          <w:lang w:val="fr-BE"/>
        </w:rPr>
        <w:t xml:space="preserve"> </w:t>
      </w:r>
      <w:r w:rsidRPr="00125AB2">
        <w:rPr>
          <w:rFonts w:eastAsia="FrutigerLT-Light" w:cs="Arial"/>
          <w:lang w:val="fr-BE"/>
        </w:rPr>
        <w:t>»</w:t>
      </w:r>
    </w:p>
    <w:p w14:paraId="704D1F83" w14:textId="77777777" w:rsidR="008C373A" w:rsidRPr="00125AB2" w:rsidRDefault="008C373A" w:rsidP="008C373A">
      <w:pPr>
        <w:spacing w:line="260" w:lineRule="atLeast"/>
        <w:rPr>
          <w:rFonts w:cs="Arial"/>
          <w:lang w:val="fr-BE"/>
        </w:rPr>
      </w:pPr>
    </w:p>
    <w:p w14:paraId="704D1F84" w14:textId="77777777" w:rsidR="008C373A" w:rsidRPr="00125AB2" w:rsidRDefault="008C373A" w:rsidP="008C373A">
      <w:pPr>
        <w:spacing w:line="260" w:lineRule="atLeast"/>
        <w:rPr>
          <w:rFonts w:cs="Arial"/>
          <w:lang w:val="fr-BE"/>
        </w:rPr>
      </w:pPr>
    </w:p>
    <w:p w14:paraId="704D1F85" w14:textId="77777777" w:rsidR="008C373A" w:rsidRPr="00125AB2" w:rsidRDefault="008C373A" w:rsidP="008C373A">
      <w:pPr>
        <w:spacing w:line="260" w:lineRule="atLeast"/>
        <w:rPr>
          <w:rFonts w:cs="Arial"/>
          <w:lang w:val="fr-BE"/>
        </w:rPr>
      </w:pPr>
    </w:p>
    <w:p w14:paraId="704D1F86" w14:textId="77777777" w:rsidR="007426C7" w:rsidRPr="008C373A" w:rsidRDefault="008C373A" w:rsidP="008C373A">
      <w:pPr>
        <w:jc w:val="right"/>
        <w:rPr>
          <w:rFonts w:eastAsia="FrutigerLT-Light" w:cs="Arial"/>
        </w:rPr>
      </w:pPr>
      <w:r w:rsidRPr="008C373A">
        <w:rPr>
          <w:rFonts w:eastAsia="FrutigerLT-Light" w:cs="Arial"/>
        </w:rPr>
        <w:t>Date, tit</w:t>
      </w:r>
      <w:r w:rsidRPr="008C373A">
        <w:rPr>
          <w:rFonts w:eastAsia="FrutigerLT-Light" w:cs="Arial"/>
          <w:spacing w:val="-4"/>
        </w:rPr>
        <w:t>r</w:t>
      </w:r>
      <w:r w:rsidRPr="008C373A">
        <w:rPr>
          <w:rFonts w:eastAsia="FrutigerLT-Light" w:cs="Arial"/>
        </w:rPr>
        <w:t>e et signatu</w:t>
      </w:r>
      <w:r w:rsidRPr="008C373A">
        <w:rPr>
          <w:rFonts w:eastAsia="FrutigerLT-Light" w:cs="Arial"/>
          <w:spacing w:val="-4"/>
        </w:rPr>
        <w:t>r</w:t>
      </w:r>
      <w:r w:rsidRPr="008C373A">
        <w:rPr>
          <w:rFonts w:eastAsia="FrutigerLT-Light" w:cs="Arial"/>
        </w:rPr>
        <w:t>e</w:t>
      </w:r>
    </w:p>
    <w:sectPr w:rsidR="007426C7" w:rsidRPr="008C373A" w:rsidSect="00D850C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D1FBC" w14:textId="77777777" w:rsidR="00E9255C" w:rsidRDefault="00E9255C">
      <w:r>
        <w:separator/>
      </w:r>
    </w:p>
  </w:endnote>
  <w:endnote w:type="continuationSeparator" w:id="0">
    <w:p w14:paraId="704D1FBD" w14:textId="77777777" w:rsidR="00E9255C" w:rsidRDefault="00E9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LT-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FrutigerLT-Bold">
    <w:altName w:val="Times New Roman"/>
    <w:charset w:val="00"/>
    <w:family w:val="roman"/>
    <w:pitch w:val="variable"/>
  </w:font>
  <w:font w:name="FrutigerLT-Black">
    <w:altName w:val="Times New Roman"/>
    <w:charset w:val="00"/>
    <w:family w:val="roman"/>
    <w:pitch w:val="variable"/>
  </w:font>
  <w:font w:name="FrutigerLT-LightItalic">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1FC2" w14:textId="4541DC86" w:rsidR="00E9255C" w:rsidRPr="00865FD8" w:rsidRDefault="0011121A" w:rsidP="00E87276">
    <w:pPr>
      <w:pStyle w:val="Footer"/>
      <w:pBdr>
        <w:top w:val="single" w:sz="4" w:space="1" w:color="auto"/>
      </w:pBdr>
      <w:rPr>
        <w:b/>
        <w:sz w:val="16"/>
        <w:szCs w:val="16"/>
        <w:lang w:val="nl-BE"/>
      </w:rPr>
    </w:pPr>
    <w:proofErr w:type="spellStart"/>
    <w:r>
      <w:t>Formulaire</w:t>
    </w:r>
    <w:proofErr w:type="spellEnd"/>
    <w:r>
      <w:t xml:space="preserve"> 3 - Nouveaux </w:t>
    </w:r>
    <w:proofErr w:type="spellStart"/>
    <w:r>
      <w:t>éléments</w:t>
    </w:r>
    <w:proofErr w:type="spellEnd"/>
    <w:r>
      <w:t xml:space="preserve"> </w:t>
    </w:r>
    <w:r w:rsidR="00E9255C">
      <w:rPr>
        <w:rFonts w:cs="Arial"/>
        <w:b/>
        <w:sz w:val="16"/>
        <w:szCs w:val="16"/>
        <w:lang w:val="nl-BE"/>
      </w:rPr>
      <w:t>–</w:t>
    </w:r>
    <w:r w:rsidR="00E9255C">
      <w:rPr>
        <w:rFonts w:cs="Arial"/>
        <w:b/>
        <w:sz w:val="16"/>
        <w:szCs w:val="16"/>
        <w:lang w:val="nl-BE"/>
      </w:rPr>
      <w:t> </w:t>
    </w:r>
    <w:r w:rsidR="00E9255C">
      <w:rPr>
        <w:b/>
        <w:sz w:val="16"/>
        <w:szCs w:val="16"/>
        <w:lang w:val="nl-BE"/>
      </w:rPr>
      <w:t xml:space="preserve">Page </w:t>
    </w:r>
    <w:r w:rsidR="00E770DC">
      <w:rPr>
        <w:b/>
        <w:sz w:val="16"/>
        <w:szCs w:val="16"/>
        <w:lang w:val="nl-BE"/>
      </w:rPr>
      <w:fldChar w:fldCharType="begin"/>
    </w:r>
    <w:r w:rsidR="00E9255C">
      <w:rPr>
        <w:b/>
        <w:sz w:val="16"/>
        <w:szCs w:val="16"/>
        <w:lang w:val="nl-BE"/>
      </w:rPr>
      <w:instrText xml:space="preserve"> PAGE   </w:instrText>
    </w:r>
    <w:r w:rsidR="00E770DC">
      <w:rPr>
        <w:b/>
        <w:sz w:val="16"/>
        <w:szCs w:val="16"/>
        <w:lang w:val="nl-BE"/>
      </w:rPr>
      <w:fldChar w:fldCharType="separate"/>
    </w:r>
    <w:r w:rsidR="005131E2">
      <w:rPr>
        <w:b/>
        <w:noProof/>
        <w:sz w:val="16"/>
        <w:szCs w:val="16"/>
        <w:lang w:val="nl-BE"/>
      </w:rPr>
      <w:t>6</w:t>
    </w:r>
    <w:r w:rsidR="00E770DC">
      <w:rPr>
        <w:b/>
        <w:sz w:val="16"/>
        <w:szCs w:val="16"/>
        <w:lang w:val="nl-BE"/>
      </w:rPr>
      <w:fldChar w:fldCharType="end"/>
    </w:r>
    <w:r w:rsidR="00E9255C">
      <w:rPr>
        <w:b/>
        <w:sz w:val="16"/>
        <w:szCs w:val="16"/>
        <w:lang w:val="nl-BE"/>
      </w:rPr>
      <w:t>/</w:t>
    </w:r>
    <w:r w:rsidR="00E770DC">
      <w:rPr>
        <w:b/>
        <w:sz w:val="16"/>
        <w:szCs w:val="16"/>
        <w:lang w:val="nl-BE"/>
      </w:rPr>
      <w:fldChar w:fldCharType="begin"/>
    </w:r>
    <w:r w:rsidR="00E9255C">
      <w:rPr>
        <w:b/>
        <w:sz w:val="16"/>
        <w:szCs w:val="16"/>
        <w:lang w:val="nl-BE"/>
      </w:rPr>
      <w:instrText xml:space="preserve"> NUMPAGES   </w:instrText>
    </w:r>
    <w:r w:rsidR="00E770DC">
      <w:rPr>
        <w:b/>
        <w:sz w:val="16"/>
        <w:szCs w:val="16"/>
        <w:lang w:val="nl-BE"/>
      </w:rPr>
      <w:fldChar w:fldCharType="separate"/>
    </w:r>
    <w:r w:rsidR="005131E2">
      <w:rPr>
        <w:b/>
        <w:noProof/>
        <w:sz w:val="16"/>
        <w:szCs w:val="16"/>
        <w:lang w:val="nl-BE"/>
      </w:rPr>
      <w:t>10</w:t>
    </w:r>
    <w:r w:rsidR="00E770DC">
      <w:rPr>
        <w:b/>
        <w:sz w:val="16"/>
        <w:szCs w:val="16"/>
        <w:lang w:val="nl-BE"/>
      </w:rPr>
      <w:fldChar w:fldCharType="end"/>
    </w:r>
    <w:r w:rsidR="00E9255C">
      <w:rPr>
        <w:b/>
        <w:sz w:val="16"/>
        <w:szCs w:val="16"/>
        <w:lang w:val="nl-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1FC3" w14:textId="7E107A3A" w:rsidR="00E9255C" w:rsidRPr="00865FD8" w:rsidRDefault="00E9255C" w:rsidP="00F64E38">
    <w:pPr>
      <w:pStyle w:val="Footer"/>
      <w:pBdr>
        <w:top w:val="single" w:sz="4" w:space="1" w:color="auto"/>
      </w:pBdr>
      <w:rPr>
        <w:b/>
        <w:sz w:val="16"/>
        <w:szCs w:val="14"/>
        <w:lang w:val="nl-BE"/>
      </w:rPr>
    </w:pPr>
    <w:r>
      <w:rPr>
        <w:b/>
        <w:sz w:val="16"/>
        <w:szCs w:val="14"/>
        <w:lang w:val="nl-BE"/>
      </w:rPr>
      <w:tab/>
    </w:r>
    <w:r>
      <w:rPr>
        <w:b/>
        <w:sz w:val="16"/>
        <w:szCs w:val="14"/>
        <w:lang w:val="nl-BE"/>
      </w:rPr>
      <w:tab/>
    </w:r>
    <w:proofErr w:type="spellStart"/>
    <w:r w:rsidR="0011121A">
      <w:t>Formulaire</w:t>
    </w:r>
    <w:proofErr w:type="spellEnd"/>
    <w:r w:rsidR="0011121A">
      <w:t xml:space="preserve"> 3 - Nouveaux </w:t>
    </w:r>
    <w:proofErr w:type="spellStart"/>
    <w:r w:rsidR="0011121A">
      <w:t>éléments</w:t>
    </w:r>
    <w:proofErr w:type="spellEnd"/>
    <w:r w:rsidR="0011121A">
      <w:t xml:space="preserve"> </w:t>
    </w:r>
    <w:r>
      <w:rPr>
        <w:rFonts w:cs="Arial"/>
        <w:b/>
        <w:sz w:val="16"/>
        <w:szCs w:val="14"/>
        <w:lang w:val="nl-BE"/>
      </w:rPr>
      <w:t>–</w:t>
    </w:r>
    <w:r>
      <w:rPr>
        <w:rFonts w:cs="Arial"/>
        <w:b/>
        <w:sz w:val="16"/>
        <w:szCs w:val="14"/>
        <w:lang w:val="nl-BE"/>
      </w:rPr>
      <w:t> </w:t>
    </w:r>
    <w:r>
      <w:rPr>
        <w:b/>
        <w:sz w:val="16"/>
        <w:szCs w:val="14"/>
        <w:lang w:val="nl-BE"/>
      </w:rPr>
      <w:t xml:space="preserve">Page </w:t>
    </w:r>
    <w:r w:rsidR="00E770DC">
      <w:rPr>
        <w:b/>
        <w:sz w:val="16"/>
        <w:szCs w:val="14"/>
        <w:lang w:val="nl-BE"/>
      </w:rPr>
      <w:fldChar w:fldCharType="begin"/>
    </w:r>
    <w:r>
      <w:rPr>
        <w:b/>
        <w:sz w:val="16"/>
        <w:szCs w:val="14"/>
        <w:lang w:val="nl-BE"/>
      </w:rPr>
      <w:instrText xml:space="preserve"> PAGE   </w:instrText>
    </w:r>
    <w:r w:rsidR="00E770DC">
      <w:rPr>
        <w:b/>
        <w:sz w:val="16"/>
        <w:szCs w:val="14"/>
        <w:lang w:val="nl-BE"/>
      </w:rPr>
      <w:fldChar w:fldCharType="separate"/>
    </w:r>
    <w:r w:rsidR="005131E2">
      <w:rPr>
        <w:b/>
        <w:noProof/>
        <w:sz w:val="16"/>
        <w:szCs w:val="14"/>
        <w:lang w:val="nl-BE"/>
      </w:rPr>
      <w:t>7</w:t>
    </w:r>
    <w:r w:rsidR="00E770DC">
      <w:rPr>
        <w:b/>
        <w:sz w:val="16"/>
        <w:szCs w:val="14"/>
        <w:lang w:val="nl-BE"/>
      </w:rPr>
      <w:fldChar w:fldCharType="end"/>
    </w:r>
    <w:r>
      <w:rPr>
        <w:b/>
        <w:sz w:val="16"/>
        <w:szCs w:val="14"/>
        <w:lang w:val="nl-BE"/>
      </w:rPr>
      <w:t>/</w:t>
    </w:r>
    <w:r w:rsidR="00E770DC">
      <w:rPr>
        <w:b/>
        <w:sz w:val="16"/>
        <w:szCs w:val="14"/>
        <w:lang w:val="nl-BE"/>
      </w:rPr>
      <w:fldChar w:fldCharType="begin"/>
    </w:r>
    <w:r>
      <w:rPr>
        <w:b/>
        <w:sz w:val="16"/>
        <w:szCs w:val="14"/>
        <w:lang w:val="nl-BE"/>
      </w:rPr>
      <w:instrText xml:space="preserve"> NUMPAGES   </w:instrText>
    </w:r>
    <w:r w:rsidR="00E770DC">
      <w:rPr>
        <w:b/>
        <w:sz w:val="16"/>
        <w:szCs w:val="14"/>
        <w:lang w:val="nl-BE"/>
      </w:rPr>
      <w:fldChar w:fldCharType="separate"/>
    </w:r>
    <w:r w:rsidR="005131E2">
      <w:rPr>
        <w:b/>
        <w:noProof/>
        <w:sz w:val="16"/>
        <w:szCs w:val="14"/>
        <w:lang w:val="nl-BE"/>
      </w:rPr>
      <w:t>10</w:t>
    </w:r>
    <w:r w:rsidR="00E770DC">
      <w:rPr>
        <w:b/>
        <w:sz w:val="16"/>
        <w:szCs w:val="14"/>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1FC5" w14:textId="477DEF84" w:rsidR="00E9255C" w:rsidRPr="00865FD8" w:rsidRDefault="00E9255C" w:rsidP="00CB2202">
    <w:pPr>
      <w:pStyle w:val="Footer"/>
      <w:pBdr>
        <w:top w:val="single" w:sz="4" w:space="1" w:color="auto"/>
      </w:pBdr>
      <w:rPr>
        <w:b/>
        <w:sz w:val="16"/>
        <w:szCs w:val="16"/>
        <w:lang w:val="nl-BE"/>
      </w:rPr>
    </w:pPr>
    <w:r>
      <w:rPr>
        <w:b/>
        <w:sz w:val="16"/>
        <w:szCs w:val="16"/>
        <w:lang w:val="nl-BE"/>
      </w:rPr>
      <w:tab/>
    </w:r>
    <w:r>
      <w:rPr>
        <w:b/>
        <w:sz w:val="16"/>
        <w:szCs w:val="16"/>
        <w:lang w:val="nl-BE"/>
      </w:rPr>
      <w:tab/>
    </w:r>
    <w:proofErr w:type="spellStart"/>
    <w:r w:rsidR="0011121A">
      <w:t>Formulaire</w:t>
    </w:r>
    <w:proofErr w:type="spellEnd"/>
    <w:r w:rsidR="0011121A">
      <w:t xml:space="preserve"> 3 - Nouveaux </w:t>
    </w:r>
    <w:proofErr w:type="spellStart"/>
    <w:r w:rsidR="0011121A">
      <w:t>éléments</w:t>
    </w:r>
    <w:proofErr w:type="spellEnd"/>
    <w:r w:rsidR="0011121A">
      <w:t xml:space="preserve"> </w:t>
    </w:r>
    <w:r>
      <w:rPr>
        <w:rFonts w:cs="Arial"/>
        <w:b/>
        <w:sz w:val="16"/>
        <w:szCs w:val="16"/>
        <w:lang w:val="nl-BE"/>
      </w:rPr>
      <w:t>–</w:t>
    </w:r>
    <w:r>
      <w:rPr>
        <w:rFonts w:cs="Arial"/>
        <w:b/>
        <w:sz w:val="16"/>
        <w:szCs w:val="16"/>
        <w:lang w:val="nl-BE"/>
      </w:rPr>
      <w:t> </w:t>
    </w:r>
    <w:r>
      <w:rPr>
        <w:b/>
        <w:sz w:val="16"/>
        <w:szCs w:val="16"/>
        <w:lang w:val="nl-BE"/>
      </w:rPr>
      <w:t xml:space="preserve">Page </w:t>
    </w:r>
    <w:r w:rsidR="00E770DC">
      <w:rPr>
        <w:b/>
        <w:sz w:val="16"/>
        <w:szCs w:val="16"/>
        <w:lang w:val="nl-BE"/>
      </w:rPr>
      <w:fldChar w:fldCharType="begin"/>
    </w:r>
    <w:r>
      <w:rPr>
        <w:b/>
        <w:sz w:val="16"/>
        <w:szCs w:val="16"/>
        <w:lang w:val="nl-BE"/>
      </w:rPr>
      <w:instrText xml:space="preserve"> PAGE   </w:instrText>
    </w:r>
    <w:r w:rsidR="00E770DC">
      <w:rPr>
        <w:b/>
        <w:sz w:val="16"/>
        <w:szCs w:val="16"/>
        <w:lang w:val="nl-BE"/>
      </w:rPr>
      <w:fldChar w:fldCharType="separate"/>
    </w:r>
    <w:r w:rsidR="005131E2">
      <w:rPr>
        <w:b/>
        <w:noProof/>
        <w:sz w:val="16"/>
        <w:szCs w:val="16"/>
        <w:lang w:val="nl-BE"/>
      </w:rPr>
      <w:t>1</w:t>
    </w:r>
    <w:r w:rsidR="00E770DC">
      <w:rPr>
        <w:b/>
        <w:sz w:val="16"/>
        <w:szCs w:val="16"/>
        <w:lang w:val="nl-BE"/>
      </w:rPr>
      <w:fldChar w:fldCharType="end"/>
    </w:r>
    <w:r>
      <w:rPr>
        <w:b/>
        <w:sz w:val="16"/>
        <w:szCs w:val="16"/>
        <w:lang w:val="nl-BE"/>
      </w:rPr>
      <w:t>/</w:t>
    </w:r>
    <w:r w:rsidR="00E770DC">
      <w:rPr>
        <w:b/>
        <w:sz w:val="16"/>
        <w:szCs w:val="16"/>
        <w:lang w:val="nl-BE"/>
      </w:rPr>
      <w:fldChar w:fldCharType="begin"/>
    </w:r>
    <w:r>
      <w:rPr>
        <w:b/>
        <w:sz w:val="16"/>
        <w:szCs w:val="16"/>
        <w:lang w:val="nl-BE"/>
      </w:rPr>
      <w:instrText xml:space="preserve"> NUMPAGES   </w:instrText>
    </w:r>
    <w:r w:rsidR="00E770DC">
      <w:rPr>
        <w:b/>
        <w:sz w:val="16"/>
        <w:szCs w:val="16"/>
        <w:lang w:val="nl-BE"/>
      </w:rPr>
      <w:fldChar w:fldCharType="separate"/>
    </w:r>
    <w:r w:rsidR="005131E2">
      <w:rPr>
        <w:b/>
        <w:noProof/>
        <w:sz w:val="16"/>
        <w:szCs w:val="16"/>
        <w:lang w:val="nl-BE"/>
      </w:rPr>
      <w:t>10</w:t>
    </w:r>
    <w:r w:rsidR="00E770DC">
      <w:rPr>
        <w:b/>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D1FB9" w14:textId="77777777" w:rsidR="00E9255C" w:rsidRPr="00117F31" w:rsidRDefault="00E9255C" w:rsidP="00117F31">
      <w:pPr>
        <w:pStyle w:val="Footer"/>
      </w:pPr>
    </w:p>
  </w:footnote>
  <w:footnote w:type="continuationSeparator" w:id="0">
    <w:p w14:paraId="704D1FBA" w14:textId="77777777" w:rsidR="00E9255C" w:rsidRPr="00117F31" w:rsidRDefault="00E9255C" w:rsidP="00117F31">
      <w:pPr>
        <w:pStyle w:val="Footer"/>
      </w:pPr>
    </w:p>
  </w:footnote>
  <w:footnote w:type="continuationNotice" w:id="1">
    <w:p w14:paraId="704D1FBB" w14:textId="77777777" w:rsidR="00E9255C" w:rsidRDefault="00E9255C"/>
  </w:footnote>
  <w:footnote w:id="2">
    <w:p w14:paraId="2FF61B30" w14:textId="77777777" w:rsidR="005A7A7A" w:rsidRPr="00141825" w:rsidRDefault="005A7A7A" w:rsidP="005A7A7A">
      <w:pPr>
        <w:pStyle w:val="FootnoteText"/>
        <w:jc w:val="both"/>
        <w:rPr>
          <w:rFonts w:cs="Arial"/>
          <w:szCs w:val="15"/>
          <w:lang w:val="fr-FR"/>
        </w:rPr>
      </w:pPr>
      <w:r w:rsidRPr="00141825">
        <w:rPr>
          <w:rStyle w:val="FootnoteReference"/>
          <w:rFonts w:cs="Arial"/>
          <w:szCs w:val="15"/>
          <w:lang w:val="fr-FR"/>
        </w:rPr>
        <w:footnoteRef/>
      </w:r>
      <w:r w:rsidRPr="00141825">
        <w:rPr>
          <w:rFonts w:cs="Arial"/>
          <w:color w:val="191919"/>
          <w:szCs w:val="15"/>
          <w:lang w:val="fr-FR"/>
        </w:rPr>
        <w:t xml:space="preserve"> </w:t>
      </w:r>
      <w:r w:rsidRPr="00141825">
        <w:rPr>
          <w:rFonts w:cs="Arial"/>
          <w:color w:val="191919"/>
          <w:szCs w:val="15"/>
          <w:lang w:val="fr-FR"/>
        </w:rPr>
        <w:tab/>
      </w:r>
      <w:r w:rsidRPr="00141825">
        <w:rPr>
          <w:lang w:val="fr-FR"/>
        </w:rPr>
        <w:t xml:space="preserve">Au sens du </w:t>
      </w:r>
      <w:r w:rsidRPr="00141825">
        <w:rPr>
          <w:rFonts w:cs="Arial"/>
          <w:color w:val="191919"/>
          <w:szCs w:val="15"/>
          <w:lang w:val="fr-FR"/>
        </w:rPr>
        <w:t>point</w:t>
      </w:r>
      <w:r w:rsidRPr="00141825">
        <w:rPr>
          <w:lang w:val="fr-FR"/>
        </w:rPr>
        <w:t> </w:t>
      </w:r>
      <w:r>
        <w:rPr>
          <w:rFonts w:cs="Arial"/>
          <w:color w:val="191919"/>
          <w:szCs w:val="15"/>
          <w:lang w:val="fr-FR"/>
        </w:rPr>
        <w:t>7</w:t>
      </w:r>
      <w:r w:rsidRPr="00141825">
        <w:rPr>
          <w:rFonts w:cs="Arial"/>
          <w:color w:val="191919"/>
          <w:szCs w:val="15"/>
          <w:lang w:val="fr-FR"/>
        </w:rPr>
        <w:t xml:space="preserve">) </w:t>
      </w:r>
      <w:r w:rsidRPr="00141825">
        <w:rPr>
          <w:lang w:val="fr-FR"/>
        </w:rPr>
        <w:t>de l’a</w:t>
      </w:r>
      <w:r w:rsidRPr="00141825">
        <w:rPr>
          <w:rFonts w:cs="Arial"/>
          <w:color w:val="191919"/>
          <w:szCs w:val="15"/>
          <w:lang w:val="fr-FR"/>
        </w:rPr>
        <w:t>rticle</w:t>
      </w:r>
      <w:r w:rsidRPr="00141825">
        <w:rPr>
          <w:lang w:val="fr-FR"/>
        </w:rPr>
        <w:t> </w:t>
      </w:r>
      <w:r>
        <w:rPr>
          <w:rFonts w:cs="Arial"/>
          <w:color w:val="191919"/>
          <w:szCs w:val="15"/>
          <w:lang w:val="fr-FR"/>
        </w:rPr>
        <w:t>4</w:t>
      </w:r>
      <w:r w:rsidRPr="00141825">
        <w:rPr>
          <w:rFonts w:cs="Arial"/>
          <w:color w:val="191919"/>
          <w:szCs w:val="15"/>
          <w:lang w:val="fr-FR"/>
        </w:rPr>
        <w:t xml:space="preserve"> </w:t>
      </w:r>
      <w:r w:rsidRPr="00141825">
        <w:rPr>
          <w:lang w:val="fr-FR"/>
        </w:rPr>
        <w:t xml:space="preserve">du </w:t>
      </w:r>
      <w:r>
        <w:rPr>
          <w:lang w:val="fr-FR"/>
        </w:rPr>
        <w:t>RGPD</w:t>
      </w:r>
      <w:r w:rsidRPr="00141825">
        <w:rPr>
          <w:rFonts w:cs="Arial"/>
          <w:color w:val="191919"/>
          <w:szCs w:val="15"/>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1FBE" w14:textId="77777777" w:rsidR="00E9255C" w:rsidRDefault="00E9255C" w:rsidP="00E829D6">
    <w:pPr>
      <w:pStyle w:val="Header"/>
      <w:tabs>
        <w:tab w:val="clear" w:pos="4394"/>
        <w:tab w:val="center" w:pos="4395"/>
      </w:tabs>
      <w:rPr>
        <w:lang w:val="nl-BE"/>
      </w:rPr>
    </w:pPr>
  </w:p>
  <w:p w14:paraId="704D1FBF" w14:textId="77777777" w:rsidR="00E9255C" w:rsidRPr="00BF29ED" w:rsidRDefault="00E9255C"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1FC0" w14:textId="77777777" w:rsidR="00E9255C" w:rsidRDefault="00E9255C" w:rsidP="00D850C8">
    <w:pPr>
      <w:pStyle w:val="Header"/>
      <w:rPr>
        <w:lang w:val="nl-BE"/>
      </w:rPr>
    </w:pPr>
  </w:p>
  <w:p w14:paraId="704D1FC1" w14:textId="77777777" w:rsidR="00E9255C" w:rsidRPr="00D850C8" w:rsidRDefault="00E9255C" w:rsidP="00D850C8">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D699" w14:textId="77777777" w:rsidR="0011121A" w:rsidRDefault="00111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i1066" type="#_x0000_t75" style="width:12.75pt;height:14.25pt;visibility:visible;mso-wrap-style:square" o:bullet="t">
        <v:imagedata r:id="rId1" o:title=""/>
      </v:shape>
    </w:pict>
  </w:numPicBullet>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C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54D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340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F493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C28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3695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15:restartNumberingAfterBreak="0">
    <w:nsid w:val="14D31A2C"/>
    <w:multiLevelType w:val="hybridMultilevel"/>
    <w:tmpl w:val="91B078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9F1EF3"/>
    <w:multiLevelType w:val="hybridMultilevel"/>
    <w:tmpl w:val="51FE0CC8"/>
    <w:lvl w:ilvl="0" w:tplc="D4AECC9E">
      <w:start w:val="2019"/>
      <w:numFmt w:val="bullet"/>
      <w:lvlText w:val="-"/>
      <w:lvlJc w:val="left"/>
      <w:pPr>
        <w:ind w:left="1440" w:hanging="360"/>
      </w:pPr>
      <w:rPr>
        <w:rFonts w:ascii="Arial" w:eastAsia="Calibri" w:hAnsi="Arial" w:cs="Arial" w:hint="default"/>
        <w:lang w:val="fr-B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4"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5" w15:restartNumberingAfterBreak="0">
    <w:nsid w:val="1D625E22"/>
    <w:multiLevelType w:val="hybridMultilevel"/>
    <w:tmpl w:val="97CCFA34"/>
    <w:lvl w:ilvl="0" w:tplc="E51C262A">
      <w:start w:val="1"/>
      <w:numFmt w:val="upp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6"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A7E5545"/>
    <w:multiLevelType w:val="multilevel"/>
    <w:tmpl w:val="DC7046CC"/>
    <w:lvl w:ilvl="0">
      <w:start w:val="1"/>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9"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0"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1" w15:restartNumberingAfterBreak="0">
    <w:nsid w:val="36DA020F"/>
    <w:multiLevelType w:val="hybridMultilevel"/>
    <w:tmpl w:val="689CA2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3" w15:restartNumberingAfterBreak="0">
    <w:nsid w:val="3C0F5251"/>
    <w:multiLevelType w:val="multilevel"/>
    <w:tmpl w:val="7F660CB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AB71D9"/>
    <w:multiLevelType w:val="hybridMultilevel"/>
    <w:tmpl w:val="3E42DB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DD368B4"/>
    <w:multiLevelType w:val="hybridMultilevel"/>
    <w:tmpl w:val="33C0C4DC"/>
    <w:lvl w:ilvl="0" w:tplc="080C0019">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29"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31"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3"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CB363FB"/>
    <w:multiLevelType w:val="hybridMultilevel"/>
    <w:tmpl w:val="FAA0573C"/>
    <w:lvl w:ilvl="0" w:tplc="BBA2B8AA">
      <w:start w:val="11"/>
      <w:numFmt w:val="bullet"/>
      <w:lvlText w:val="•"/>
      <w:lvlJc w:val="left"/>
      <w:pPr>
        <w:ind w:left="720" w:hanging="360"/>
      </w:pPr>
      <w:rPr>
        <w:rFonts w:ascii="Arial" w:eastAsia="FrutigerLT-Light"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9" w15:restartNumberingAfterBreak="0">
    <w:nsid w:val="76113682"/>
    <w:multiLevelType w:val="hybridMultilevel"/>
    <w:tmpl w:val="9C084EA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7652996"/>
    <w:multiLevelType w:val="hybridMultilevel"/>
    <w:tmpl w:val="08F86068"/>
    <w:lvl w:ilvl="0" w:tplc="D4D45792">
      <w:start w:val="1"/>
      <w:numFmt w:val="lowerLetter"/>
      <w:lvlText w:val="%1."/>
      <w:lvlJc w:val="left"/>
      <w:pPr>
        <w:ind w:left="977" w:hanging="360"/>
      </w:pPr>
      <w:rPr>
        <w:rFonts w:hint="default"/>
      </w:rPr>
    </w:lvl>
    <w:lvl w:ilvl="1" w:tplc="080C0019" w:tentative="1">
      <w:start w:val="1"/>
      <w:numFmt w:val="lowerLetter"/>
      <w:lvlText w:val="%2."/>
      <w:lvlJc w:val="left"/>
      <w:pPr>
        <w:ind w:left="1697" w:hanging="360"/>
      </w:pPr>
    </w:lvl>
    <w:lvl w:ilvl="2" w:tplc="080C001B" w:tentative="1">
      <w:start w:val="1"/>
      <w:numFmt w:val="lowerRoman"/>
      <w:lvlText w:val="%3."/>
      <w:lvlJc w:val="right"/>
      <w:pPr>
        <w:ind w:left="2417" w:hanging="180"/>
      </w:pPr>
    </w:lvl>
    <w:lvl w:ilvl="3" w:tplc="080C000F" w:tentative="1">
      <w:start w:val="1"/>
      <w:numFmt w:val="decimal"/>
      <w:lvlText w:val="%4."/>
      <w:lvlJc w:val="left"/>
      <w:pPr>
        <w:ind w:left="3137" w:hanging="360"/>
      </w:pPr>
    </w:lvl>
    <w:lvl w:ilvl="4" w:tplc="080C0019" w:tentative="1">
      <w:start w:val="1"/>
      <w:numFmt w:val="lowerLetter"/>
      <w:lvlText w:val="%5."/>
      <w:lvlJc w:val="left"/>
      <w:pPr>
        <w:ind w:left="3857" w:hanging="360"/>
      </w:pPr>
    </w:lvl>
    <w:lvl w:ilvl="5" w:tplc="080C001B" w:tentative="1">
      <w:start w:val="1"/>
      <w:numFmt w:val="lowerRoman"/>
      <w:lvlText w:val="%6."/>
      <w:lvlJc w:val="right"/>
      <w:pPr>
        <w:ind w:left="4577" w:hanging="180"/>
      </w:pPr>
    </w:lvl>
    <w:lvl w:ilvl="6" w:tplc="080C000F" w:tentative="1">
      <w:start w:val="1"/>
      <w:numFmt w:val="decimal"/>
      <w:lvlText w:val="%7."/>
      <w:lvlJc w:val="left"/>
      <w:pPr>
        <w:ind w:left="5297" w:hanging="360"/>
      </w:pPr>
    </w:lvl>
    <w:lvl w:ilvl="7" w:tplc="080C0019" w:tentative="1">
      <w:start w:val="1"/>
      <w:numFmt w:val="lowerLetter"/>
      <w:lvlText w:val="%8."/>
      <w:lvlJc w:val="left"/>
      <w:pPr>
        <w:ind w:left="6017" w:hanging="360"/>
      </w:pPr>
    </w:lvl>
    <w:lvl w:ilvl="8" w:tplc="080C001B" w:tentative="1">
      <w:start w:val="1"/>
      <w:numFmt w:val="lowerRoman"/>
      <w:lvlText w:val="%9."/>
      <w:lvlJc w:val="right"/>
      <w:pPr>
        <w:ind w:left="6737" w:hanging="180"/>
      </w:pPr>
    </w:lvl>
  </w:abstractNum>
  <w:abstractNum w:abstractNumId="41"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3"/>
  </w:num>
  <w:num w:numId="12">
    <w:abstractNumId w:val="25"/>
  </w:num>
  <w:num w:numId="13">
    <w:abstractNumId w:val="37"/>
  </w:num>
  <w:num w:numId="14">
    <w:abstractNumId w:val="29"/>
  </w:num>
  <w:num w:numId="15">
    <w:abstractNumId w:val="24"/>
  </w:num>
  <w:num w:numId="16">
    <w:abstractNumId w:val="16"/>
  </w:num>
  <w:num w:numId="17">
    <w:abstractNumId w:val="38"/>
  </w:num>
  <w:num w:numId="18">
    <w:abstractNumId w:val="14"/>
  </w:num>
  <w:num w:numId="19">
    <w:abstractNumId w:val="18"/>
  </w:num>
  <w:num w:numId="20">
    <w:abstractNumId w:val="41"/>
  </w:num>
  <w:num w:numId="21">
    <w:abstractNumId w:val="13"/>
  </w:num>
  <w:num w:numId="22">
    <w:abstractNumId w:val="31"/>
  </w:num>
  <w:num w:numId="23">
    <w:abstractNumId w:val="34"/>
  </w:num>
  <w:num w:numId="24">
    <w:abstractNumId w:val="20"/>
  </w:num>
  <w:num w:numId="25">
    <w:abstractNumId w:val="19"/>
  </w:num>
  <w:num w:numId="26">
    <w:abstractNumId w:val="32"/>
  </w:num>
  <w:num w:numId="27">
    <w:abstractNumId w:val="10"/>
  </w:num>
  <w:num w:numId="28">
    <w:abstractNumId w:val="22"/>
  </w:num>
  <w:num w:numId="29">
    <w:abstractNumId w:val="36"/>
  </w:num>
  <w:num w:numId="30">
    <w:abstractNumId w:val="26"/>
  </w:num>
  <w:num w:numId="31">
    <w:abstractNumId w:val="15"/>
  </w:num>
  <w:num w:numId="32">
    <w:abstractNumId w:val="40"/>
  </w:num>
  <w:num w:numId="33">
    <w:abstractNumId w:val="39"/>
  </w:num>
  <w:num w:numId="34">
    <w:abstractNumId w:val="35"/>
  </w:num>
  <w:num w:numId="35">
    <w:abstractNumId w:val="27"/>
  </w:num>
  <w:num w:numId="36">
    <w:abstractNumId w:val="30"/>
  </w:num>
  <w:num w:numId="37">
    <w:abstractNumId w:val="12"/>
  </w:num>
  <w:num w:numId="38">
    <w:abstractNumId w:val="28"/>
  </w:num>
  <w:num w:numId="39">
    <w:abstractNumId w:val="21"/>
  </w:num>
  <w:num w:numId="40">
    <w:abstractNumId w:val="11"/>
  </w:num>
  <w:num w:numId="41">
    <w:abstractNumId w:val="2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o:colormenu v:ext="edit" fillcolor="none" strokecolor="none"/>
    </o:shapedefaults>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57B"/>
    <w:rsid w:val="00016B96"/>
    <w:rsid w:val="00024A9E"/>
    <w:rsid w:val="000327D2"/>
    <w:rsid w:val="0003333C"/>
    <w:rsid w:val="00036E81"/>
    <w:rsid w:val="0004319E"/>
    <w:rsid w:val="0004570B"/>
    <w:rsid w:val="00051F2C"/>
    <w:rsid w:val="00062C1B"/>
    <w:rsid w:val="00064AC6"/>
    <w:rsid w:val="00071D52"/>
    <w:rsid w:val="00082FA7"/>
    <w:rsid w:val="00083DDB"/>
    <w:rsid w:val="000869C2"/>
    <w:rsid w:val="00090275"/>
    <w:rsid w:val="00094543"/>
    <w:rsid w:val="00097598"/>
    <w:rsid w:val="000A1DA9"/>
    <w:rsid w:val="000B6441"/>
    <w:rsid w:val="000C35AA"/>
    <w:rsid w:val="000C37AB"/>
    <w:rsid w:val="000D10C0"/>
    <w:rsid w:val="000D405E"/>
    <w:rsid w:val="000E0090"/>
    <w:rsid w:val="000E2A68"/>
    <w:rsid w:val="000F1EB6"/>
    <w:rsid w:val="000F51D6"/>
    <w:rsid w:val="000F7268"/>
    <w:rsid w:val="000F7C34"/>
    <w:rsid w:val="00101DAA"/>
    <w:rsid w:val="0011121A"/>
    <w:rsid w:val="001126F5"/>
    <w:rsid w:val="00114821"/>
    <w:rsid w:val="00117F31"/>
    <w:rsid w:val="00124312"/>
    <w:rsid w:val="00124AA8"/>
    <w:rsid w:val="00125AB2"/>
    <w:rsid w:val="00133D4B"/>
    <w:rsid w:val="00145EF1"/>
    <w:rsid w:val="00147933"/>
    <w:rsid w:val="001516F5"/>
    <w:rsid w:val="0015337A"/>
    <w:rsid w:val="00154310"/>
    <w:rsid w:val="001548A9"/>
    <w:rsid w:val="00155349"/>
    <w:rsid w:val="00160D31"/>
    <w:rsid w:val="00167ACD"/>
    <w:rsid w:val="00171491"/>
    <w:rsid w:val="00172DAF"/>
    <w:rsid w:val="00175ADE"/>
    <w:rsid w:val="001763C2"/>
    <w:rsid w:val="001767CB"/>
    <w:rsid w:val="0018615D"/>
    <w:rsid w:val="00186EC7"/>
    <w:rsid w:val="0019158E"/>
    <w:rsid w:val="00197FEB"/>
    <w:rsid w:val="001A1D68"/>
    <w:rsid w:val="001A7DC7"/>
    <w:rsid w:val="001B7F21"/>
    <w:rsid w:val="001C498D"/>
    <w:rsid w:val="001D503F"/>
    <w:rsid w:val="001F1805"/>
    <w:rsid w:val="001F711D"/>
    <w:rsid w:val="00200D79"/>
    <w:rsid w:val="00202B0B"/>
    <w:rsid w:val="00204BE8"/>
    <w:rsid w:val="00214857"/>
    <w:rsid w:val="00215E02"/>
    <w:rsid w:val="00221231"/>
    <w:rsid w:val="00223911"/>
    <w:rsid w:val="002307B0"/>
    <w:rsid w:val="00231694"/>
    <w:rsid w:val="002333AF"/>
    <w:rsid w:val="00233828"/>
    <w:rsid w:val="00236194"/>
    <w:rsid w:val="002406B2"/>
    <w:rsid w:val="00241BD2"/>
    <w:rsid w:val="002477FA"/>
    <w:rsid w:val="002554D2"/>
    <w:rsid w:val="00261D63"/>
    <w:rsid w:val="00273C8E"/>
    <w:rsid w:val="002754A4"/>
    <w:rsid w:val="00275C1C"/>
    <w:rsid w:val="00276804"/>
    <w:rsid w:val="00277EDB"/>
    <w:rsid w:val="002859A3"/>
    <w:rsid w:val="00287538"/>
    <w:rsid w:val="0028790D"/>
    <w:rsid w:val="002969F9"/>
    <w:rsid w:val="002A48EC"/>
    <w:rsid w:val="002B5743"/>
    <w:rsid w:val="002D5723"/>
    <w:rsid w:val="002D58A3"/>
    <w:rsid w:val="002D75B3"/>
    <w:rsid w:val="002E10A2"/>
    <w:rsid w:val="002E15B9"/>
    <w:rsid w:val="002E409B"/>
    <w:rsid w:val="002E5144"/>
    <w:rsid w:val="002F1611"/>
    <w:rsid w:val="003116AA"/>
    <w:rsid w:val="003135E6"/>
    <w:rsid w:val="00325668"/>
    <w:rsid w:val="003364D4"/>
    <w:rsid w:val="003365E1"/>
    <w:rsid w:val="00336912"/>
    <w:rsid w:val="003419C5"/>
    <w:rsid w:val="00352B22"/>
    <w:rsid w:val="00353178"/>
    <w:rsid w:val="00353E3D"/>
    <w:rsid w:val="00354956"/>
    <w:rsid w:val="00362513"/>
    <w:rsid w:val="00365065"/>
    <w:rsid w:val="00365FFE"/>
    <w:rsid w:val="00372DF4"/>
    <w:rsid w:val="00377371"/>
    <w:rsid w:val="003802EE"/>
    <w:rsid w:val="0038095A"/>
    <w:rsid w:val="00381F4A"/>
    <w:rsid w:val="00383392"/>
    <w:rsid w:val="00387311"/>
    <w:rsid w:val="00387716"/>
    <w:rsid w:val="00395A49"/>
    <w:rsid w:val="00397DDA"/>
    <w:rsid w:val="003B1662"/>
    <w:rsid w:val="003B3B9A"/>
    <w:rsid w:val="003B5E55"/>
    <w:rsid w:val="003B7866"/>
    <w:rsid w:val="003D4017"/>
    <w:rsid w:val="003D7096"/>
    <w:rsid w:val="003E4928"/>
    <w:rsid w:val="003F2836"/>
    <w:rsid w:val="003F792F"/>
    <w:rsid w:val="004003CC"/>
    <w:rsid w:val="00405AEB"/>
    <w:rsid w:val="00407822"/>
    <w:rsid w:val="004078A9"/>
    <w:rsid w:val="00412C56"/>
    <w:rsid w:val="00420361"/>
    <w:rsid w:val="0042595A"/>
    <w:rsid w:val="004275C8"/>
    <w:rsid w:val="004449B7"/>
    <w:rsid w:val="00450949"/>
    <w:rsid w:val="0045177E"/>
    <w:rsid w:val="004540E1"/>
    <w:rsid w:val="004549E4"/>
    <w:rsid w:val="00454C65"/>
    <w:rsid w:val="00454E53"/>
    <w:rsid w:val="00456DEB"/>
    <w:rsid w:val="004619EE"/>
    <w:rsid w:val="00464101"/>
    <w:rsid w:val="004679FA"/>
    <w:rsid w:val="00477F18"/>
    <w:rsid w:val="00481770"/>
    <w:rsid w:val="00481C2E"/>
    <w:rsid w:val="00485F3C"/>
    <w:rsid w:val="004A477F"/>
    <w:rsid w:val="004A4C5C"/>
    <w:rsid w:val="004B400F"/>
    <w:rsid w:val="004B6107"/>
    <w:rsid w:val="004C14FA"/>
    <w:rsid w:val="004C2424"/>
    <w:rsid w:val="004C453D"/>
    <w:rsid w:val="004D12DD"/>
    <w:rsid w:val="004E136D"/>
    <w:rsid w:val="004F04DA"/>
    <w:rsid w:val="004F0F6B"/>
    <w:rsid w:val="004F19E3"/>
    <w:rsid w:val="004F41BA"/>
    <w:rsid w:val="005033DA"/>
    <w:rsid w:val="0050792E"/>
    <w:rsid w:val="0051268A"/>
    <w:rsid w:val="005131E2"/>
    <w:rsid w:val="00521D7C"/>
    <w:rsid w:val="00531C6F"/>
    <w:rsid w:val="005321D8"/>
    <w:rsid w:val="005333B9"/>
    <w:rsid w:val="005446EE"/>
    <w:rsid w:val="00552963"/>
    <w:rsid w:val="0055492B"/>
    <w:rsid w:val="00555CBB"/>
    <w:rsid w:val="00557A3F"/>
    <w:rsid w:val="0056043D"/>
    <w:rsid w:val="005616A3"/>
    <w:rsid w:val="00561A9A"/>
    <w:rsid w:val="00567693"/>
    <w:rsid w:val="00571A24"/>
    <w:rsid w:val="00582D56"/>
    <w:rsid w:val="00592469"/>
    <w:rsid w:val="00592957"/>
    <w:rsid w:val="005932C7"/>
    <w:rsid w:val="0059396D"/>
    <w:rsid w:val="005A3DA7"/>
    <w:rsid w:val="005A7A7A"/>
    <w:rsid w:val="005B157E"/>
    <w:rsid w:val="005B4C1C"/>
    <w:rsid w:val="005C1B25"/>
    <w:rsid w:val="005C3450"/>
    <w:rsid w:val="005C3F84"/>
    <w:rsid w:val="005D00EF"/>
    <w:rsid w:val="005D3414"/>
    <w:rsid w:val="005E33F6"/>
    <w:rsid w:val="006107D5"/>
    <w:rsid w:val="00610B4E"/>
    <w:rsid w:val="00611CAB"/>
    <w:rsid w:val="00611E02"/>
    <w:rsid w:val="0061608B"/>
    <w:rsid w:val="00620C95"/>
    <w:rsid w:val="00627AF2"/>
    <w:rsid w:val="0063089E"/>
    <w:rsid w:val="006316A4"/>
    <w:rsid w:val="00631E3C"/>
    <w:rsid w:val="00634558"/>
    <w:rsid w:val="00635AD7"/>
    <w:rsid w:val="00635DCE"/>
    <w:rsid w:val="006372C7"/>
    <w:rsid w:val="006376E3"/>
    <w:rsid w:val="00641CF9"/>
    <w:rsid w:val="006506E6"/>
    <w:rsid w:val="00651843"/>
    <w:rsid w:val="00653A88"/>
    <w:rsid w:val="006602F1"/>
    <w:rsid w:val="006626A0"/>
    <w:rsid w:val="00667481"/>
    <w:rsid w:val="006703F5"/>
    <w:rsid w:val="0067198D"/>
    <w:rsid w:val="0068065A"/>
    <w:rsid w:val="006837CC"/>
    <w:rsid w:val="00683802"/>
    <w:rsid w:val="006870CD"/>
    <w:rsid w:val="006954D0"/>
    <w:rsid w:val="0069769C"/>
    <w:rsid w:val="00697F48"/>
    <w:rsid w:val="006A3829"/>
    <w:rsid w:val="006B0BAE"/>
    <w:rsid w:val="006B6BFC"/>
    <w:rsid w:val="006E7D13"/>
    <w:rsid w:val="00702DA6"/>
    <w:rsid w:val="00706B32"/>
    <w:rsid w:val="0071004E"/>
    <w:rsid w:val="00714070"/>
    <w:rsid w:val="007148AA"/>
    <w:rsid w:val="00730DDA"/>
    <w:rsid w:val="00733829"/>
    <w:rsid w:val="00733DE9"/>
    <w:rsid w:val="00741E9C"/>
    <w:rsid w:val="007426C7"/>
    <w:rsid w:val="007459B1"/>
    <w:rsid w:val="00750B57"/>
    <w:rsid w:val="00752FC4"/>
    <w:rsid w:val="007623BF"/>
    <w:rsid w:val="007654E7"/>
    <w:rsid w:val="007665C6"/>
    <w:rsid w:val="00766F4D"/>
    <w:rsid w:val="0077019B"/>
    <w:rsid w:val="00773E81"/>
    <w:rsid w:val="00784D9B"/>
    <w:rsid w:val="00785B6F"/>
    <w:rsid w:val="00787601"/>
    <w:rsid w:val="0079209F"/>
    <w:rsid w:val="00796920"/>
    <w:rsid w:val="00797BED"/>
    <w:rsid w:val="007A07B6"/>
    <w:rsid w:val="007A1C59"/>
    <w:rsid w:val="007A1F21"/>
    <w:rsid w:val="007A3EF3"/>
    <w:rsid w:val="007A552B"/>
    <w:rsid w:val="007A6D1E"/>
    <w:rsid w:val="007B25F7"/>
    <w:rsid w:val="007B793B"/>
    <w:rsid w:val="007B7984"/>
    <w:rsid w:val="007C6D45"/>
    <w:rsid w:val="007E0494"/>
    <w:rsid w:val="007E0667"/>
    <w:rsid w:val="007E71C9"/>
    <w:rsid w:val="007F0A8C"/>
    <w:rsid w:val="007F462A"/>
    <w:rsid w:val="007F5AF5"/>
    <w:rsid w:val="007F78DB"/>
    <w:rsid w:val="00804480"/>
    <w:rsid w:val="00805AFA"/>
    <w:rsid w:val="0081015C"/>
    <w:rsid w:val="00814FBE"/>
    <w:rsid w:val="00821F74"/>
    <w:rsid w:val="00822375"/>
    <w:rsid w:val="00824A23"/>
    <w:rsid w:val="00836C05"/>
    <w:rsid w:val="008437C4"/>
    <w:rsid w:val="00843F67"/>
    <w:rsid w:val="00847145"/>
    <w:rsid w:val="008503E8"/>
    <w:rsid w:val="00852C2C"/>
    <w:rsid w:val="00857732"/>
    <w:rsid w:val="00865FD8"/>
    <w:rsid w:val="008837CF"/>
    <w:rsid w:val="00896CFE"/>
    <w:rsid w:val="008977A1"/>
    <w:rsid w:val="008A3419"/>
    <w:rsid w:val="008A7054"/>
    <w:rsid w:val="008C373A"/>
    <w:rsid w:val="008C4032"/>
    <w:rsid w:val="008C4ADF"/>
    <w:rsid w:val="008E5948"/>
    <w:rsid w:val="008E6931"/>
    <w:rsid w:val="0090354E"/>
    <w:rsid w:val="0090398E"/>
    <w:rsid w:val="00905D03"/>
    <w:rsid w:val="0091401B"/>
    <w:rsid w:val="00914031"/>
    <w:rsid w:val="00932175"/>
    <w:rsid w:val="00935B26"/>
    <w:rsid w:val="00937808"/>
    <w:rsid w:val="00940C81"/>
    <w:rsid w:val="00942B19"/>
    <w:rsid w:val="00942EE2"/>
    <w:rsid w:val="009466D6"/>
    <w:rsid w:val="00950C45"/>
    <w:rsid w:val="00954143"/>
    <w:rsid w:val="009600D3"/>
    <w:rsid w:val="00974952"/>
    <w:rsid w:val="00983714"/>
    <w:rsid w:val="00985229"/>
    <w:rsid w:val="00987DEA"/>
    <w:rsid w:val="00991E7A"/>
    <w:rsid w:val="009939BE"/>
    <w:rsid w:val="00994BF4"/>
    <w:rsid w:val="009A0346"/>
    <w:rsid w:val="009A140C"/>
    <w:rsid w:val="009B132A"/>
    <w:rsid w:val="009B6FA0"/>
    <w:rsid w:val="009C0BC7"/>
    <w:rsid w:val="009C0F79"/>
    <w:rsid w:val="009C7CCB"/>
    <w:rsid w:val="009D10D0"/>
    <w:rsid w:val="009D1225"/>
    <w:rsid w:val="009D15BD"/>
    <w:rsid w:val="009D277D"/>
    <w:rsid w:val="009D3040"/>
    <w:rsid w:val="009D3082"/>
    <w:rsid w:val="009D784B"/>
    <w:rsid w:val="009E2A0A"/>
    <w:rsid w:val="009E56DB"/>
    <w:rsid w:val="009E7213"/>
    <w:rsid w:val="00A01013"/>
    <w:rsid w:val="00A06B19"/>
    <w:rsid w:val="00A11F91"/>
    <w:rsid w:val="00A122B7"/>
    <w:rsid w:val="00A141C9"/>
    <w:rsid w:val="00A147E1"/>
    <w:rsid w:val="00A1648D"/>
    <w:rsid w:val="00A16F91"/>
    <w:rsid w:val="00A17571"/>
    <w:rsid w:val="00A23607"/>
    <w:rsid w:val="00A2514A"/>
    <w:rsid w:val="00A25A33"/>
    <w:rsid w:val="00A267AD"/>
    <w:rsid w:val="00A308EF"/>
    <w:rsid w:val="00A351FF"/>
    <w:rsid w:val="00A355E9"/>
    <w:rsid w:val="00A51FAA"/>
    <w:rsid w:val="00A55A96"/>
    <w:rsid w:val="00A56340"/>
    <w:rsid w:val="00A60304"/>
    <w:rsid w:val="00A605D0"/>
    <w:rsid w:val="00A621A5"/>
    <w:rsid w:val="00A62501"/>
    <w:rsid w:val="00A679F2"/>
    <w:rsid w:val="00A709E5"/>
    <w:rsid w:val="00A7250C"/>
    <w:rsid w:val="00A73D60"/>
    <w:rsid w:val="00A876D8"/>
    <w:rsid w:val="00A912F7"/>
    <w:rsid w:val="00A973C8"/>
    <w:rsid w:val="00AA074E"/>
    <w:rsid w:val="00AB4D11"/>
    <w:rsid w:val="00AB5B67"/>
    <w:rsid w:val="00AB6BD9"/>
    <w:rsid w:val="00AC58EC"/>
    <w:rsid w:val="00AC619F"/>
    <w:rsid w:val="00AD7BAB"/>
    <w:rsid w:val="00AE028E"/>
    <w:rsid w:val="00AE0FA5"/>
    <w:rsid w:val="00AF77D2"/>
    <w:rsid w:val="00B032E3"/>
    <w:rsid w:val="00B04933"/>
    <w:rsid w:val="00B11BB2"/>
    <w:rsid w:val="00B144C0"/>
    <w:rsid w:val="00B16C33"/>
    <w:rsid w:val="00B338D7"/>
    <w:rsid w:val="00B34FEF"/>
    <w:rsid w:val="00B352D4"/>
    <w:rsid w:val="00B402AF"/>
    <w:rsid w:val="00B404A0"/>
    <w:rsid w:val="00B4157B"/>
    <w:rsid w:val="00B41942"/>
    <w:rsid w:val="00B427FC"/>
    <w:rsid w:val="00B441FD"/>
    <w:rsid w:val="00B44C6F"/>
    <w:rsid w:val="00B44D45"/>
    <w:rsid w:val="00B46BAE"/>
    <w:rsid w:val="00B52F2E"/>
    <w:rsid w:val="00B541FA"/>
    <w:rsid w:val="00B614D1"/>
    <w:rsid w:val="00B63B89"/>
    <w:rsid w:val="00B661C8"/>
    <w:rsid w:val="00B6672C"/>
    <w:rsid w:val="00B80CFD"/>
    <w:rsid w:val="00B908B1"/>
    <w:rsid w:val="00B92424"/>
    <w:rsid w:val="00B9334B"/>
    <w:rsid w:val="00B97B40"/>
    <w:rsid w:val="00BA2375"/>
    <w:rsid w:val="00BC351F"/>
    <w:rsid w:val="00BD71FB"/>
    <w:rsid w:val="00BD7A38"/>
    <w:rsid w:val="00BE0CD8"/>
    <w:rsid w:val="00BF29ED"/>
    <w:rsid w:val="00BF5C8A"/>
    <w:rsid w:val="00C0402A"/>
    <w:rsid w:val="00C0490F"/>
    <w:rsid w:val="00C079B3"/>
    <w:rsid w:val="00C24707"/>
    <w:rsid w:val="00C33CD7"/>
    <w:rsid w:val="00C34E1C"/>
    <w:rsid w:val="00C416A4"/>
    <w:rsid w:val="00C474DC"/>
    <w:rsid w:val="00C47857"/>
    <w:rsid w:val="00C5387A"/>
    <w:rsid w:val="00C563FE"/>
    <w:rsid w:val="00C61050"/>
    <w:rsid w:val="00C634C5"/>
    <w:rsid w:val="00C641E4"/>
    <w:rsid w:val="00C66480"/>
    <w:rsid w:val="00C73565"/>
    <w:rsid w:val="00C753E9"/>
    <w:rsid w:val="00C81B69"/>
    <w:rsid w:val="00C84EA1"/>
    <w:rsid w:val="00C90176"/>
    <w:rsid w:val="00C9043A"/>
    <w:rsid w:val="00C94B35"/>
    <w:rsid w:val="00C961A9"/>
    <w:rsid w:val="00CA0075"/>
    <w:rsid w:val="00CA5A74"/>
    <w:rsid w:val="00CB2202"/>
    <w:rsid w:val="00CB30C8"/>
    <w:rsid w:val="00CB3EEE"/>
    <w:rsid w:val="00CB4A52"/>
    <w:rsid w:val="00CC0365"/>
    <w:rsid w:val="00CC4296"/>
    <w:rsid w:val="00CE5D84"/>
    <w:rsid w:val="00CF6318"/>
    <w:rsid w:val="00CF63B4"/>
    <w:rsid w:val="00D00492"/>
    <w:rsid w:val="00D04FEE"/>
    <w:rsid w:val="00D05113"/>
    <w:rsid w:val="00D0540B"/>
    <w:rsid w:val="00D06A39"/>
    <w:rsid w:val="00D159E8"/>
    <w:rsid w:val="00D231CE"/>
    <w:rsid w:val="00D25CC0"/>
    <w:rsid w:val="00D2603A"/>
    <w:rsid w:val="00D2703D"/>
    <w:rsid w:val="00D32B1A"/>
    <w:rsid w:val="00D346B5"/>
    <w:rsid w:val="00D36C5D"/>
    <w:rsid w:val="00D423C7"/>
    <w:rsid w:val="00D42955"/>
    <w:rsid w:val="00D527DE"/>
    <w:rsid w:val="00D556C0"/>
    <w:rsid w:val="00D62D9B"/>
    <w:rsid w:val="00D63DA6"/>
    <w:rsid w:val="00D650B1"/>
    <w:rsid w:val="00D718C9"/>
    <w:rsid w:val="00D75B6C"/>
    <w:rsid w:val="00D82C98"/>
    <w:rsid w:val="00D850C8"/>
    <w:rsid w:val="00DB31C8"/>
    <w:rsid w:val="00DC0B0F"/>
    <w:rsid w:val="00DC1B28"/>
    <w:rsid w:val="00DC727C"/>
    <w:rsid w:val="00DD0214"/>
    <w:rsid w:val="00DD1D39"/>
    <w:rsid w:val="00DD2826"/>
    <w:rsid w:val="00DE385B"/>
    <w:rsid w:val="00DF039C"/>
    <w:rsid w:val="00DF3B32"/>
    <w:rsid w:val="00DF758C"/>
    <w:rsid w:val="00DF7D48"/>
    <w:rsid w:val="00E04E63"/>
    <w:rsid w:val="00E07CCE"/>
    <w:rsid w:val="00E13E2F"/>
    <w:rsid w:val="00E13E61"/>
    <w:rsid w:val="00E162FC"/>
    <w:rsid w:val="00E16B13"/>
    <w:rsid w:val="00E22E1D"/>
    <w:rsid w:val="00E26ABD"/>
    <w:rsid w:val="00E348BA"/>
    <w:rsid w:val="00E34A80"/>
    <w:rsid w:val="00E36D9F"/>
    <w:rsid w:val="00E471A8"/>
    <w:rsid w:val="00E65C86"/>
    <w:rsid w:val="00E66CEF"/>
    <w:rsid w:val="00E73749"/>
    <w:rsid w:val="00E759E4"/>
    <w:rsid w:val="00E770DC"/>
    <w:rsid w:val="00E77B8A"/>
    <w:rsid w:val="00E829D6"/>
    <w:rsid w:val="00E87276"/>
    <w:rsid w:val="00E9255C"/>
    <w:rsid w:val="00E9511F"/>
    <w:rsid w:val="00E966D1"/>
    <w:rsid w:val="00EA2226"/>
    <w:rsid w:val="00EA33BE"/>
    <w:rsid w:val="00EB13F8"/>
    <w:rsid w:val="00EB28A5"/>
    <w:rsid w:val="00EB3741"/>
    <w:rsid w:val="00EB3F3D"/>
    <w:rsid w:val="00EB6DE0"/>
    <w:rsid w:val="00ED10C8"/>
    <w:rsid w:val="00ED1B50"/>
    <w:rsid w:val="00ED1CEC"/>
    <w:rsid w:val="00ED445E"/>
    <w:rsid w:val="00ED687C"/>
    <w:rsid w:val="00ED6928"/>
    <w:rsid w:val="00ED6F0D"/>
    <w:rsid w:val="00EE3C1C"/>
    <w:rsid w:val="00EE5676"/>
    <w:rsid w:val="00EF4B41"/>
    <w:rsid w:val="00F01DE1"/>
    <w:rsid w:val="00F063BF"/>
    <w:rsid w:val="00F120C3"/>
    <w:rsid w:val="00F21513"/>
    <w:rsid w:val="00F24DB0"/>
    <w:rsid w:val="00F31133"/>
    <w:rsid w:val="00F32E26"/>
    <w:rsid w:val="00F35F9D"/>
    <w:rsid w:val="00F53202"/>
    <w:rsid w:val="00F55AC8"/>
    <w:rsid w:val="00F57B63"/>
    <w:rsid w:val="00F62B97"/>
    <w:rsid w:val="00F63335"/>
    <w:rsid w:val="00F64E38"/>
    <w:rsid w:val="00F65486"/>
    <w:rsid w:val="00F70067"/>
    <w:rsid w:val="00F747FC"/>
    <w:rsid w:val="00F76523"/>
    <w:rsid w:val="00F77EDB"/>
    <w:rsid w:val="00F8549F"/>
    <w:rsid w:val="00F87402"/>
    <w:rsid w:val="00F917ED"/>
    <w:rsid w:val="00FA14B8"/>
    <w:rsid w:val="00FA56DE"/>
    <w:rsid w:val="00FB1D67"/>
    <w:rsid w:val="00FD7E1D"/>
    <w:rsid w:val="00FE222C"/>
    <w:rsid w:val="00FE24A6"/>
    <w:rsid w:val="00FF53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none"/>
    </o:shapedefaults>
    <o:shapelayout v:ext="edit">
      <o:idmap v:ext="edit" data="1"/>
    </o:shapelayout>
  </w:shapeDefaults>
  <w:decimalSymbol w:val=","/>
  <w:listSeparator w:val=";"/>
  <w14:docId w14:val="704D1E9B"/>
  <w15:docId w15:val="{E4EBFCD5-E1E3-4021-BC45-DCE4B80D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link w:val="Heading2Char"/>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semiHidden/>
    <w:rsid w:val="00E04E63"/>
    <w:pPr>
      <w:spacing w:line="240" w:lineRule="exact"/>
    </w:pPr>
    <w:rPr>
      <w:rFonts w:ascii="Arial" w:hAnsi="Arial"/>
      <w:b/>
      <w:noProof/>
      <w:sz w:val="18"/>
      <w:szCs w:val="16"/>
      <w:lang w:val="fr-FR" w:eastAsia="en-US"/>
    </w:rPr>
  </w:style>
  <w:style w:type="paragraph" w:customStyle="1" w:styleId="ServiceDienst">
    <w:name w:val="Service/Dienst"/>
    <w:next w:val="Normal"/>
    <w:semiHidden/>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semiHidden/>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semiHidden/>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865FD8"/>
    <w:pPr>
      <w:spacing w:line="260" w:lineRule="atLeast"/>
    </w:pPr>
    <w:rPr>
      <w:rFonts w:ascii="Arial" w:hAnsi="Arial"/>
      <w:b/>
      <w:noProof/>
      <w:sz w:val="24"/>
      <w:szCs w:val="16"/>
      <w:lang w:val="fr-FR" w:eastAsia="en-US"/>
    </w:rPr>
  </w:style>
  <w:style w:type="paragraph" w:styleId="ListParagraph">
    <w:name w:val="List Paragraph"/>
    <w:basedOn w:val="Normal"/>
    <w:uiPriority w:val="34"/>
    <w:qFormat/>
    <w:rsid w:val="007B7984"/>
    <w:pPr>
      <w:ind w:left="720"/>
      <w:contextualSpacing/>
    </w:pPr>
  </w:style>
  <w:style w:type="paragraph" w:styleId="EndnoteText">
    <w:name w:val="endnote text"/>
    <w:basedOn w:val="Normal"/>
    <w:link w:val="EndnoteTextChar"/>
    <w:rsid w:val="00B16C33"/>
    <w:pPr>
      <w:spacing w:line="240" w:lineRule="auto"/>
    </w:pPr>
  </w:style>
  <w:style w:type="character" w:customStyle="1" w:styleId="EndnoteTextChar">
    <w:name w:val="Endnote Text Char"/>
    <w:basedOn w:val="DefaultParagraphFont"/>
    <w:link w:val="EndnoteText"/>
    <w:rsid w:val="00B16C33"/>
    <w:rPr>
      <w:rFonts w:ascii="Arial" w:hAnsi="Arial"/>
      <w:lang w:val="en-GB" w:eastAsia="en-US"/>
    </w:rPr>
  </w:style>
  <w:style w:type="character" w:styleId="EndnoteReference">
    <w:name w:val="endnote reference"/>
    <w:basedOn w:val="DefaultParagraphFont"/>
    <w:rsid w:val="00B16C33"/>
    <w:rPr>
      <w:vertAlign w:val="superscript"/>
    </w:rPr>
  </w:style>
  <w:style w:type="character" w:customStyle="1" w:styleId="Heading2Char">
    <w:name w:val="Heading 2 Char"/>
    <w:basedOn w:val="DefaultParagraphFont"/>
    <w:link w:val="Heading2"/>
    <w:rsid w:val="006954D0"/>
    <w:rPr>
      <w:rFonts w:ascii="Arial" w:hAnsi="Arial"/>
      <w:u w:val="single"/>
      <w:lang w:val="en-GB" w:eastAsia="en-US"/>
    </w:rPr>
  </w:style>
  <w:style w:type="paragraph" w:styleId="NormalWeb">
    <w:name w:val="Normal (Web)"/>
    <w:basedOn w:val="Normal"/>
    <w:uiPriority w:val="99"/>
    <w:unhideWhenUsed/>
    <w:rsid w:val="006954D0"/>
    <w:pPr>
      <w:tabs>
        <w:tab w:val="clear" w:pos="284"/>
      </w:tabs>
      <w:spacing w:before="100" w:beforeAutospacing="1" w:after="100" w:afterAutospacing="1" w:line="240" w:lineRule="auto"/>
    </w:pPr>
    <w:rPr>
      <w:rFonts w:ascii="Calibri" w:eastAsiaTheme="minorHAnsi" w:hAnsi="Calibri" w:cs="Calibri"/>
      <w:sz w:val="22"/>
      <w:szCs w:val="22"/>
      <w:lang w:val="fr-BE" w:eastAsia="fr-BE"/>
    </w:rPr>
  </w:style>
  <w:style w:type="numbering" w:customStyle="1" w:styleId="ECBBulletlist">
    <w:name w:val="ECB Bullet list"/>
    <w:rsid w:val="005A7A7A"/>
    <w:pPr>
      <w:numPr>
        <w:numId w:val="36"/>
      </w:numPr>
    </w:pPr>
  </w:style>
  <w:style w:type="paragraph" w:styleId="ListBullet">
    <w:name w:val="List Bullet"/>
    <w:uiPriority w:val="2"/>
    <w:qFormat/>
    <w:rsid w:val="005A7A7A"/>
    <w:pPr>
      <w:numPr>
        <w:numId w:val="36"/>
      </w:numPr>
      <w:suppressAutoHyphens/>
      <w:spacing w:before="200" w:after="200" w:line="280" w:lineRule="atLeast"/>
    </w:pPr>
    <w:rPr>
      <w:rFonts w:ascii="Arial" w:hAnsi="Arial" w:cs="Sendnya"/>
      <w:color w:val="000000"/>
      <w:kern w:val="19"/>
      <w:sz w:val="19"/>
      <w:szCs w:val="22"/>
      <w:lang w:val="en-GB" w:eastAsia="en-GB"/>
    </w:rPr>
  </w:style>
  <w:style w:type="paragraph" w:styleId="ListBullet2">
    <w:name w:val="List Bullet 2"/>
    <w:uiPriority w:val="2"/>
    <w:qFormat/>
    <w:rsid w:val="005A7A7A"/>
    <w:pPr>
      <w:numPr>
        <w:ilvl w:val="1"/>
        <w:numId w:val="36"/>
      </w:numPr>
      <w:suppressAutoHyphens/>
      <w:spacing w:before="200" w:after="200" w:line="280" w:lineRule="atLeast"/>
    </w:pPr>
    <w:rPr>
      <w:rFonts w:ascii="Arial" w:hAnsi="Arial" w:cs="Sendnya"/>
      <w:color w:val="000000"/>
      <w:kern w:val="19"/>
      <w:sz w:val="19"/>
      <w:szCs w:val="22"/>
      <w:lang w:val="en-GB" w:eastAsia="en-GB"/>
    </w:rPr>
  </w:style>
  <w:style w:type="paragraph" w:styleId="ListBullet3">
    <w:name w:val="List Bullet 3"/>
    <w:uiPriority w:val="2"/>
    <w:qFormat/>
    <w:rsid w:val="005A7A7A"/>
    <w:pPr>
      <w:numPr>
        <w:ilvl w:val="2"/>
        <w:numId w:val="36"/>
      </w:numPr>
      <w:suppressAutoHyphens/>
      <w:spacing w:before="200" w:after="200" w:line="280" w:lineRule="atLeast"/>
    </w:pPr>
    <w:rPr>
      <w:rFonts w:ascii="Arial" w:hAnsi="Arial" w:cs="Sendnya"/>
      <w:color w:val="000000"/>
      <w:kern w:val="19"/>
      <w:sz w:val="19"/>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8654">
      <w:bodyDiv w:val="1"/>
      <w:marLeft w:val="0"/>
      <w:marRight w:val="0"/>
      <w:marTop w:val="0"/>
      <w:marBottom w:val="0"/>
      <w:divBdr>
        <w:top w:val="none" w:sz="0" w:space="0" w:color="auto"/>
        <w:left w:val="none" w:sz="0" w:space="0" w:color="auto"/>
        <w:bottom w:val="none" w:sz="0" w:space="0" w:color="auto"/>
        <w:right w:val="none" w:sz="0" w:space="0" w:color="auto"/>
      </w:divBdr>
    </w:div>
    <w:div w:id="8698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frane\Local%20Settings\Temporary%20Internet%20Files\Content.Outlook\P44XJUAE\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50D1F215F334ABEB56C9988F0C4C2" ma:contentTypeVersion="9" ma:contentTypeDescription="Create a new document." ma:contentTypeScope="" ma:versionID="a8a1da6c9ff05ac9209bf845af3a3032">
  <xsd:schema xmlns:xsd="http://www.w3.org/2001/XMLSchema" xmlns:xs="http://www.w3.org/2001/XMLSchema" xmlns:p="http://schemas.microsoft.com/office/2006/metadata/properties" xmlns:ns3="5b152cc1-be01-4e63-911d-ccc15c911949" targetNamespace="http://schemas.microsoft.com/office/2006/metadata/properties" ma:root="true" ma:fieldsID="34cd2100003d98c1097192df1babb3e1" ns3:_="">
    <xsd:import namespace="5b152cc1-be01-4e63-911d-ccc15c9119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52cc1-be01-4e63-911d-ccc15c911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C9792-D186-40BA-99AB-7CCECAA3427B}">
  <ds:schemaRefs>
    <ds:schemaRef ds:uri="http://schemas.microsoft.com/sharepoint/v3/contenttype/forms"/>
  </ds:schemaRefs>
</ds:datastoreItem>
</file>

<file path=customXml/itemProps2.xml><?xml version="1.0" encoding="utf-8"?>
<ds:datastoreItem xmlns:ds="http://schemas.openxmlformats.org/officeDocument/2006/customXml" ds:itemID="{EC840475-800B-497F-B090-24A882E4D7E2}">
  <ds:schemaRefs>
    <ds:schemaRef ds:uri="5b152cc1-be01-4e63-911d-ccc15c911949"/>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D4E04961-5CD4-4090-BAB9-A5A7E31C9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52cc1-be01-4e63-911d-ccc15c911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E6693-C40E-4260-BC01-8E08BC3D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2</TotalTime>
  <Pages>13</Pages>
  <Words>2191</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subject/>
  <dc:creator>Dufrane Maïté</dc:creator>
  <cp:keywords/>
  <dc:description/>
  <cp:lastModifiedBy>Dufrane Maite</cp:lastModifiedBy>
  <cp:revision>4</cp:revision>
  <cp:lastPrinted>2015-09-08T12:11:00Z</cp:lastPrinted>
  <dcterms:created xsi:type="dcterms:W3CDTF">2020-02-17T13:13:00Z</dcterms:created>
  <dcterms:modified xsi:type="dcterms:W3CDTF">2020-02-17T13:15:00Z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0x0101003F550D1F215F334ABEB56C9988F0C4C2</vt:lpwstr>
  </property>
  <property fmtid="{D5CDD505-2E9C-101B-9397-08002B2CF9AE}" pid="4" name="Order">
    <vt:r8>299100</vt:r8>
  </property>
</Properties>
</file>