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25514" w14:textId="77777777" w:rsidR="00452387" w:rsidRPr="007E341C" w:rsidRDefault="00452387" w:rsidP="00452387">
      <w:pPr>
        <w:spacing w:line="360" w:lineRule="atLeast"/>
        <w:jc w:val="right"/>
        <w:rPr>
          <w:b/>
          <w:caps/>
          <w:lang w:val="fr-BE"/>
        </w:rPr>
      </w:pPr>
      <w:r w:rsidRPr="007E341C">
        <w:rPr>
          <w:b/>
          <w:caps/>
          <w:lang w:val="fr-BE"/>
        </w:rPr>
        <w:t>Banque nationale de Belgique</w:t>
      </w:r>
    </w:p>
    <w:p w14:paraId="4556D5FA" w14:textId="77777777" w:rsidR="00452387" w:rsidRPr="007E341C" w:rsidRDefault="00452387" w:rsidP="00452387">
      <w:pPr>
        <w:spacing w:line="360" w:lineRule="atLeast"/>
        <w:jc w:val="right"/>
        <w:rPr>
          <w:b/>
          <w:lang w:val="fr-BE"/>
        </w:rPr>
      </w:pPr>
      <w:r w:rsidRPr="007E341C">
        <w:rPr>
          <w:b/>
          <w:lang w:val="fr-BE"/>
        </w:rPr>
        <w:t>Centrale des bilans</w:t>
      </w:r>
    </w:p>
    <w:p w14:paraId="2F5BBF5F" w14:textId="77777777" w:rsidR="00452387" w:rsidRPr="007E341C" w:rsidRDefault="00452387" w:rsidP="00452387">
      <w:pPr>
        <w:spacing w:line="360" w:lineRule="atLeast"/>
        <w:jc w:val="left"/>
        <w:rPr>
          <w:b/>
          <w:sz w:val="18"/>
          <w:lang w:val="fr-BE"/>
        </w:rPr>
      </w:pPr>
    </w:p>
    <w:p w14:paraId="6DC97A66" w14:textId="77777777" w:rsidR="00452387" w:rsidRPr="007E341C" w:rsidRDefault="00452387" w:rsidP="00452387">
      <w:pPr>
        <w:spacing w:line="360" w:lineRule="atLeast"/>
        <w:jc w:val="left"/>
        <w:rPr>
          <w:b/>
          <w:sz w:val="18"/>
          <w:lang w:val="fr-BE"/>
        </w:rPr>
      </w:pPr>
    </w:p>
    <w:p w14:paraId="6569818E" w14:textId="77777777" w:rsidR="00452387" w:rsidRPr="007E341C" w:rsidRDefault="00452387" w:rsidP="00452387">
      <w:pPr>
        <w:spacing w:line="360" w:lineRule="atLeast"/>
        <w:rPr>
          <w:b/>
          <w:sz w:val="18"/>
          <w:lang w:val="fr-BE"/>
        </w:rPr>
      </w:pPr>
    </w:p>
    <w:p w14:paraId="1B9C1102" w14:textId="77777777" w:rsidR="00452387" w:rsidRPr="007E341C" w:rsidRDefault="00452387" w:rsidP="00452387">
      <w:pPr>
        <w:spacing w:line="360" w:lineRule="atLeast"/>
        <w:rPr>
          <w:b/>
          <w:sz w:val="18"/>
          <w:lang w:val="fr-BE"/>
        </w:rPr>
      </w:pPr>
    </w:p>
    <w:p w14:paraId="4D454D32" w14:textId="77777777" w:rsidR="00452387" w:rsidRPr="007E341C" w:rsidRDefault="00452387" w:rsidP="00452387">
      <w:pPr>
        <w:spacing w:line="360" w:lineRule="atLeast"/>
        <w:rPr>
          <w:b/>
          <w:sz w:val="18"/>
          <w:lang w:val="fr-BE"/>
        </w:rPr>
      </w:pPr>
    </w:p>
    <w:p w14:paraId="76AF5E56" w14:textId="77777777" w:rsidR="00452387" w:rsidRPr="007E341C" w:rsidRDefault="00452387" w:rsidP="00452387">
      <w:pPr>
        <w:spacing w:line="360" w:lineRule="atLeast"/>
        <w:rPr>
          <w:b/>
          <w:sz w:val="18"/>
          <w:lang w:val="fr-BE"/>
        </w:rPr>
      </w:pPr>
    </w:p>
    <w:p w14:paraId="40C30E04" w14:textId="77777777" w:rsidR="00452387" w:rsidRPr="007E341C" w:rsidRDefault="00452387" w:rsidP="00452387">
      <w:pPr>
        <w:spacing w:line="360" w:lineRule="atLeast"/>
        <w:jc w:val="left"/>
        <w:rPr>
          <w:b/>
          <w:sz w:val="18"/>
          <w:szCs w:val="18"/>
          <w:lang w:val="fr-BE"/>
        </w:rPr>
      </w:pPr>
    </w:p>
    <w:p w14:paraId="15FD8433" w14:textId="77777777" w:rsidR="00452387" w:rsidRPr="007E341C" w:rsidRDefault="00452387" w:rsidP="00452387">
      <w:pPr>
        <w:spacing w:line="360" w:lineRule="atLeast"/>
        <w:jc w:val="left"/>
        <w:rPr>
          <w:b/>
          <w:sz w:val="18"/>
          <w:szCs w:val="18"/>
          <w:lang w:val="fr-BE"/>
        </w:rPr>
      </w:pPr>
    </w:p>
    <w:p w14:paraId="42D7272E" w14:textId="77777777" w:rsidR="00452387" w:rsidRPr="007E341C" w:rsidRDefault="00452387" w:rsidP="00452387">
      <w:pPr>
        <w:spacing w:line="360" w:lineRule="atLeast"/>
        <w:jc w:val="left"/>
        <w:rPr>
          <w:b/>
          <w:sz w:val="18"/>
          <w:szCs w:val="18"/>
          <w:lang w:val="fr-BE"/>
        </w:rPr>
      </w:pPr>
    </w:p>
    <w:p w14:paraId="7A770A31" w14:textId="77777777" w:rsidR="00452387" w:rsidRDefault="00452387" w:rsidP="001F4A34">
      <w:pPr>
        <w:spacing w:before="960" w:line="240" w:lineRule="auto"/>
        <w:jc w:val="center"/>
        <w:rPr>
          <w:b/>
          <w:caps/>
          <w:sz w:val="32"/>
          <w:lang w:val="fr-BE"/>
        </w:rPr>
      </w:pPr>
      <w:r w:rsidRPr="00452387">
        <w:rPr>
          <w:b/>
          <w:caps/>
          <w:sz w:val="32"/>
          <w:lang w:val="fr-BE"/>
        </w:rPr>
        <w:t xml:space="preserve">etat de l’actif et du Passif </w:t>
      </w:r>
    </w:p>
    <w:p w14:paraId="7365CC0C" w14:textId="77777777" w:rsidR="00452387" w:rsidRDefault="00452387" w:rsidP="00452387">
      <w:pPr>
        <w:spacing w:before="360" w:line="240" w:lineRule="auto"/>
        <w:jc w:val="center"/>
        <w:rPr>
          <w:b/>
          <w:caps/>
          <w:sz w:val="32"/>
          <w:lang w:val="fr-BE"/>
        </w:rPr>
      </w:pPr>
      <w:r w:rsidRPr="00452387">
        <w:rPr>
          <w:b/>
          <w:caps/>
          <w:sz w:val="32"/>
          <w:lang w:val="fr-BE"/>
        </w:rPr>
        <w:t xml:space="preserve">de société immigrante </w:t>
      </w:r>
    </w:p>
    <w:p w14:paraId="13F58072" w14:textId="77777777" w:rsidR="00452387" w:rsidRDefault="00452387" w:rsidP="00452387">
      <w:pPr>
        <w:spacing w:before="360" w:line="240" w:lineRule="auto"/>
        <w:jc w:val="center"/>
        <w:rPr>
          <w:b/>
          <w:caps/>
          <w:sz w:val="32"/>
          <w:lang w:val="fr-BE"/>
        </w:rPr>
      </w:pPr>
      <w:r w:rsidRPr="00452387">
        <w:rPr>
          <w:b/>
          <w:caps/>
          <w:sz w:val="32"/>
          <w:lang w:val="fr-BE"/>
        </w:rPr>
        <w:t xml:space="preserve">à déposer en vertu du </w:t>
      </w:r>
    </w:p>
    <w:p w14:paraId="37D8BDF2" w14:textId="2351CB6B" w:rsidR="00452387" w:rsidRPr="00452387" w:rsidRDefault="00452387" w:rsidP="00452387">
      <w:pPr>
        <w:spacing w:before="360" w:line="240" w:lineRule="auto"/>
        <w:jc w:val="center"/>
        <w:rPr>
          <w:b/>
          <w:caps/>
          <w:sz w:val="32"/>
          <w:lang w:val="fr-BE"/>
        </w:rPr>
      </w:pPr>
      <w:r w:rsidRPr="00452387">
        <w:rPr>
          <w:b/>
          <w:caps/>
          <w:sz w:val="32"/>
          <w:lang w:val="fr-BE"/>
        </w:rPr>
        <w:t>Code des sociétés et des associations</w:t>
      </w:r>
    </w:p>
    <w:p w14:paraId="2DC68A5C" w14:textId="10FBC6FB" w:rsidR="001F4A34" w:rsidRPr="00452387" w:rsidRDefault="001F4A34" w:rsidP="001F4A34">
      <w:pPr>
        <w:spacing w:before="960" w:line="240" w:lineRule="auto"/>
        <w:jc w:val="center"/>
        <w:rPr>
          <w:b/>
          <w:bCs/>
          <w:sz w:val="44"/>
          <w:szCs w:val="44"/>
          <w:lang w:val="fr-BE"/>
        </w:rPr>
      </w:pPr>
      <w:r w:rsidRPr="00452387">
        <w:rPr>
          <w:b/>
          <w:bCs/>
          <w:sz w:val="44"/>
          <w:szCs w:val="44"/>
          <w:lang w:val="fr-BE"/>
        </w:rPr>
        <w:t>Modèle avec capital</w:t>
      </w:r>
    </w:p>
    <w:p w14:paraId="34B6BEF8" w14:textId="77777777" w:rsidR="001F4A34" w:rsidRDefault="001F4A34" w:rsidP="001F4A34">
      <w:pPr>
        <w:spacing w:line="240" w:lineRule="auto"/>
        <w:jc w:val="left"/>
        <w:rPr>
          <w:lang w:val="fr-BE"/>
        </w:rPr>
        <w:sectPr w:rsidR="001F4A34" w:rsidSect="00C24FEC">
          <w:headerReference w:type="default" r:id="rId7"/>
          <w:footerReference w:type="default" r:id="rId8"/>
          <w:pgSz w:w="11907" w:h="16840" w:code="9"/>
          <w:pgMar w:top="1134" w:right="1559" w:bottom="1134" w:left="1559" w:header="0" w:footer="567" w:gutter="0"/>
          <w:cols w:space="708"/>
          <w:docGrid w:linePitch="360"/>
        </w:sectPr>
      </w:pPr>
    </w:p>
    <w:p w14:paraId="61C8F7E0" w14:textId="77777777" w:rsidR="001F4A34" w:rsidRDefault="001F4A34" w:rsidP="001F4A34">
      <w:pPr>
        <w:rPr>
          <w:lang w:val="fr-BE"/>
        </w:rPr>
      </w:pPr>
    </w:p>
    <w:tbl>
      <w:tblPr>
        <w:tblStyle w:val="TableGrid"/>
        <w:tblW w:w="11039" w:type="dxa"/>
        <w:tblLayout w:type="fixed"/>
        <w:tblLook w:val="04A0" w:firstRow="1" w:lastRow="0" w:firstColumn="1" w:lastColumn="0" w:noHBand="0" w:noVBand="1"/>
      </w:tblPr>
      <w:tblGrid>
        <w:gridCol w:w="782"/>
        <w:gridCol w:w="2061"/>
        <w:gridCol w:w="1950"/>
        <w:gridCol w:w="559"/>
        <w:gridCol w:w="559"/>
        <w:gridCol w:w="727"/>
        <w:gridCol w:w="3006"/>
        <w:gridCol w:w="1395"/>
      </w:tblGrid>
      <w:tr w:rsidR="001F4A34" w:rsidRPr="00B46BDE" w14:paraId="20C797F4" w14:textId="77777777" w:rsidTr="00C24FEC">
        <w:trPr>
          <w:trHeight w:val="85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26A9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  <w:r>
              <w:rPr>
                <w:b/>
                <w:sz w:val="28"/>
                <w:szCs w:val="28"/>
                <w:lang w:val="fr-BE"/>
              </w:rPr>
              <w:t>981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A1CE0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2A467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9D3E4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AED0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32"/>
                <w:szCs w:val="32"/>
                <w:lang w:val="fr-BE"/>
              </w:rPr>
            </w:pPr>
            <w:r w:rsidRPr="00B46BDE">
              <w:rPr>
                <w:b/>
                <w:sz w:val="32"/>
                <w:szCs w:val="32"/>
                <w:lang w:val="fr-BE"/>
              </w:rPr>
              <w:t>1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94B5C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4"/>
                <w:szCs w:val="24"/>
                <w:lang w:val="fr-BE"/>
              </w:rPr>
            </w:pPr>
            <w:r w:rsidRPr="00B46BDE">
              <w:rPr>
                <w:b/>
                <w:sz w:val="24"/>
                <w:szCs w:val="24"/>
                <w:lang w:val="fr-BE"/>
              </w:rPr>
              <w:t>EUR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3CF48A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037E5676" w14:textId="77777777" w:rsidR="001F4A34" w:rsidRPr="00B46BDE" w:rsidRDefault="001F4A34" w:rsidP="00C24FEC">
            <w:pPr>
              <w:spacing w:line="240" w:lineRule="atLeast"/>
              <w:jc w:val="center"/>
              <w:rPr>
                <w:b/>
                <w:sz w:val="28"/>
                <w:szCs w:val="28"/>
                <w:lang w:val="fr-BE"/>
              </w:rPr>
            </w:pPr>
          </w:p>
        </w:tc>
      </w:tr>
      <w:tr w:rsidR="001F4A34" w:rsidRPr="00B46BDE" w14:paraId="32B0D44A" w14:textId="77777777" w:rsidTr="00C24FEC">
        <w:trPr>
          <w:trHeight w:val="227"/>
        </w:trPr>
        <w:tc>
          <w:tcPr>
            <w:tcW w:w="794" w:type="dxa"/>
            <w:tcBorders>
              <w:top w:val="single" w:sz="4" w:space="0" w:color="auto"/>
            </w:tcBorders>
          </w:tcPr>
          <w:p w14:paraId="241D3021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B46BDE">
              <w:rPr>
                <w:lang w:val="fr-BE"/>
              </w:rPr>
              <w:t>NAT.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0ECC1637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B46BDE">
              <w:rPr>
                <w:lang w:val="fr-BE"/>
              </w:rPr>
              <w:t>Date du dépôt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67D069C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B46BDE">
              <w:rPr>
                <w:lang w:val="fr-BE"/>
              </w:rPr>
              <w:t>N°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45736537" w14:textId="77777777" w:rsidR="001F4A34" w:rsidRPr="00B46BDE" w:rsidRDefault="001F4A34" w:rsidP="00C24FEC">
            <w:pPr>
              <w:spacing w:line="240" w:lineRule="atLeast"/>
              <w:jc w:val="center"/>
              <w:rPr>
                <w:lang w:val="fr-BE"/>
              </w:rPr>
            </w:pPr>
            <w:r w:rsidRPr="00B46BDE">
              <w:rPr>
                <w:lang w:val="fr-BE"/>
              </w:rPr>
              <w:t>P.</w:t>
            </w:r>
          </w:p>
        </w:tc>
        <w:tc>
          <w:tcPr>
            <w:tcW w:w="565" w:type="dxa"/>
            <w:tcBorders>
              <w:top w:val="single" w:sz="4" w:space="0" w:color="auto"/>
            </w:tcBorders>
          </w:tcPr>
          <w:p w14:paraId="76FEC0F3" w14:textId="77777777" w:rsidR="001F4A34" w:rsidRPr="00B46BDE" w:rsidRDefault="001F4A34" w:rsidP="00C24FEC">
            <w:pPr>
              <w:spacing w:line="240" w:lineRule="atLeast"/>
              <w:jc w:val="center"/>
              <w:rPr>
                <w:lang w:val="fr-BE"/>
              </w:rPr>
            </w:pPr>
            <w:r w:rsidRPr="00B46BDE">
              <w:rPr>
                <w:lang w:val="fr-BE"/>
              </w:rPr>
              <w:t>U.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263D1F8B" w14:textId="77777777" w:rsidR="001F4A34" w:rsidRPr="00B46BDE" w:rsidRDefault="001F4A34" w:rsidP="00C24FEC">
            <w:pPr>
              <w:spacing w:line="240" w:lineRule="atLeast"/>
              <w:jc w:val="center"/>
              <w:rPr>
                <w:lang w:val="fr-BE"/>
              </w:rPr>
            </w:pPr>
            <w:r w:rsidRPr="00B46BDE">
              <w:rPr>
                <w:lang w:val="fr-BE"/>
              </w:rPr>
              <w:t>D.</w:t>
            </w:r>
          </w:p>
        </w:tc>
        <w:tc>
          <w:tcPr>
            <w:tcW w:w="3062" w:type="dxa"/>
            <w:tcBorders>
              <w:top w:val="nil"/>
            </w:tcBorders>
          </w:tcPr>
          <w:p w14:paraId="11EFD551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418" w:type="dxa"/>
          </w:tcPr>
          <w:p w14:paraId="38D73248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>
              <w:rPr>
                <w:lang w:val="fr-BE"/>
              </w:rPr>
              <w:t>A/P-cap</w:t>
            </w:r>
            <w:r w:rsidRPr="00B46BDE">
              <w:rPr>
                <w:lang w:val="fr-BE"/>
              </w:rPr>
              <w:t xml:space="preserve"> 1</w:t>
            </w:r>
          </w:p>
        </w:tc>
      </w:tr>
    </w:tbl>
    <w:p w14:paraId="44CCF672" w14:textId="77777777" w:rsidR="001F4A34" w:rsidRPr="00B46BDE" w:rsidRDefault="001F4A34" w:rsidP="001F4A34">
      <w:pPr>
        <w:spacing w:line="240" w:lineRule="atLeast"/>
        <w:jc w:val="left"/>
        <w:rPr>
          <w:lang w:val="fr-BE"/>
        </w:rPr>
      </w:pPr>
    </w:p>
    <w:p w14:paraId="06174BE9" w14:textId="77777777" w:rsidR="001F4A34" w:rsidRPr="00B46BDE" w:rsidRDefault="001F4A34" w:rsidP="001F4A34">
      <w:pPr>
        <w:spacing w:line="240" w:lineRule="atLeast"/>
        <w:jc w:val="left"/>
        <w:rPr>
          <w:lang w:val="fr-BE"/>
        </w:rPr>
      </w:pPr>
    </w:p>
    <w:p w14:paraId="46C7CA9D" w14:textId="77777777" w:rsidR="001F4A34" w:rsidRPr="00F00DAF" w:rsidRDefault="001F4A34" w:rsidP="001F4A34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uto"/>
        <w:ind w:left="2552" w:right="2552"/>
        <w:jc w:val="center"/>
        <w:rPr>
          <w:b/>
          <w:caps/>
          <w:vertAlign w:val="superscript"/>
          <w:lang w:val="fr-BE"/>
        </w:rPr>
      </w:pPr>
      <w:r w:rsidRPr="00FF7FBC">
        <w:rPr>
          <w:b/>
          <w:caps/>
          <w:sz w:val="22"/>
          <w:szCs w:val="22"/>
          <w:lang w:val="fr-BE"/>
        </w:rPr>
        <w:t>etat de l’actif et du Passif de société immigrante à déposer en vertu du Code des sociétés</w:t>
      </w:r>
      <w:r w:rsidRPr="00B46BDE">
        <w:rPr>
          <w:b/>
          <w:caps/>
          <w:sz w:val="22"/>
          <w:szCs w:val="22"/>
          <w:lang w:val="fr-BE"/>
        </w:rPr>
        <w:t xml:space="preserve"> et des associations</w:t>
      </w:r>
      <w:r>
        <w:rPr>
          <w:rStyle w:val="FootnoteReference"/>
          <w:b/>
          <w:caps/>
          <w:szCs w:val="22"/>
          <w:lang w:val="fr-BE"/>
        </w:rPr>
        <w:footnoteReference w:id="1"/>
      </w:r>
    </w:p>
    <w:p w14:paraId="79B4BFE0" w14:textId="77777777" w:rsidR="001F4A34" w:rsidRPr="00AD0564" w:rsidRDefault="001F4A34" w:rsidP="001F4A34">
      <w:pPr>
        <w:spacing w:line="240" w:lineRule="atLeast"/>
        <w:jc w:val="left"/>
        <w:rPr>
          <w:lang w:val="fr-BE"/>
        </w:rPr>
      </w:pPr>
    </w:p>
    <w:p w14:paraId="2631E239" w14:textId="77777777" w:rsidR="001F4A34" w:rsidRPr="00AD0564" w:rsidRDefault="001F4A34" w:rsidP="001F4A34">
      <w:pPr>
        <w:spacing w:line="240" w:lineRule="atLeast"/>
        <w:jc w:val="left"/>
        <w:rPr>
          <w:lang w:val="fr-BE"/>
        </w:rPr>
      </w:pPr>
    </w:p>
    <w:p w14:paraId="62C06345" w14:textId="77777777" w:rsidR="001F4A34" w:rsidRPr="00AD0564" w:rsidRDefault="001F4A34" w:rsidP="001F4A34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fr-BE"/>
        </w:rPr>
      </w:pPr>
      <w:r w:rsidRPr="00AD0564">
        <w:rPr>
          <w:b/>
          <w:caps/>
          <w:lang w:val="fr-BE"/>
        </w:rPr>
        <w:t>données d’identification (</w:t>
      </w:r>
      <w:r w:rsidRPr="00AD0564">
        <w:rPr>
          <w:b/>
          <w:lang w:val="fr-BE"/>
        </w:rPr>
        <w:t>à la date du dépôt</w:t>
      </w:r>
      <w:r w:rsidRPr="00AD0564">
        <w:rPr>
          <w:b/>
          <w:caps/>
          <w:lang w:val="fr-BE"/>
        </w:rPr>
        <w:t>)</w:t>
      </w:r>
    </w:p>
    <w:p w14:paraId="09AD419C" w14:textId="77777777" w:rsidR="001F4A34" w:rsidRPr="00AD0564" w:rsidRDefault="001F4A34" w:rsidP="001F4A34">
      <w:pPr>
        <w:spacing w:line="240" w:lineRule="atLeast"/>
        <w:jc w:val="left"/>
        <w:rPr>
          <w:lang w:val="fr-BE"/>
        </w:rPr>
      </w:pPr>
    </w:p>
    <w:p w14:paraId="56BAB498" w14:textId="77777777" w:rsidR="001F4A34" w:rsidRPr="00AD0564" w:rsidRDefault="001F4A34" w:rsidP="001F4A34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  <w:proofErr w:type="gramStart"/>
      <w:r w:rsidRPr="00AD0564">
        <w:rPr>
          <w:caps/>
          <w:sz w:val="18"/>
          <w:szCs w:val="18"/>
          <w:lang w:val="fr-BE"/>
        </w:rPr>
        <w:t>Dénomination</w:t>
      </w:r>
      <w:r w:rsidRPr="00AD0564">
        <w:rPr>
          <w:sz w:val="18"/>
          <w:szCs w:val="18"/>
          <w:lang w:val="fr-BE"/>
        </w:rPr>
        <w:t>:</w:t>
      </w:r>
      <w:proofErr w:type="gramEnd"/>
      <w:r w:rsidRPr="00AD0564">
        <w:rPr>
          <w:sz w:val="18"/>
          <w:szCs w:val="18"/>
          <w:lang w:val="fr-BE"/>
        </w:rPr>
        <w:t xml:space="preserve"> </w:t>
      </w:r>
      <w:r w:rsidRPr="00AD0564">
        <w:rPr>
          <w:sz w:val="18"/>
          <w:szCs w:val="18"/>
          <w:lang w:val="fr-BE"/>
        </w:rPr>
        <w:tab/>
      </w:r>
    </w:p>
    <w:p w14:paraId="53AF0A87" w14:textId="77777777" w:rsidR="001F4A34" w:rsidRPr="00AD0564" w:rsidRDefault="001F4A34" w:rsidP="001F4A34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AD0564">
        <w:rPr>
          <w:sz w:val="18"/>
          <w:szCs w:val="18"/>
          <w:lang w:val="fr-BE"/>
        </w:rPr>
        <w:tab/>
      </w:r>
    </w:p>
    <w:p w14:paraId="7D33B8AD" w14:textId="77777777" w:rsidR="001F4A34" w:rsidRPr="00AD0564" w:rsidRDefault="001F4A34" w:rsidP="001F4A34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AD0564">
        <w:rPr>
          <w:sz w:val="18"/>
          <w:szCs w:val="18"/>
          <w:lang w:val="fr-BE"/>
        </w:rPr>
        <w:t xml:space="preserve">Forme </w:t>
      </w:r>
      <w:proofErr w:type="gramStart"/>
      <w:r w:rsidRPr="00AD0564">
        <w:rPr>
          <w:sz w:val="18"/>
          <w:szCs w:val="18"/>
          <w:lang w:val="fr-BE"/>
        </w:rPr>
        <w:t>juridique:</w:t>
      </w:r>
      <w:proofErr w:type="gramEnd"/>
      <w:r w:rsidRPr="00AD0564">
        <w:rPr>
          <w:sz w:val="18"/>
          <w:szCs w:val="18"/>
          <w:lang w:val="fr-BE"/>
        </w:rPr>
        <w:t xml:space="preserve"> </w:t>
      </w:r>
      <w:r w:rsidRPr="00AD0564">
        <w:rPr>
          <w:sz w:val="18"/>
          <w:szCs w:val="18"/>
          <w:lang w:val="fr-BE"/>
        </w:rPr>
        <w:tab/>
      </w:r>
    </w:p>
    <w:p w14:paraId="4440CAAB" w14:textId="77777777" w:rsidR="001F4A34" w:rsidRPr="00AD0564" w:rsidRDefault="001F4A34" w:rsidP="001F4A34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proofErr w:type="gramStart"/>
      <w:r w:rsidRPr="00AD0564">
        <w:rPr>
          <w:sz w:val="18"/>
          <w:szCs w:val="18"/>
          <w:lang w:val="fr-BE"/>
        </w:rPr>
        <w:t>Adresse:</w:t>
      </w:r>
      <w:proofErr w:type="gramEnd"/>
      <w:r w:rsidRPr="00AD0564">
        <w:rPr>
          <w:sz w:val="18"/>
          <w:szCs w:val="18"/>
          <w:lang w:val="fr-BE"/>
        </w:rPr>
        <w:t xml:space="preserve"> </w:t>
      </w:r>
      <w:r w:rsidRPr="00AD0564">
        <w:rPr>
          <w:sz w:val="18"/>
          <w:szCs w:val="18"/>
          <w:lang w:val="fr-BE"/>
        </w:rPr>
        <w:tab/>
        <w:t xml:space="preserve">N°: </w:t>
      </w:r>
      <w:r w:rsidRPr="00AD0564">
        <w:rPr>
          <w:sz w:val="18"/>
          <w:szCs w:val="18"/>
          <w:lang w:val="fr-BE"/>
        </w:rPr>
        <w:tab/>
        <w:t xml:space="preserve"> Boîte: </w:t>
      </w:r>
      <w:r w:rsidRPr="00AD0564">
        <w:rPr>
          <w:sz w:val="18"/>
          <w:szCs w:val="18"/>
          <w:lang w:val="fr-BE"/>
        </w:rPr>
        <w:tab/>
      </w:r>
    </w:p>
    <w:p w14:paraId="04ABEBD9" w14:textId="77777777" w:rsidR="001F4A34" w:rsidRPr="00AD0564" w:rsidRDefault="001F4A34" w:rsidP="001F4A34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AD0564">
        <w:rPr>
          <w:sz w:val="18"/>
          <w:szCs w:val="18"/>
          <w:lang w:val="fr-BE"/>
        </w:rPr>
        <w:t xml:space="preserve">Code </w:t>
      </w:r>
      <w:proofErr w:type="gramStart"/>
      <w:r w:rsidRPr="00AD0564">
        <w:rPr>
          <w:sz w:val="18"/>
          <w:szCs w:val="18"/>
          <w:lang w:val="fr-BE"/>
        </w:rPr>
        <w:t>postal:</w:t>
      </w:r>
      <w:proofErr w:type="gramEnd"/>
      <w:r w:rsidRPr="00AD0564">
        <w:rPr>
          <w:sz w:val="18"/>
          <w:szCs w:val="18"/>
          <w:lang w:val="fr-BE"/>
        </w:rPr>
        <w:t xml:space="preserve"> </w:t>
      </w:r>
      <w:r w:rsidRPr="00AD0564">
        <w:rPr>
          <w:sz w:val="18"/>
          <w:szCs w:val="18"/>
          <w:lang w:val="fr-BE"/>
        </w:rPr>
        <w:tab/>
      </w:r>
      <w:r w:rsidRPr="00AD0564">
        <w:rPr>
          <w:sz w:val="18"/>
          <w:szCs w:val="18"/>
          <w:lang w:val="fr-BE"/>
        </w:rPr>
        <w:tab/>
        <w:t xml:space="preserve">Commune: </w:t>
      </w:r>
      <w:r w:rsidRPr="00AD0564">
        <w:rPr>
          <w:sz w:val="18"/>
          <w:szCs w:val="18"/>
          <w:lang w:val="fr-BE"/>
        </w:rPr>
        <w:tab/>
      </w:r>
    </w:p>
    <w:p w14:paraId="5283A29F" w14:textId="77777777" w:rsidR="001F4A34" w:rsidRPr="00AD0564" w:rsidRDefault="001F4A34" w:rsidP="001F4A34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proofErr w:type="gramStart"/>
      <w:r w:rsidRPr="00AD0564">
        <w:rPr>
          <w:sz w:val="18"/>
          <w:szCs w:val="18"/>
          <w:lang w:val="fr-BE"/>
        </w:rPr>
        <w:t>Pays:</w:t>
      </w:r>
      <w:proofErr w:type="gramEnd"/>
      <w:r w:rsidRPr="00AD0564">
        <w:rPr>
          <w:sz w:val="18"/>
          <w:szCs w:val="18"/>
          <w:lang w:val="fr-BE"/>
        </w:rPr>
        <w:t xml:space="preserve"> </w:t>
      </w:r>
      <w:r w:rsidRPr="00AD0564">
        <w:rPr>
          <w:sz w:val="18"/>
          <w:szCs w:val="18"/>
          <w:lang w:val="fr-BE"/>
        </w:rPr>
        <w:tab/>
      </w:r>
    </w:p>
    <w:p w14:paraId="1F028FD8" w14:textId="77777777" w:rsidR="001F4A34" w:rsidRPr="00AD0564" w:rsidRDefault="001F4A34" w:rsidP="001F4A34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fr-BE"/>
        </w:rPr>
      </w:pPr>
      <w:r w:rsidRPr="00AD0564">
        <w:rPr>
          <w:sz w:val="18"/>
          <w:szCs w:val="18"/>
          <w:lang w:val="fr-BE"/>
        </w:rPr>
        <w:t xml:space="preserve">Registre des personnes morales (RPM) – Tribunal de l’entreprise de </w:t>
      </w:r>
      <w:r w:rsidRPr="00AD0564">
        <w:rPr>
          <w:sz w:val="18"/>
          <w:szCs w:val="18"/>
          <w:lang w:val="fr-BE"/>
        </w:rPr>
        <w:tab/>
      </w:r>
    </w:p>
    <w:p w14:paraId="40552264" w14:textId="77777777" w:rsidR="001F4A34" w:rsidRPr="00AD0564" w:rsidRDefault="001F4A34" w:rsidP="001F4A34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AD0564">
        <w:rPr>
          <w:sz w:val="18"/>
          <w:szCs w:val="18"/>
          <w:lang w:val="fr-BE"/>
        </w:rPr>
        <w:t>Adresse Internet</w:t>
      </w:r>
      <w:r w:rsidRPr="00AD0564">
        <w:rPr>
          <w:rStyle w:val="FootnoteReference"/>
          <w:sz w:val="14"/>
          <w:szCs w:val="14"/>
          <w:lang w:val="fr-BE"/>
        </w:rPr>
        <w:footnoteReference w:id="2"/>
      </w:r>
      <w:r w:rsidRPr="00AD0564">
        <w:rPr>
          <w:szCs w:val="18"/>
          <w:lang w:val="fr-BE"/>
        </w:rPr>
        <w:t xml:space="preserve">: </w:t>
      </w:r>
      <w:r w:rsidRPr="00AD0564">
        <w:rPr>
          <w:sz w:val="18"/>
          <w:szCs w:val="18"/>
          <w:lang w:val="fr-BE"/>
        </w:rPr>
        <w:t>http://www</w:t>
      </w:r>
      <w:r w:rsidRPr="00AD0564">
        <w:rPr>
          <w:szCs w:val="18"/>
          <w:lang w:val="fr-BE"/>
        </w:rPr>
        <w:t xml:space="preserve">. </w:t>
      </w:r>
      <w:r w:rsidRPr="00AD0564">
        <w:rPr>
          <w:szCs w:val="18"/>
          <w:lang w:val="fr-BE"/>
        </w:rPr>
        <w:tab/>
      </w:r>
    </w:p>
    <w:p w14:paraId="1D1536C3" w14:textId="77777777" w:rsidR="001F4A34" w:rsidRPr="00AD0564" w:rsidRDefault="001F4A34" w:rsidP="001F4A34">
      <w:pPr>
        <w:spacing w:line="240" w:lineRule="atLeast"/>
        <w:jc w:val="left"/>
        <w:rPr>
          <w:szCs w:val="18"/>
          <w:lang w:val="fr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1F4A34" w:rsidRPr="00AD0564" w14:paraId="4EE55648" w14:textId="77777777" w:rsidTr="00C24FEC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E2A7E9" w14:textId="77777777" w:rsidR="001F4A34" w:rsidRPr="00AD0564" w:rsidRDefault="001F4A34" w:rsidP="00C24FEC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Numéro d’entreprise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08403" w14:textId="77777777" w:rsidR="001F4A34" w:rsidRPr="00AD0564" w:rsidRDefault="001F4A34" w:rsidP="00C24FEC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</w:tbl>
    <w:p w14:paraId="4F2BF746" w14:textId="77777777" w:rsidR="001F4A34" w:rsidRPr="00AD0564" w:rsidRDefault="001F4A34" w:rsidP="001F4A34">
      <w:pPr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34"/>
        <w:gridCol w:w="7608"/>
      </w:tblGrid>
      <w:tr w:rsidR="001F4A34" w:rsidRPr="00FF7FBC" w14:paraId="6CE455AC" w14:textId="77777777" w:rsidTr="00C24FEC">
        <w:trPr>
          <w:trHeight w:val="283"/>
        </w:trPr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14:paraId="64BA2094" w14:textId="77777777" w:rsidR="001F4A34" w:rsidRPr="00AD0564" w:rsidRDefault="001F4A34" w:rsidP="00C24FEC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DATE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380BA09" w14:textId="77777777" w:rsidR="001F4A34" w:rsidRPr="00AD0564" w:rsidRDefault="001F4A34" w:rsidP="00C24FEC">
            <w:pPr>
              <w:tabs>
                <w:tab w:val="left" w:pos="560"/>
                <w:tab w:val="left" w:pos="1160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  <w:t>/</w:t>
            </w:r>
            <w:r w:rsidRPr="00AD0564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7763" w:type="dxa"/>
            <w:tcBorders>
              <w:top w:val="nil"/>
              <w:bottom w:val="nil"/>
              <w:right w:val="nil"/>
            </w:tcBorders>
            <w:vAlign w:val="center"/>
          </w:tcPr>
          <w:p w14:paraId="0C6DD72B" w14:textId="77777777" w:rsidR="001F4A34" w:rsidRPr="00AD0564" w:rsidRDefault="001F4A34" w:rsidP="00C24FEC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proofErr w:type="gramStart"/>
            <w:r w:rsidRPr="00B46BDE">
              <w:rPr>
                <w:sz w:val="18"/>
                <w:szCs w:val="18"/>
                <w:lang w:val="fr-BE"/>
              </w:rPr>
              <w:t>de</w:t>
            </w:r>
            <w:proofErr w:type="gramEnd"/>
            <w:r w:rsidRPr="00B46BDE">
              <w:rPr>
                <w:sz w:val="18"/>
                <w:szCs w:val="18"/>
                <w:lang w:val="fr-BE"/>
              </w:rPr>
              <w:t xml:space="preserve"> dépôt du</w:t>
            </w:r>
            <w:r w:rsidRPr="00AD0564">
              <w:rPr>
                <w:sz w:val="18"/>
                <w:szCs w:val="18"/>
                <w:lang w:val="fr-BE"/>
              </w:rPr>
              <w:t xml:space="preserve"> document le plus récent mentionnant la date de publication des actes</w:t>
            </w:r>
          </w:p>
        </w:tc>
      </w:tr>
      <w:tr w:rsidR="001F4A34" w:rsidRPr="00FF7FBC" w14:paraId="373B762A" w14:textId="77777777" w:rsidTr="00C24FEC">
        <w:trPr>
          <w:trHeight w:val="283"/>
        </w:trPr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7AB83" w14:textId="77777777" w:rsidR="001F4A34" w:rsidRPr="00AD0564" w:rsidRDefault="001F4A34" w:rsidP="00C24FEC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proofErr w:type="gramStart"/>
            <w:r w:rsidRPr="00AD0564">
              <w:rPr>
                <w:sz w:val="18"/>
                <w:szCs w:val="18"/>
                <w:lang w:val="fr-BE"/>
              </w:rPr>
              <w:t>constitutif</w:t>
            </w:r>
            <w:proofErr w:type="gramEnd"/>
            <w:r w:rsidRPr="00AD0564">
              <w:rPr>
                <w:sz w:val="18"/>
                <w:szCs w:val="18"/>
                <w:lang w:val="fr-BE"/>
              </w:rPr>
              <w:t xml:space="preserve"> et modificatif(s) des statuts.</w:t>
            </w:r>
          </w:p>
        </w:tc>
      </w:tr>
    </w:tbl>
    <w:p w14:paraId="7F30FE39" w14:textId="77777777" w:rsidR="001F4A34" w:rsidRPr="00AD0564" w:rsidRDefault="001F4A34" w:rsidP="001F4A34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p w14:paraId="1595D02A" w14:textId="77777777" w:rsidR="001F4A34" w:rsidRPr="00AD0564" w:rsidRDefault="001F4A34" w:rsidP="001F4A34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200"/>
        <w:gridCol w:w="2268"/>
      </w:tblGrid>
      <w:tr w:rsidR="001F4A34" w:rsidRPr="00FF7FBC" w14:paraId="36A6A004" w14:textId="77777777" w:rsidTr="00C24FEC">
        <w:trPr>
          <w:trHeight w:val="34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8DB0" w14:textId="77777777" w:rsidR="001F4A34" w:rsidRPr="00AD0564" w:rsidRDefault="001F4A34" w:rsidP="00C24FEC">
            <w:pPr>
              <w:tabs>
                <w:tab w:val="right" w:leader="dot" w:pos="10773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ETAT ACTIF / </w:t>
            </w:r>
            <w:proofErr w:type="gramStart"/>
            <w:r>
              <w:rPr>
                <w:sz w:val="18"/>
                <w:szCs w:val="18"/>
                <w:lang w:val="fr-BE"/>
              </w:rPr>
              <w:t>PASSIF</w:t>
            </w:r>
            <w:r w:rsidRPr="00AD0564">
              <w:rPr>
                <w:sz w:val="18"/>
                <w:szCs w:val="18"/>
                <w:lang w:val="fr-BE"/>
              </w:rPr>
              <w:t xml:space="preserve"> </w:t>
            </w:r>
            <w:r w:rsidRPr="00AD0564">
              <w:rPr>
                <w:sz w:val="18"/>
                <w:szCs w:val="18"/>
                <w:bdr w:val="single" w:sz="4" w:space="0" w:color="auto"/>
                <w:lang w:val="fr-BE"/>
              </w:rPr>
              <w:t> EN</w:t>
            </w:r>
            <w:proofErr w:type="gramEnd"/>
            <w:r w:rsidRPr="00AD0564">
              <w:rPr>
                <w:sz w:val="18"/>
                <w:szCs w:val="18"/>
                <w:bdr w:val="single" w:sz="4" w:space="0" w:color="auto"/>
                <w:lang w:val="fr-BE"/>
              </w:rPr>
              <w:t xml:space="preserve"> EUROS</w:t>
            </w:r>
            <w:r w:rsidRPr="00AD0564">
              <w:rPr>
                <w:rStyle w:val="FootnoteReference"/>
                <w:sz w:val="14"/>
                <w:szCs w:val="14"/>
                <w:bdr w:val="single" w:sz="4" w:space="0" w:color="auto"/>
                <w:lang w:val="fr-BE"/>
              </w:rPr>
              <w:footnoteReference w:id="3"/>
            </w:r>
            <w:r w:rsidRPr="00AD0564">
              <w:rPr>
                <w:sz w:val="18"/>
                <w:szCs w:val="18"/>
                <w:bdr w:val="single" w:sz="4" w:space="0" w:color="auto"/>
                <w:lang w:val="fr-BE"/>
              </w:rPr>
              <w:t xml:space="preserve">  </w:t>
            </w:r>
            <w:r w:rsidRPr="00AD0564">
              <w:rPr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CB55C7" w14:textId="77777777" w:rsidR="001F4A34" w:rsidRPr="00AD0564" w:rsidRDefault="001F4A34" w:rsidP="00C24FEC">
            <w:pPr>
              <w:tabs>
                <w:tab w:val="left" w:pos="572"/>
                <w:tab w:val="left" w:pos="1172"/>
                <w:tab w:val="right" w:leader="dot" w:pos="10773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E1BEA41" w14:textId="77777777" w:rsidTr="00C24FEC">
        <w:trPr>
          <w:trHeight w:val="283"/>
        </w:trPr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558282" w14:textId="77777777" w:rsidR="001F4A34" w:rsidRPr="00AD0564" w:rsidRDefault="001F4A34" w:rsidP="00C24FEC">
            <w:pPr>
              <w:tabs>
                <w:tab w:val="right" w:leader="dot" w:pos="10773"/>
              </w:tabs>
              <w:spacing w:line="240" w:lineRule="auto"/>
              <w:ind w:right="180"/>
              <w:jc w:val="right"/>
              <w:rPr>
                <w:sz w:val="18"/>
                <w:szCs w:val="18"/>
                <w:lang w:val="fr-BE"/>
              </w:rPr>
            </w:pPr>
            <w:proofErr w:type="gramStart"/>
            <w:r w:rsidRPr="006A3E3E">
              <w:rPr>
                <w:color w:val="808080" w:themeColor="background1" w:themeShade="80"/>
                <w:sz w:val="18"/>
                <w:szCs w:val="18"/>
                <w:lang w:val="fr-BE"/>
              </w:rPr>
              <w:t>approuvé</w:t>
            </w:r>
            <w:proofErr w:type="gramEnd"/>
            <w:r w:rsidRPr="006A3E3E">
              <w:rPr>
                <w:color w:val="808080" w:themeColor="background1" w:themeShade="80"/>
                <w:sz w:val="18"/>
                <w:szCs w:val="18"/>
                <w:lang w:val="fr-BE"/>
              </w:rPr>
              <w:t xml:space="preserve"> par l’assemblée générale du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92E3" w14:textId="77777777" w:rsidR="001F4A34" w:rsidRPr="00AD0564" w:rsidRDefault="001F4A34" w:rsidP="00C24FEC">
            <w:pPr>
              <w:tabs>
                <w:tab w:val="left" w:pos="572"/>
                <w:tab w:val="left" w:pos="1172"/>
                <w:tab w:val="right" w:leader="dot" w:pos="10773"/>
              </w:tabs>
              <w:spacing w:line="240" w:lineRule="auto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  <w:t>/</w:t>
            </w:r>
            <w:r w:rsidRPr="00AD0564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2FF686A6" w14:textId="77777777" w:rsidR="001F4A34" w:rsidRPr="00AD0564" w:rsidRDefault="001F4A34" w:rsidP="001F4A34">
      <w:pPr>
        <w:tabs>
          <w:tab w:val="right" w:leader="dot" w:pos="10773"/>
        </w:tabs>
        <w:spacing w:line="240" w:lineRule="auto"/>
        <w:jc w:val="left"/>
        <w:rPr>
          <w:sz w:val="18"/>
          <w:szCs w:val="18"/>
          <w:lang w:val="fr-BE"/>
        </w:rPr>
      </w:pPr>
    </w:p>
    <w:p w14:paraId="1F984947" w14:textId="77777777" w:rsidR="001F4A34" w:rsidRPr="00AD0564" w:rsidRDefault="001F4A34" w:rsidP="001F4A34">
      <w:pPr>
        <w:tabs>
          <w:tab w:val="right" w:leader="dot" w:pos="10773"/>
        </w:tabs>
        <w:spacing w:line="240" w:lineRule="auto"/>
        <w:jc w:val="left"/>
        <w:rPr>
          <w:sz w:val="18"/>
          <w:szCs w:val="18"/>
          <w:lang w:val="fr-BE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200"/>
        <w:gridCol w:w="2268"/>
      </w:tblGrid>
      <w:tr w:rsidR="001F4A34" w:rsidRPr="00FF7FBC" w14:paraId="493218C8" w14:textId="77777777" w:rsidTr="00C24FEC">
        <w:trPr>
          <w:trHeight w:val="283"/>
        </w:trPr>
        <w:tc>
          <w:tcPr>
            <w:tcW w:w="72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3FDA66" w14:textId="77777777" w:rsidR="001F4A34" w:rsidRPr="00FF7FBC" w:rsidRDefault="001F4A34" w:rsidP="00C24FEC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fr-BE"/>
              </w:rPr>
            </w:pPr>
            <w:r w:rsidRPr="00FF7FBC">
              <w:rPr>
                <w:sz w:val="18"/>
                <w:szCs w:val="18"/>
                <w:lang w:val="fr-BE"/>
              </w:rPr>
              <w:t>Situation patrimoniale en date du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A37F9" w14:textId="77777777" w:rsidR="001F4A34" w:rsidRPr="00FF7FBC" w:rsidRDefault="001F4A34" w:rsidP="00C24FEC">
            <w:pPr>
              <w:tabs>
                <w:tab w:val="left" w:pos="435"/>
                <w:tab w:val="left" w:pos="1005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F7FBC">
              <w:rPr>
                <w:sz w:val="18"/>
                <w:szCs w:val="18"/>
                <w:lang w:val="fr-BE"/>
              </w:rPr>
              <w:tab/>
              <w:t>/</w:t>
            </w:r>
            <w:r w:rsidRPr="00FF7FBC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21ED9BE1" w14:textId="77777777" w:rsidR="001F4A34" w:rsidRPr="0016068C" w:rsidRDefault="001F4A34" w:rsidP="001F4A34">
      <w:pPr>
        <w:tabs>
          <w:tab w:val="right" w:leader="dot" w:pos="10773"/>
        </w:tabs>
        <w:spacing w:line="240" w:lineRule="auto"/>
        <w:jc w:val="left"/>
        <w:rPr>
          <w:sz w:val="18"/>
          <w:szCs w:val="18"/>
          <w:highlight w:val="green"/>
          <w:lang w:val="fr-BE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365"/>
        <w:gridCol w:w="2268"/>
        <w:gridCol w:w="567"/>
        <w:gridCol w:w="2268"/>
      </w:tblGrid>
      <w:tr w:rsidR="001F4A34" w:rsidRPr="00AD0564" w14:paraId="35F912E0" w14:textId="77777777" w:rsidTr="00C24FEC">
        <w:trPr>
          <w:trHeight w:val="28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1DDCE" w14:textId="77777777" w:rsidR="001F4A34" w:rsidRPr="0016068C" w:rsidRDefault="001F4A34" w:rsidP="00C24FEC">
            <w:pPr>
              <w:tabs>
                <w:tab w:val="right" w:leader="dot" w:pos="10773"/>
              </w:tabs>
              <w:spacing w:line="240" w:lineRule="atLeast"/>
              <w:ind w:right="321"/>
              <w:jc w:val="right"/>
              <w:rPr>
                <w:sz w:val="18"/>
                <w:szCs w:val="18"/>
                <w:highlight w:val="green"/>
                <w:lang w:val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7043A" w14:textId="77777777" w:rsidR="001F4A34" w:rsidRPr="0016068C" w:rsidRDefault="001F4A34" w:rsidP="00C24FEC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highlight w:val="green"/>
                <w:lang w:val="fr-B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D720" w14:textId="77777777" w:rsidR="001F4A34" w:rsidRPr="0016068C" w:rsidRDefault="001F4A34" w:rsidP="00C24FEC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highlight w:val="green"/>
                <w:lang w:val="fr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EA6FD" w14:textId="77777777" w:rsidR="001F4A34" w:rsidRPr="00AD0564" w:rsidRDefault="001F4A34" w:rsidP="00C24FEC">
            <w:pPr>
              <w:tabs>
                <w:tab w:val="left" w:pos="435"/>
                <w:tab w:val="left" w:pos="1005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</w:tbl>
    <w:p w14:paraId="2F55E27C" w14:textId="77777777" w:rsidR="001F4A34" w:rsidRPr="00AD0564" w:rsidRDefault="001F4A34" w:rsidP="001F4A34">
      <w:pPr>
        <w:spacing w:line="240" w:lineRule="atLeast"/>
        <w:jc w:val="left"/>
        <w:rPr>
          <w:sz w:val="18"/>
          <w:szCs w:val="18"/>
          <w:lang w:val="fr-BE"/>
        </w:rPr>
      </w:pPr>
    </w:p>
    <w:p w14:paraId="0CDE70FD" w14:textId="77777777" w:rsidR="001F4A34" w:rsidRPr="00AD0564" w:rsidRDefault="001F4A34" w:rsidP="001F4A34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fr-BE"/>
        </w:rPr>
      </w:pPr>
    </w:p>
    <w:p w14:paraId="4CA14764" w14:textId="77777777" w:rsidR="001F4A34" w:rsidRPr="00AD0564" w:rsidRDefault="001F4A34" w:rsidP="001F4A34">
      <w:pPr>
        <w:spacing w:line="240" w:lineRule="atLeast"/>
        <w:jc w:val="left"/>
        <w:rPr>
          <w:sz w:val="18"/>
          <w:szCs w:val="18"/>
          <w:lang w:val="fr-BE"/>
        </w:rPr>
      </w:pPr>
    </w:p>
    <w:p w14:paraId="3E890650" w14:textId="4FC8ED55" w:rsidR="001F4A34" w:rsidRDefault="001F4A34" w:rsidP="001F4A34">
      <w:pPr>
        <w:spacing w:line="240" w:lineRule="auto"/>
        <w:jc w:val="left"/>
        <w:rPr>
          <w:strike/>
          <w:sz w:val="18"/>
          <w:szCs w:val="18"/>
          <w:lang w:val="fr-BE"/>
        </w:rPr>
      </w:pPr>
    </w:p>
    <w:p w14:paraId="6A45A7ED" w14:textId="77777777" w:rsidR="00FF7FBC" w:rsidRPr="00AD0564" w:rsidRDefault="00FF7FBC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29C40401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5FDA6524" w14:textId="77777777" w:rsidR="001F4A3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5866FA8E" w14:textId="77777777" w:rsidR="001F4A3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01A709AF" w14:textId="77777777" w:rsidR="001F4A3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002B27DD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12A4FFFD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5EFD3C73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3404EA4F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3B9DAD12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2B05533F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06576B36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62B8A97E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614B2D6C" w14:textId="77777777" w:rsidR="001F4A34" w:rsidRPr="00AD0564" w:rsidRDefault="001F4A34" w:rsidP="001F4A34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fr-BE"/>
        </w:rPr>
      </w:pPr>
      <w:r w:rsidRPr="00AD0564">
        <w:rPr>
          <w:sz w:val="18"/>
          <w:szCs w:val="18"/>
          <w:lang w:val="fr-BE"/>
        </w:rPr>
        <w:tab/>
        <w:t>Signature</w:t>
      </w:r>
      <w:r w:rsidRPr="00AD0564">
        <w:rPr>
          <w:sz w:val="18"/>
          <w:szCs w:val="18"/>
          <w:lang w:val="fr-BE"/>
        </w:rPr>
        <w:tab/>
      </w:r>
      <w:proofErr w:type="spellStart"/>
      <w:r w:rsidRPr="00AD0564">
        <w:rPr>
          <w:sz w:val="18"/>
          <w:szCs w:val="18"/>
          <w:lang w:val="fr-BE"/>
        </w:rPr>
        <w:t>Signature</w:t>
      </w:r>
      <w:proofErr w:type="spellEnd"/>
    </w:p>
    <w:p w14:paraId="1C1A8298" w14:textId="77777777" w:rsidR="001F4A34" w:rsidRPr="00AD0564" w:rsidRDefault="001F4A34" w:rsidP="001F4A34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fr-BE"/>
        </w:rPr>
      </w:pPr>
      <w:r w:rsidRPr="00AD0564">
        <w:rPr>
          <w:sz w:val="18"/>
          <w:szCs w:val="18"/>
          <w:lang w:val="fr-BE"/>
        </w:rPr>
        <w:tab/>
        <w:t>(</w:t>
      </w:r>
      <w:proofErr w:type="gramStart"/>
      <w:r w:rsidRPr="00AD0564">
        <w:rPr>
          <w:sz w:val="18"/>
          <w:szCs w:val="18"/>
          <w:lang w:val="fr-BE"/>
        </w:rPr>
        <w:t>nom</w:t>
      </w:r>
      <w:proofErr w:type="gramEnd"/>
      <w:r w:rsidRPr="00AD0564">
        <w:rPr>
          <w:sz w:val="18"/>
          <w:szCs w:val="18"/>
          <w:lang w:val="fr-BE"/>
        </w:rPr>
        <w:t xml:space="preserve"> et qualité)</w:t>
      </w:r>
      <w:r w:rsidRPr="00AD0564">
        <w:rPr>
          <w:sz w:val="18"/>
          <w:szCs w:val="18"/>
          <w:lang w:val="fr-BE"/>
        </w:rPr>
        <w:tab/>
        <w:t>(nom et qualité)</w:t>
      </w:r>
    </w:p>
    <w:p w14:paraId="4010CC72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  <w:sectPr w:rsidR="001F4A34" w:rsidRPr="00AD0564" w:rsidSect="00C24FEC">
          <w:pgSz w:w="11907" w:h="16840" w:code="9"/>
          <w:pgMar w:top="-57" w:right="652" w:bottom="567" w:left="567" w:header="0" w:footer="567" w:gutter="0"/>
          <w:cols w:space="708"/>
          <w:docGrid w:linePitch="360"/>
        </w:sect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0"/>
        <w:gridCol w:w="5953"/>
        <w:gridCol w:w="1418"/>
      </w:tblGrid>
      <w:tr w:rsidR="001F4A34" w:rsidRPr="00B46BDE" w14:paraId="1B22CF23" w14:textId="77777777" w:rsidTr="00C24FEC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1957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B46BDE">
              <w:rPr>
                <w:lang w:val="fr-BE"/>
              </w:rPr>
              <w:lastRenderedPageBreak/>
              <w:t>N°</w:t>
            </w:r>
          </w:p>
        </w:tc>
        <w:tc>
          <w:tcPr>
            <w:tcW w:w="2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F5F9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235A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21FD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FF7FBC">
              <w:rPr>
                <w:lang w:val="fr-BE"/>
              </w:rPr>
              <w:t>A/P-cap 2</w:t>
            </w:r>
          </w:p>
        </w:tc>
      </w:tr>
    </w:tbl>
    <w:p w14:paraId="21713EAB" w14:textId="77777777" w:rsidR="001F4A34" w:rsidRPr="00B46BDE" w:rsidRDefault="001F4A34" w:rsidP="001F4A34">
      <w:pPr>
        <w:spacing w:line="240" w:lineRule="auto"/>
        <w:jc w:val="left"/>
        <w:rPr>
          <w:lang w:val="fr-BE"/>
        </w:rPr>
      </w:pPr>
    </w:p>
    <w:p w14:paraId="107DEE81" w14:textId="77777777" w:rsidR="001F4A34" w:rsidRPr="00AD0564" w:rsidRDefault="001F4A34" w:rsidP="001F4A34">
      <w:pPr>
        <w:pBdr>
          <w:top w:val="single" w:sz="4" w:space="8" w:color="auto"/>
          <w:left w:val="single" w:sz="4" w:space="4" w:color="auto"/>
          <w:bottom w:val="single" w:sz="4" w:space="3" w:color="auto"/>
          <w:right w:val="single" w:sz="4" w:space="4" w:color="auto"/>
        </w:pBdr>
        <w:spacing w:before="120" w:after="120" w:line="240" w:lineRule="atLeast"/>
        <w:ind w:left="3119" w:right="2835"/>
        <w:jc w:val="center"/>
        <w:rPr>
          <w:b/>
          <w:caps/>
          <w:sz w:val="22"/>
          <w:szCs w:val="22"/>
          <w:lang w:val="fr-BE"/>
        </w:rPr>
      </w:pPr>
      <w:r>
        <w:rPr>
          <w:b/>
          <w:caps/>
          <w:sz w:val="22"/>
          <w:szCs w:val="22"/>
          <w:lang w:val="fr-BE"/>
        </w:rPr>
        <w:t>Etat ACTIF / PASSIF</w:t>
      </w:r>
    </w:p>
    <w:p w14:paraId="4A33902C" w14:textId="77777777" w:rsidR="001F4A34" w:rsidRPr="00AD0564" w:rsidRDefault="001F4A34" w:rsidP="001F4A34">
      <w:pPr>
        <w:spacing w:line="240" w:lineRule="auto"/>
        <w:jc w:val="left"/>
        <w:rPr>
          <w:lang w:val="fr-BE"/>
        </w:rPr>
      </w:pPr>
    </w:p>
    <w:p w14:paraId="372EC280" w14:textId="77777777" w:rsidR="001F4A34" w:rsidRPr="00AD0564" w:rsidRDefault="001F4A34" w:rsidP="001F4A34">
      <w:pPr>
        <w:spacing w:line="240" w:lineRule="auto"/>
        <w:jc w:val="left"/>
        <w:rPr>
          <w:lang w:val="fr-BE"/>
        </w:rPr>
      </w:pPr>
    </w:p>
    <w:p w14:paraId="17E86C2A" w14:textId="77777777" w:rsidR="001F4A34" w:rsidRPr="00AD0564" w:rsidRDefault="001F4A34" w:rsidP="001F4A34">
      <w:pPr>
        <w:spacing w:line="240" w:lineRule="auto"/>
        <w:jc w:val="left"/>
        <w:rPr>
          <w:lang w:val="fr-BE"/>
        </w:rPr>
      </w:pPr>
    </w:p>
    <w:p w14:paraId="4A8A3B8F" w14:textId="77777777" w:rsidR="001F4A34" w:rsidRPr="00AD0564" w:rsidRDefault="001F4A34" w:rsidP="001F4A34">
      <w:pPr>
        <w:spacing w:before="20" w:line="240" w:lineRule="atLeast"/>
        <w:jc w:val="left"/>
        <w:rPr>
          <w:b/>
          <w:caps/>
          <w:sz w:val="22"/>
          <w:szCs w:val="22"/>
          <w:lang w:val="fr-BE"/>
        </w:rPr>
      </w:pPr>
      <w:r w:rsidRPr="00AD0564">
        <w:rPr>
          <w:b/>
          <w:caps/>
          <w:sz w:val="22"/>
          <w:szCs w:val="22"/>
          <w:lang w:val="fr-BE"/>
        </w:rPr>
        <w:t>Bilan après répartition</w:t>
      </w:r>
    </w:p>
    <w:p w14:paraId="341BAE8C" w14:textId="77777777" w:rsidR="001F4A34" w:rsidRPr="00AD0564" w:rsidRDefault="001F4A34" w:rsidP="001F4A34">
      <w:pPr>
        <w:spacing w:line="240" w:lineRule="auto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32"/>
        <w:gridCol w:w="680"/>
        <w:gridCol w:w="709"/>
        <w:gridCol w:w="2268"/>
      </w:tblGrid>
      <w:tr w:rsidR="001F4A34" w:rsidRPr="00AD0564" w14:paraId="609BC64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34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14:paraId="25FEB38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739273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Codes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6A3450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Exercice</w:t>
            </w:r>
          </w:p>
        </w:tc>
      </w:tr>
      <w:tr w:rsidR="001F4A34" w:rsidRPr="00AD0564" w14:paraId="2062C30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370F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b/>
                <w:lang w:val="fr-BE"/>
              </w:rPr>
            </w:pPr>
            <w:r w:rsidRPr="00AD0564">
              <w:rPr>
                <w:b/>
                <w:lang w:val="fr-BE"/>
              </w:rPr>
              <w:t>ACTIF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E2347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0026BB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EAA90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  <w:tr w:rsidR="001F4A34" w:rsidRPr="00AD0564" w14:paraId="2C3D0D03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2BA6" w14:textId="77777777" w:rsidR="001F4A34" w:rsidRPr="00AD0564" w:rsidRDefault="001F4A34" w:rsidP="00C24FEC">
            <w:pPr>
              <w:tabs>
                <w:tab w:val="right" w:leader="dot" w:pos="4716"/>
              </w:tabs>
              <w:spacing w:before="120" w:line="240" w:lineRule="atLeast"/>
              <w:jc w:val="left"/>
              <w:rPr>
                <w:b/>
                <w:smallCaps/>
                <w:lang w:val="fr-BE"/>
              </w:rPr>
            </w:pPr>
            <w:r w:rsidRPr="00AD0564">
              <w:rPr>
                <w:b/>
                <w:smallCaps/>
                <w:lang w:val="fr-BE"/>
              </w:rPr>
              <w:t>Frais d’établissement</w:t>
            </w:r>
            <w:r w:rsidRPr="00AD0564">
              <w:rPr>
                <w:smallCaps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F745D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23E137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7E2422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u w:val="single"/>
                <w:lang w:val="fr-BE"/>
              </w:rPr>
            </w:pPr>
            <w:r w:rsidRPr="00AD0564">
              <w:rPr>
                <w:sz w:val="18"/>
                <w:szCs w:val="18"/>
                <w:u w:val="single"/>
                <w:lang w:val="fr-BE"/>
              </w:rPr>
              <w:tab/>
            </w:r>
          </w:p>
        </w:tc>
      </w:tr>
      <w:tr w:rsidR="001F4A34" w:rsidRPr="00AD0564" w14:paraId="050E750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EBB4" w14:textId="77777777" w:rsidR="001F4A34" w:rsidRPr="00AD0564" w:rsidRDefault="001F4A34" w:rsidP="00C24FEC">
            <w:pPr>
              <w:tabs>
                <w:tab w:val="right" w:leader="dot" w:pos="4716"/>
              </w:tabs>
              <w:spacing w:before="120" w:line="240" w:lineRule="atLeast"/>
              <w:jc w:val="left"/>
              <w:rPr>
                <w:b/>
                <w:smallCaps/>
                <w:lang w:val="fr-BE"/>
              </w:rPr>
            </w:pPr>
            <w:r w:rsidRPr="00AD0564">
              <w:rPr>
                <w:b/>
                <w:smallCaps/>
                <w:lang w:val="fr-BE"/>
              </w:rPr>
              <w:t>Actifs immobilisés</w:t>
            </w:r>
            <w:r w:rsidRPr="00AD0564">
              <w:rPr>
                <w:smallCaps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E73A6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2B8250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21/28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70A248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u w:val="single"/>
                <w:lang w:val="fr-BE"/>
              </w:rPr>
              <w:tab/>
            </w:r>
          </w:p>
        </w:tc>
      </w:tr>
      <w:tr w:rsidR="001F4A34" w:rsidRPr="00AD0564" w14:paraId="22B0814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B80D5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Immobilisations incorporelles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7A1A3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4C514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1D5D09B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C6692F8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D8A9D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Immobilisations corporelles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9B9DD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036E7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22/27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6B29764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FC83A85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12469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Terrains et constructions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7EB4B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7E707B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5203619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0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5A0A8F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C733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Installations, machines et outillage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DBC2E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D1B7F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28A7B14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EF0D62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02CB5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Mobilier et matériel roulant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3FEF2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6C6650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1E069F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B22264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39E0E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Location-financement et droits similaires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E378C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39CF6C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B52390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080D39E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38E7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immobilisations corporelles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4AB7E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7F004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26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63A5CF8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0B6FA9B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72BD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Immobilisations en cours et acomptes versés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05A75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F2411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27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DB748C6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2B6232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F739" w14:textId="77777777" w:rsidR="001F4A34" w:rsidRPr="00AD0564" w:rsidRDefault="001F4A34" w:rsidP="00C24FEC">
            <w:pPr>
              <w:tabs>
                <w:tab w:val="right" w:leader="dot" w:pos="4717"/>
              </w:tabs>
              <w:spacing w:before="240" w:after="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Immobilisations financières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F177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after="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2639D8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24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9E01C2" w14:textId="77777777" w:rsidR="001F4A34" w:rsidRPr="00AD0564" w:rsidRDefault="001F4A34" w:rsidP="00C24FEC">
            <w:pPr>
              <w:tabs>
                <w:tab w:val="right" w:leader="dot" w:pos="2043"/>
              </w:tabs>
              <w:spacing w:before="24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0B0499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05BED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Entreprises liées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83601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0B7AF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280/1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B798A02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EFF47E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4F289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Participations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D95E3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BFF514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CDDAB3F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BB98F6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7709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Créances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26553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8A050C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9480A22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1BB686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EF5C0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Entreprises avec lesquelles il existe un lien de participation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9B5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24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E25B9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24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282/3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E02A15" w14:textId="77777777" w:rsidR="001F4A34" w:rsidRPr="00AD0564" w:rsidRDefault="001F4A34" w:rsidP="00C24FEC">
            <w:pPr>
              <w:tabs>
                <w:tab w:val="right" w:leader="dot" w:pos="1901"/>
              </w:tabs>
              <w:spacing w:before="240" w:line="240" w:lineRule="atLeast"/>
              <w:ind w:left="340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6414F10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22717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Participations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C2831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2C966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93917D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83BFB67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ECCE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Créances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C38C6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FEF198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B3010D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BFBD15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89AA6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immobilisations financières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C1B27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E74E4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284/8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B1C5BD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6BBF6E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66E8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Actions et parts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C7737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8A5D4B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CDDDEDF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C4B6CA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C4A0C" w14:textId="77777777" w:rsidR="001F4A34" w:rsidRPr="00AD0564" w:rsidRDefault="001F4A34" w:rsidP="00C24FEC">
            <w:pPr>
              <w:tabs>
                <w:tab w:val="right" w:leader="dot" w:pos="4717"/>
              </w:tabs>
              <w:spacing w:after="60"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Créances et cautionnements en numéraire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B17C6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after="6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3FF928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after="6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285/8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A43328" w14:textId="77777777" w:rsidR="001F4A34" w:rsidRPr="00AD0564" w:rsidRDefault="001F4A34" w:rsidP="00C24FEC">
            <w:pPr>
              <w:tabs>
                <w:tab w:val="right" w:leader="dot" w:pos="1559"/>
              </w:tabs>
              <w:spacing w:after="6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</w:tbl>
    <w:p w14:paraId="54935A4B" w14:textId="77777777" w:rsidR="001F4A34" w:rsidRPr="00AD0564" w:rsidRDefault="001F4A34" w:rsidP="001F4A34">
      <w:pPr>
        <w:rPr>
          <w:lang w:val="fr-BE"/>
        </w:rPr>
      </w:pPr>
    </w:p>
    <w:p w14:paraId="33FBC81D" w14:textId="77777777" w:rsidR="001F4A34" w:rsidRPr="00AD0564" w:rsidRDefault="001F4A34" w:rsidP="001F4A34">
      <w:pPr>
        <w:rPr>
          <w:lang w:val="fr-BE"/>
        </w:rPr>
      </w:pPr>
    </w:p>
    <w:p w14:paraId="5D38C458" w14:textId="77777777" w:rsidR="001F4A34" w:rsidRPr="00AD0564" w:rsidRDefault="001F4A34" w:rsidP="001F4A34">
      <w:pPr>
        <w:rPr>
          <w:lang w:val="fr-BE"/>
        </w:rPr>
      </w:pPr>
    </w:p>
    <w:p w14:paraId="65D14C91" w14:textId="77777777" w:rsidR="001F4A34" w:rsidRPr="00AD0564" w:rsidRDefault="001F4A34" w:rsidP="001F4A34">
      <w:pPr>
        <w:rPr>
          <w:lang w:val="fr-BE"/>
        </w:rPr>
        <w:sectPr w:rsidR="001F4A34" w:rsidRPr="00AD0564" w:rsidSect="00A6284E">
          <w:footerReference w:type="default" r:id="rId9"/>
          <w:pgSz w:w="11907" w:h="16840" w:code="9"/>
          <w:pgMar w:top="567" w:right="652" w:bottom="567" w:left="567" w:header="567" w:footer="567" w:gutter="0"/>
          <w:pgNumType w:start="2"/>
          <w:cols w:space="708"/>
          <w:docGrid w:linePitch="360"/>
        </w:sect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0"/>
        <w:gridCol w:w="5953"/>
        <w:gridCol w:w="1418"/>
      </w:tblGrid>
      <w:tr w:rsidR="001F4A34" w:rsidRPr="00B46BDE" w14:paraId="11D9AE37" w14:textId="77777777" w:rsidTr="00C24FEC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4665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B46BDE">
              <w:rPr>
                <w:lang w:val="fr-BE"/>
              </w:rPr>
              <w:lastRenderedPageBreak/>
              <w:t>N°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063DD" w14:textId="77777777" w:rsidR="001F4A34" w:rsidRPr="00B46BDE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E096" w14:textId="77777777" w:rsidR="001F4A34" w:rsidRPr="00BD1743" w:rsidRDefault="001F4A34" w:rsidP="00C24FEC">
            <w:pPr>
              <w:spacing w:line="240" w:lineRule="atLeast"/>
              <w:jc w:val="left"/>
              <w:rPr>
                <w:highlight w:val="green"/>
                <w:lang w:val="fr-BE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C964" w14:textId="77777777" w:rsidR="001F4A34" w:rsidRPr="00BD1743" w:rsidRDefault="001F4A34" w:rsidP="00C24FEC">
            <w:pPr>
              <w:spacing w:line="240" w:lineRule="atLeast"/>
              <w:jc w:val="left"/>
              <w:rPr>
                <w:highlight w:val="green"/>
                <w:lang w:val="fr-BE"/>
              </w:rPr>
            </w:pPr>
            <w:r w:rsidRPr="00FF7FBC">
              <w:rPr>
                <w:lang w:val="fr-BE"/>
              </w:rPr>
              <w:t>A/P-cap 2</w:t>
            </w:r>
          </w:p>
        </w:tc>
      </w:tr>
    </w:tbl>
    <w:p w14:paraId="66FD1FE3" w14:textId="77777777" w:rsidR="001F4A34" w:rsidRPr="00B46BDE" w:rsidRDefault="001F4A34" w:rsidP="001F4A34">
      <w:pPr>
        <w:spacing w:line="240" w:lineRule="auto"/>
        <w:jc w:val="left"/>
        <w:rPr>
          <w:lang w:val="fr-BE"/>
        </w:rPr>
      </w:pPr>
    </w:p>
    <w:p w14:paraId="17BD323E" w14:textId="77777777" w:rsidR="001F4A34" w:rsidRPr="00B46BDE" w:rsidRDefault="001F4A34" w:rsidP="001F4A34">
      <w:pPr>
        <w:spacing w:line="240" w:lineRule="auto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32"/>
        <w:gridCol w:w="680"/>
        <w:gridCol w:w="709"/>
        <w:gridCol w:w="2268"/>
      </w:tblGrid>
      <w:tr w:rsidR="001F4A34" w:rsidRPr="00B46BDE" w14:paraId="17342313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D21C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14:paraId="5445C46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38C9FF4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Codes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4E102C6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Exercice</w:t>
            </w:r>
          </w:p>
        </w:tc>
      </w:tr>
      <w:tr w:rsidR="001F4A34" w:rsidRPr="00B46BDE" w14:paraId="43779138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4BC5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mallCaps/>
                <w:lang w:val="fr-BE"/>
              </w:rPr>
            </w:pPr>
            <w:r w:rsidRPr="00B46BDE">
              <w:rPr>
                <w:b/>
                <w:smallCaps/>
                <w:lang w:val="fr-BE"/>
              </w:rPr>
              <w:t>Actifs circulants</w:t>
            </w:r>
            <w:r w:rsidRPr="00B46BDE">
              <w:rPr>
                <w:smallCaps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91A36E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83764C9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29/58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226B35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u w:val="single"/>
                <w:lang w:val="fr-BE"/>
              </w:rPr>
              <w:tab/>
            </w:r>
          </w:p>
        </w:tc>
      </w:tr>
      <w:tr w:rsidR="001F4A34" w:rsidRPr="00B46BDE" w14:paraId="7CFB6F3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AD754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Créances à plus d’un an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F38C6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15E31EC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29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5ADF0CC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37CE1207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67828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Créances commerciales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9C7505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41F62B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290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E8D8FB0" w14:textId="77777777" w:rsidR="001F4A34" w:rsidRPr="00B46BDE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FC43FA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66E22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Autres créances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0BF527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2C8BB1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291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9BE976F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1416E4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2089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Stocks et commandes en cours d’exécution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4F1D2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1F5FC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A93420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4DCBD2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FFAD8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Stocks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9B72FF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3B9295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30/36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7306E7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FD96C6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ACCC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Approvisionnements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01FA1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BE3C7A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30/31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6F2B34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980960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10888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En-cours de fabrication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51241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4E1982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D964923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052570B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AF30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Produits finis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92BA7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07AAD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031C4A9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57C7E4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21E0E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Marchandises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A7EFD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A9663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C26A80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05E27E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53219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Immeubles destinés à la vente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5FCDD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469568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8293836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228CC3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D191E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Acomptes versés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294BB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34AB80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36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48374E8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D17D46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FF7B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Commandes en cours d’exécution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68B17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6C899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37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3E6ECD0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D20717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7D3D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Créances à un an au plus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FA81F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590E3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40/41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B823462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E205F91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E92BD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Créances commerciales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403DB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8B91C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638CE1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A4C0B4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109E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créances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2D808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AA869B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9ECBE43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F710E3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A3F39" w14:textId="77777777" w:rsidR="001F4A34" w:rsidRPr="00AD0564" w:rsidRDefault="001F4A34" w:rsidP="00C24FEC">
            <w:pPr>
              <w:tabs>
                <w:tab w:val="right" w:leader="dot" w:pos="4717"/>
              </w:tabs>
              <w:spacing w:before="240" w:after="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Placements de trésorerie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3834A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after="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649382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24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50/53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FAD959" w14:textId="77777777" w:rsidR="001F4A34" w:rsidRPr="00AD0564" w:rsidRDefault="001F4A34" w:rsidP="00C24FEC">
            <w:pPr>
              <w:tabs>
                <w:tab w:val="right" w:leader="dot" w:pos="2043"/>
              </w:tabs>
              <w:spacing w:before="24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453FE9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0B0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Actions propres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7F254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1C57DD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50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07A712A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EDDB4D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BF39A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placements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9D383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830EB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51/53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D96AAA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86874F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0446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Valeurs disponibles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60B10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74D50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54/58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B1C5151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367A595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C91E3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Comptes de régularisation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5556A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0E93BE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490/1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ACB9FA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66424A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FEF9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after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TOTAL DE L’ACTIF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0D78F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7564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20/58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5CFD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120"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</w:tbl>
    <w:p w14:paraId="2AE0076C" w14:textId="77777777" w:rsidR="001F4A34" w:rsidRPr="00AD0564" w:rsidRDefault="001F4A34" w:rsidP="001F4A34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fr-BE"/>
        </w:rPr>
      </w:pPr>
    </w:p>
    <w:p w14:paraId="6F897666" w14:textId="77777777" w:rsidR="001F4A34" w:rsidRPr="00AD0564" w:rsidRDefault="001F4A34" w:rsidP="001F4A34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fr-BE"/>
        </w:rPr>
      </w:pPr>
    </w:p>
    <w:p w14:paraId="079021CA" w14:textId="77777777" w:rsidR="001F4A34" w:rsidRPr="00AD0564" w:rsidRDefault="001F4A34" w:rsidP="001F4A34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fr-BE"/>
        </w:rPr>
        <w:sectPr w:rsidR="001F4A34" w:rsidRPr="00AD0564" w:rsidSect="00C24FEC">
          <w:pgSz w:w="11907" w:h="16840" w:code="9"/>
          <w:pgMar w:top="567" w:right="652" w:bottom="567" w:left="567" w:header="567" w:footer="567" w:gutter="0"/>
          <w:cols w:space="708"/>
          <w:docGrid w:linePitch="360"/>
        </w:sect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0"/>
        <w:gridCol w:w="5953"/>
        <w:gridCol w:w="1418"/>
      </w:tblGrid>
      <w:tr w:rsidR="001F4A34" w:rsidRPr="00AD0564" w14:paraId="13995FAD" w14:textId="77777777" w:rsidTr="00C24FEC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0A3D" w14:textId="77777777" w:rsidR="001F4A34" w:rsidRPr="00AD0564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AD0564">
              <w:rPr>
                <w:lang w:val="fr-BE"/>
              </w:rPr>
              <w:lastRenderedPageBreak/>
              <w:t>N°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A76B" w14:textId="77777777" w:rsidR="001F4A34" w:rsidRPr="00AD0564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84DE" w14:textId="77777777" w:rsidR="001F4A34" w:rsidRPr="004B6E1D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200D" w14:textId="77777777" w:rsidR="001F4A34" w:rsidRPr="00FF7FBC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FF7FBC">
              <w:rPr>
                <w:lang w:val="fr-BE"/>
              </w:rPr>
              <w:t>A/P-cap 3</w:t>
            </w:r>
          </w:p>
        </w:tc>
      </w:tr>
    </w:tbl>
    <w:p w14:paraId="7DF8383A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tbl>
      <w:tblPr>
        <w:tblStyle w:val="TableGrid"/>
        <w:tblW w:w="8589" w:type="dxa"/>
        <w:tblLayout w:type="fixed"/>
        <w:tblLook w:val="04A0" w:firstRow="1" w:lastRow="0" w:firstColumn="1" w:lastColumn="0" w:noHBand="0" w:noVBand="1"/>
      </w:tblPr>
      <w:tblGrid>
        <w:gridCol w:w="4932"/>
        <w:gridCol w:w="680"/>
        <w:gridCol w:w="709"/>
        <w:gridCol w:w="2268"/>
      </w:tblGrid>
      <w:tr w:rsidR="001F4A34" w:rsidRPr="00AD0564" w14:paraId="362ED7F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F4B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14:paraId="1866F79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1360CA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Codes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190AC4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Exercice</w:t>
            </w:r>
          </w:p>
        </w:tc>
      </w:tr>
      <w:tr w:rsidR="001F4A34" w:rsidRPr="00AD0564" w14:paraId="308C776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2DD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b/>
                <w:lang w:val="fr-BE"/>
              </w:rPr>
            </w:pPr>
            <w:r w:rsidRPr="00AD0564">
              <w:rPr>
                <w:b/>
                <w:lang w:val="fr-BE"/>
              </w:rPr>
              <w:t>PASSIF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2D68A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15355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AD61C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  <w:tr w:rsidR="001F4A34" w:rsidRPr="00B46BDE" w14:paraId="13C0058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1358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mallCaps/>
                <w:lang w:val="fr-BE"/>
              </w:rPr>
            </w:pPr>
            <w:r w:rsidRPr="00B46BDE">
              <w:rPr>
                <w:b/>
                <w:smallCaps/>
                <w:lang w:val="fr-BE"/>
              </w:rPr>
              <w:t>Capitaux propres</w:t>
            </w:r>
            <w:r w:rsidRPr="00B46BDE">
              <w:rPr>
                <w:smallCaps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6BCC8B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F92C57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10/15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AE3F53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u w:val="single"/>
                <w:lang w:val="fr-BE"/>
              </w:rPr>
            </w:pPr>
            <w:r w:rsidRPr="00B46BDE">
              <w:rPr>
                <w:sz w:val="18"/>
                <w:szCs w:val="18"/>
                <w:u w:val="single"/>
                <w:lang w:val="fr-BE"/>
              </w:rPr>
              <w:tab/>
            </w:r>
          </w:p>
        </w:tc>
      </w:tr>
      <w:tr w:rsidR="001F4A34" w:rsidRPr="00B46BDE" w14:paraId="4F706875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021A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Apport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7D69ED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F5571B5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10/11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BF7E09A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77469EC7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3BA7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Capital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5145C4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EEE50B6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9B2E28" w14:textId="77777777" w:rsidR="001F4A34" w:rsidRPr="00B46BDE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5EDE5D6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627DC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Capital souscrit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740E97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860B7CE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100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784AE7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1A8E540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312D1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Capital non appelé</w:t>
            </w:r>
            <w:r w:rsidRPr="00B46BDE">
              <w:rPr>
                <w:rStyle w:val="FootnoteReference"/>
                <w:szCs w:val="18"/>
                <w:lang w:val="fr-BE"/>
              </w:rPr>
              <w:footnoteReference w:id="4"/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E584D6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B25E654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101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801DD2A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4F0D4AB5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A33C2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En dehors du capital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0818E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FD6E387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E37BB3" w14:textId="77777777" w:rsidR="001F4A34" w:rsidRPr="00B46BDE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679E0FE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E2EF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Primes d’émission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C9DB37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DEBB880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ind w:right="-168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nl-BE"/>
              </w:rPr>
              <w:t>1100/10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711F984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67AE179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C751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Autres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EF4352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BF672E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ind w:right="-168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nl-BE"/>
              </w:rPr>
              <w:t>1109/19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8A3317B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4397A91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D03BC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Plus-values de réévaluation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14F607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2F1CE5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D74596F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75599DF0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E2F1F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Réserves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A27D5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AF84F1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8BE193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02AC9143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02B7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Réserves indisponibles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2DEA24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7C41BD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130/1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F2E79E" w14:textId="77777777" w:rsidR="001F4A34" w:rsidRPr="00B46BDE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77CEA18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D6A5E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Réserve légale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66661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C253A1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E0F30C5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7AF305F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8699A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Réserves statutairement indisponibles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98089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8E8C4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1311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A87090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4A61284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8199C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Acquisition d’actions propres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3B69E2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159F8BD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1312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3A84B64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70DEC6F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2E351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Soutien financier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E764C1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2112125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1313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6316AE6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603A731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70D5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Autres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8C6E54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47142E9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1319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820DFE7" w14:textId="77777777" w:rsidR="001F4A34" w:rsidRPr="00B46BDE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3EC3759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0357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Réserves immunisées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0FF85A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CB73CB5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A0C571" w14:textId="77777777" w:rsidR="001F4A34" w:rsidRPr="00B46BDE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159F27D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3E1B9" w14:textId="77777777" w:rsidR="001F4A34" w:rsidRPr="00B46BDE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>Réserves disponibles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77604E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B671F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133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3F0492" w14:textId="77777777" w:rsidR="001F4A34" w:rsidRPr="00B46BDE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3089061A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0B92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Bénéfice (Perte) reporté(e)</w:t>
            </w:r>
            <w:r w:rsidRPr="00B46BDE">
              <w:rPr>
                <w:sz w:val="18"/>
                <w:szCs w:val="18"/>
                <w:lang w:val="fr-BE"/>
              </w:rPr>
              <w:tab/>
              <w:t>(</w:t>
            </w:r>
            <w:proofErr w:type="gramStart"/>
            <w:r w:rsidRPr="00B46BDE">
              <w:rPr>
                <w:sz w:val="18"/>
                <w:szCs w:val="18"/>
                <w:lang w:val="fr-BE"/>
              </w:rPr>
              <w:t>+)/</w:t>
            </w:r>
            <w:proofErr w:type="gramEnd"/>
            <w:r w:rsidRPr="00B46BDE">
              <w:rPr>
                <w:sz w:val="18"/>
                <w:szCs w:val="18"/>
                <w:lang w:val="fr-BE"/>
              </w:rPr>
              <w:t>(-)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7096D0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8567AF0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8B706B4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1C2A698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BDDB4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Subsides en capital</w:t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34F618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D1B6EE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B63BBD9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2D116670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E10D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z w:val="18"/>
                <w:szCs w:val="18"/>
                <w:lang w:val="fr-BE"/>
              </w:rPr>
            </w:pPr>
            <w:r w:rsidRPr="00B46BDE">
              <w:rPr>
                <w:b/>
                <w:sz w:val="18"/>
                <w:szCs w:val="18"/>
                <w:lang w:val="fr-BE"/>
              </w:rPr>
              <w:t>Avance aux associés sur la répartition de l’actif net</w:t>
            </w:r>
            <w:r w:rsidRPr="00B46BDE">
              <w:rPr>
                <w:rStyle w:val="FootnoteReference"/>
                <w:b/>
                <w:szCs w:val="18"/>
                <w:lang w:val="fr-BE"/>
              </w:rPr>
              <w:footnoteReference w:id="5"/>
            </w: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09643F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57AB63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56E162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B46BDE" w14:paraId="27B66F68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97A7" w14:textId="77777777" w:rsidR="001F4A34" w:rsidRPr="00B46BDE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mallCaps/>
                <w:lang w:val="fr-BE"/>
              </w:rPr>
            </w:pPr>
            <w:r w:rsidRPr="00B46BDE">
              <w:rPr>
                <w:b/>
                <w:smallCaps/>
                <w:lang w:val="fr-BE"/>
              </w:rPr>
              <w:t>Provisions et impôts différés</w:t>
            </w:r>
            <w:r w:rsidRPr="00B46BDE">
              <w:rPr>
                <w:smallCaps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2DA7A7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E857E2B" w14:textId="77777777" w:rsidR="001F4A34" w:rsidRPr="00B46BDE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B46BDE">
              <w:rPr>
                <w:sz w:val="16"/>
                <w:szCs w:val="16"/>
                <w:lang w:val="fr-BE"/>
              </w:rPr>
              <w:t>16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24622EC" w14:textId="77777777" w:rsidR="001F4A34" w:rsidRPr="00B46BDE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B46BDE">
              <w:rPr>
                <w:sz w:val="18"/>
                <w:szCs w:val="18"/>
                <w:u w:val="single"/>
                <w:lang w:val="fr-BE"/>
              </w:rPr>
              <w:tab/>
            </w:r>
          </w:p>
        </w:tc>
      </w:tr>
      <w:tr w:rsidR="001F4A34" w:rsidRPr="00AD0564" w14:paraId="030B80C3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C10D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Provisions pour risques et charges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E6C22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EB30F0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160/5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653AC72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D7E136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6951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Pensions et obligations similaires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70364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2DEF0E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DCD713D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1DD6987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C230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Charges fiscales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B883A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9E895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1068306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57F6D4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2CB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Grosses réparations et gros entretien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8D7B8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BC90C8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AF3C954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240346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F83B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Obligations environnementales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BC342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28C87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A9FDF25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4148468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3D5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risques et charges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C5591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BF6B8B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164/5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3183E23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07FDD045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84C65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after="6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Impôts différés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07848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6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E73ED9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6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168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6F46D9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after="6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</w:tbl>
    <w:p w14:paraId="2F2BADF3" w14:textId="77777777" w:rsidR="001F4A34" w:rsidRDefault="001F4A34" w:rsidP="001F4A34">
      <w:pPr>
        <w:tabs>
          <w:tab w:val="right" w:leader="dot" w:pos="4717"/>
        </w:tabs>
        <w:spacing w:before="120" w:line="240" w:lineRule="atLeast"/>
        <w:jc w:val="left"/>
        <w:rPr>
          <w:b/>
          <w:smallCaps/>
          <w:lang w:val="fr-BE"/>
        </w:rPr>
        <w:sectPr w:rsidR="001F4A34" w:rsidSect="00C24FEC">
          <w:pgSz w:w="11907" w:h="16840" w:code="9"/>
          <w:pgMar w:top="567" w:right="652" w:bottom="567" w:left="567" w:header="567" w:footer="567" w:gutter="0"/>
          <w:cols w:space="708"/>
          <w:docGrid w:linePitch="360"/>
        </w:sect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0"/>
        <w:gridCol w:w="5953"/>
        <w:gridCol w:w="1418"/>
      </w:tblGrid>
      <w:tr w:rsidR="001F4A34" w:rsidRPr="00AD0564" w14:paraId="2327CC75" w14:textId="77777777" w:rsidTr="00C24FEC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16AC" w14:textId="77777777" w:rsidR="001F4A34" w:rsidRPr="00AD0564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AD0564">
              <w:rPr>
                <w:lang w:val="fr-BE"/>
              </w:rPr>
              <w:lastRenderedPageBreak/>
              <w:t>N°</w:t>
            </w:r>
          </w:p>
        </w:tc>
        <w:tc>
          <w:tcPr>
            <w:tcW w:w="2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BA4B2" w14:textId="77777777" w:rsidR="001F4A34" w:rsidRPr="00AD0564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FCD6" w14:textId="77777777" w:rsidR="001F4A34" w:rsidRPr="00FF7FBC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4BC1" w14:textId="77777777" w:rsidR="001F4A34" w:rsidRPr="00FF7FBC" w:rsidRDefault="001F4A34" w:rsidP="00C24FEC">
            <w:pPr>
              <w:spacing w:line="240" w:lineRule="atLeast"/>
              <w:jc w:val="left"/>
              <w:rPr>
                <w:lang w:val="fr-BE"/>
              </w:rPr>
            </w:pPr>
            <w:r w:rsidRPr="00FF7FBC">
              <w:rPr>
                <w:lang w:val="fr-BE"/>
              </w:rPr>
              <w:t>A/P-cap 3</w:t>
            </w:r>
            <w:bookmarkStart w:id="0" w:name="_GoBack"/>
            <w:bookmarkEnd w:id="0"/>
          </w:p>
        </w:tc>
      </w:tr>
    </w:tbl>
    <w:p w14:paraId="48DB77D4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p w14:paraId="2690C9E6" w14:textId="77777777" w:rsidR="001F4A34" w:rsidRPr="00AD0564" w:rsidRDefault="001F4A34" w:rsidP="001F4A34">
      <w:pPr>
        <w:spacing w:line="240" w:lineRule="auto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32"/>
        <w:gridCol w:w="680"/>
        <w:gridCol w:w="709"/>
        <w:gridCol w:w="2268"/>
      </w:tblGrid>
      <w:tr w:rsidR="001F4A34" w:rsidRPr="00AD0564" w14:paraId="6236CDA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33C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center"/>
          </w:tcPr>
          <w:p w14:paraId="1F352E1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Ann.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636D9B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Codes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14A15E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center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Exercice</w:t>
            </w:r>
          </w:p>
        </w:tc>
      </w:tr>
      <w:tr w:rsidR="001F4A34" w:rsidRPr="00AD0564" w14:paraId="646CE23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D5DBB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b/>
                <w:smallCaps/>
                <w:lang w:val="fr-BE"/>
              </w:rPr>
            </w:pPr>
            <w:r w:rsidRPr="00AD0564">
              <w:rPr>
                <w:b/>
                <w:smallCaps/>
                <w:lang w:val="fr-BE"/>
              </w:rPr>
              <w:t>Dettes</w:t>
            </w:r>
            <w:r w:rsidRPr="00AD0564">
              <w:rPr>
                <w:smallCaps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81C0C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b/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3CC5C4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17/49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1FD7B38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2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u w:val="single"/>
                <w:lang w:val="fr-BE"/>
              </w:rPr>
              <w:tab/>
            </w:r>
          </w:p>
        </w:tc>
      </w:tr>
      <w:tr w:rsidR="001F4A34" w:rsidRPr="00AD0564" w14:paraId="2F01E52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48A1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Dettes à plus d’un an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5F15B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D1D7E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550732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0A040F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1CB48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Dettes financières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A0847E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00788A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170/4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C122EF4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C0CB6A4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A684D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Emprunts subordonnés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B040D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1B557E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4F9BE78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2049BE9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A280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Emprunts obligataires non subordonnés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B1B1C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FE491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8467508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DFCD825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F19E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 xml:space="preserve">Dettes de location-financement et </w:t>
            </w:r>
            <w:proofErr w:type="gramStart"/>
            <w:r w:rsidRPr="00C13D76">
              <w:rPr>
                <w:rFonts w:cs="Arial"/>
                <w:sz w:val="18"/>
                <w:lang w:val="fr-BE"/>
              </w:rPr>
              <w:t>dettes</w:t>
            </w:r>
            <w:r w:rsidRPr="00AD0564">
              <w:rPr>
                <w:rFonts w:cs="Arial"/>
                <w:sz w:val="18"/>
                <w:lang w:val="fr-BE"/>
              </w:rPr>
              <w:t xml:space="preserve">  assimilées</w:t>
            </w:r>
            <w:proofErr w:type="gramEnd"/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8B082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C56EA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24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F32E160" w14:textId="77777777" w:rsidR="001F4A34" w:rsidRPr="00AD0564" w:rsidRDefault="001F4A34" w:rsidP="00C24FEC">
            <w:pPr>
              <w:tabs>
                <w:tab w:val="right" w:leader="dot" w:pos="1559"/>
              </w:tabs>
              <w:spacing w:before="24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CFCD17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67FCED17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rFonts w:cs="Arial"/>
                <w:sz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Etablissements de crédit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2069B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F83791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1C8BCB9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D1DF533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14:paraId="19FD5871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rFonts w:cs="Arial"/>
                <w:sz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Autres emprunts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36AB1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74E4221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04BF5B6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4B1C27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7435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Dettes commerciales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FABE1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5B51F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647A3A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9B67DDB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E0178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Fournisseurs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0B3D9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46EAB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1750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A7BAD0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160A443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E83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Effets à payer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9066B0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644D37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1751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97179F7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090099F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A8CA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9A6B66">
              <w:rPr>
                <w:sz w:val="18"/>
                <w:szCs w:val="18"/>
                <w:lang w:val="fr-BE"/>
              </w:rPr>
              <w:t>Acomptes sur commandes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420B1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1AFCB2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176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0110BDA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548234DB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590C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dettes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050EE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019A35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178/9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29BF7E8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436BC0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8A88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Dettes à un an au plus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F9362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9E8F1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42/48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3E35B6A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F6C417B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98163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Dettes à plus d'un an échéant dans l'année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458910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A7D2F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42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558216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0AA1FA2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9146D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Dettes financières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31867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0809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51CFEA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0B2903B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79D11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Etablissements de crédit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214D4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9F3853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430/8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5409F38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9B7745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0F559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emprunts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513E0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4C6A06A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439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304C99D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ADB211C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6DB15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Dettes commerciales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3FBEA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281B04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53B889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22076406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F1A3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Fournisseurs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FB21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90C95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440/4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B890166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E464ED0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4F5FA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Effets à payer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AD295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71817A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441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4FE664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C77DF8F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A5C27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9A6B66">
              <w:rPr>
                <w:sz w:val="18"/>
                <w:szCs w:val="18"/>
                <w:lang w:val="fr-BE"/>
              </w:rPr>
              <w:t>Acomptes sur commandes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BE0ECD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34A7EA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46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BE99EA5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65FD99E8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82C98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Dettes fiscales, salariales et sociales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638D2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D2BB589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45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E03FD4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A7DFCB9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636B7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rFonts w:cs="Arial"/>
                <w:sz w:val="18"/>
                <w:lang w:val="fr-BE"/>
              </w:rPr>
              <w:t>Impôts</w:t>
            </w:r>
            <w:r w:rsidRPr="00AD0564">
              <w:rPr>
                <w:rFonts w:cs="Arial"/>
                <w:sz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6DF7B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FC56DF7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450/3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4187CF0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74ED45E8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51082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567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Rémunérations et charges sociales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673A1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32D8A82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454/9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5276F80" w14:textId="77777777" w:rsidR="001F4A34" w:rsidRPr="00AD0564" w:rsidRDefault="001F4A34" w:rsidP="00C24FEC">
            <w:pPr>
              <w:tabs>
                <w:tab w:val="right" w:leader="dot" w:pos="1559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3610A94E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FCF44" w14:textId="77777777" w:rsidR="001F4A34" w:rsidRPr="00AD0564" w:rsidRDefault="001F4A34" w:rsidP="00C24FEC">
            <w:pPr>
              <w:tabs>
                <w:tab w:val="right" w:leader="dot" w:pos="4717"/>
              </w:tabs>
              <w:spacing w:line="240" w:lineRule="atLeast"/>
              <w:ind w:left="284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>Autres dettes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DF3275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B9F624F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47/48</w:t>
            </w:r>
          </w:p>
        </w:tc>
        <w:tc>
          <w:tcPr>
            <w:tcW w:w="226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8B4631" w14:textId="77777777" w:rsidR="001F4A34" w:rsidRPr="00AD0564" w:rsidRDefault="001F4A34" w:rsidP="00C24FEC">
            <w:pPr>
              <w:tabs>
                <w:tab w:val="right" w:leader="dot" w:pos="1901"/>
              </w:tabs>
              <w:spacing w:line="240" w:lineRule="atLeast"/>
              <w:ind w:left="342" w:right="15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40FEC6A2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F791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Comptes de régularisation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955488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ED8E3F6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492/3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AE2643" w14:textId="77777777" w:rsidR="001F4A34" w:rsidRPr="00AD0564" w:rsidRDefault="001F4A34" w:rsidP="00C24FEC">
            <w:pPr>
              <w:tabs>
                <w:tab w:val="right" w:leader="dot" w:pos="2043"/>
              </w:tabs>
              <w:spacing w:before="120" w:line="240" w:lineRule="atLeast"/>
              <w:ind w:left="483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</w:tr>
      <w:tr w:rsidR="001F4A34" w:rsidRPr="00AD0564" w14:paraId="12520B0D" w14:textId="77777777" w:rsidTr="00C24FEC">
        <w:trPr>
          <w:trHeight w:val="28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1D15" w14:textId="77777777" w:rsidR="001F4A34" w:rsidRPr="00AD0564" w:rsidRDefault="001F4A34" w:rsidP="00C24FEC">
            <w:pPr>
              <w:tabs>
                <w:tab w:val="right" w:leader="dot" w:pos="4717"/>
              </w:tabs>
              <w:spacing w:before="120" w:after="120"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AD0564">
              <w:rPr>
                <w:b/>
                <w:sz w:val="18"/>
                <w:szCs w:val="18"/>
                <w:lang w:val="fr-BE"/>
              </w:rPr>
              <w:t>TOTAL DU PASSIF</w:t>
            </w:r>
            <w:r w:rsidRPr="00AD0564">
              <w:rPr>
                <w:sz w:val="18"/>
                <w:szCs w:val="18"/>
                <w:lang w:val="fr-BE"/>
              </w:rPr>
              <w:tab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C35524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120" w:line="240" w:lineRule="atLeast"/>
              <w:jc w:val="left"/>
              <w:rPr>
                <w:sz w:val="16"/>
                <w:szCs w:val="16"/>
                <w:lang w:val="fr-B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A62DDB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120" w:line="240" w:lineRule="atLeast"/>
              <w:jc w:val="left"/>
              <w:rPr>
                <w:sz w:val="16"/>
                <w:szCs w:val="16"/>
                <w:lang w:val="fr-BE"/>
              </w:rPr>
            </w:pPr>
            <w:r w:rsidRPr="00AD0564">
              <w:rPr>
                <w:sz w:val="16"/>
                <w:szCs w:val="16"/>
                <w:lang w:val="fr-BE"/>
              </w:rPr>
              <w:t>10/49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9F3FC" w14:textId="77777777" w:rsidR="001F4A34" w:rsidRPr="00AD0564" w:rsidRDefault="001F4A34" w:rsidP="00C24FEC">
            <w:pPr>
              <w:tabs>
                <w:tab w:val="right" w:leader="dot" w:pos="10631"/>
                <w:tab w:val="right" w:leader="dot" w:pos="10773"/>
              </w:tabs>
              <w:spacing w:before="120" w:after="120" w:line="240" w:lineRule="atLeast"/>
              <w:jc w:val="left"/>
              <w:rPr>
                <w:sz w:val="18"/>
                <w:szCs w:val="18"/>
                <w:lang w:val="fr-BE"/>
              </w:rPr>
            </w:pPr>
          </w:p>
        </w:tc>
      </w:tr>
    </w:tbl>
    <w:p w14:paraId="707EB8E7" w14:textId="77777777" w:rsidR="001F4A34" w:rsidRDefault="001F4A34" w:rsidP="001F4A34">
      <w:pPr>
        <w:tabs>
          <w:tab w:val="right" w:leader="dot" w:pos="4717"/>
        </w:tabs>
        <w:spacing w:before="120" w:line="240" w:lineRule="atLeast"/>
        <w:jc w:val="left"/>
        <w:rPr>
          <w:b/>
          <w:smallCaps/>
          <w:lang w:val="fr-BE"/>
        </w:rPr>
        <w:sectPr w:rsidR="001F4A34" w:rsidSect="00C24FEC">
          <w:pgSz w:w="11907" w:h="16840" w:code="9"/>
          <w:pgMar w:top="567" w:right="652" w:bottom="567" w:left="567" w:header="567" w:footer="567" w:gutter="0"/>
          <w:cols w:space="708"/>
          <w:docGrid w:linePitch="360"/>
        </w:sectPr>
      </w:pPr>
    </w:p>
    <w:tbl>
      <w:tblPr>
        <w:tblStyle w:val="TableGrid"/>
        <w:tblW w:w="10828" w:type="dxa"/>
        <w:tblInd w:w="-1001" w:type="dxa"/>
        <w:tblLook w:val="04A0" w:firstRow="1" w:lastRow="0" w:firstColumn="1" w:lastColumn="0" w:noHBand="0" w:noVBand="1"/>
      </w:tblPr>
      <w:tblGrid>
        <w:gridCol w:w="567"/>
        <w:gridCol w:w="2890"/>
        <w:gridCol w:w="5953"/>
        <w:gridCol w:w="1418"/>
      </w:tblGrid>
      <w:tr w:rsidR="001F4A34" w:rsidRPr="00452387" w14:paraId="534F6145" w14:textId="77777777" w:rsidTr="0045238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892CB" w14:textId="77777777" w:rsidR="001F4A34" w:rsidRPr="00FC0A72" w:rsidRDefault="001F4A34" w:rsidP="00452387">
            <w:pPr>
              <w:spacing w:line="240" w:lineRule="atLeast"/>
              <w:jc w:val="left"/>
              <w:rPr>
                <w:lang w:val="fr-BE"/>
              </w:rPr>
            </w:pPr>
            <w:r w:rsidRPr="00FC0A72">
              <w:rPr>
                <w:lang w:val="fr-BE"/>
              </w:rPr>
              <w:lastRenderedPageBreak/>
              <w:t>N°</w:t>
            </w:r>
          </w:p>
        </w:tc>
        <w:tc>
          <w:tcPr>
            <w:tcW w:w="2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5E46" w14:textId="77777777" w:rsidR="001F4A34" w:rsidRPr="00FC0A72" w:rsidRDefault="001F4A34" w:rsidP="00452387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5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65D1" w14:textId="77777777" w:rsidR="001F4A34" w:rsidRPr="00FC0A72" w:rsidRDefault="001F4A34" w:rsidP="00452387">
            <w:pPr>
              <w:spacing w:line="240" w:lineRule="atLeast"/>
              <w:jc w:val="left"/>
              <w:rPr>
                <w:lang w:val="fr-BE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DA37" w14:textId="77777777" w:rsidR="001F4A34" w:rsidRPr="00FC0A72" w:rsidRDefault="001F4A34" w:rsidP="00452387">
            <w:pPr>
              <w:spacing w:line="240" w:lineRule="atLeast"/>
              <w:jc w:val="left"/>
              <w:rPr>
                <w:lang w:val="fr-BE"/>
              </w:rPr>
            </w:pPr>
            <w:r w:rsidRPr="001F4A34">
              <w:rPr>
                <w:lang w:val="fr-BE"/>
              </w:rPr>
              <w:t>A/P-cap 4</w:t>
            </w:r>
          </w:p>
        </w:tc>
      </w:tr>
    </w:tbl>
    <w:p w14:paraId="2753867C" w14:textId="77777777" w:rsidR="001F4A34" w:rsidRPr="00FC0A72" w:rsidRDefault="001F4A34" w:rsidP="00452387">
      <w:pPr>
        <w:spacing w:line="240" w:lineRule="auto"/>
        <w:ind w:left="-993"/>
        <w:jc w:val="left"/>
        <w:rPr>
          <w:sz w:val="18"/>
          <w:szCs w:val="18"/>
          <w:lang w:val="fr-BE"/>
        </w:rPr>
      </w:pPr>
    </w:p>
    <w:p w14:paraId="4A5B0489" w14:textId="77777777" w:rsidR="001F4A34" w:rsidRPr="00FC0A72" w:rsidRDefault="001F4A34" w:rsidP="00452387">
      <w:pPr>
        <w:spacing w:before="120" w:line="240" w:lineRule="atLeast"/>
        <w:ind w:left="-993" w:right="-992"/>
        <w:jc w:val="left"/>
        <w:rPr>
          <w:b/>
          <w:caps/>
          <w:lang w:val="fr-BE"/>
        </w:rPr>
      </w:pPr>
      <w:r w:rsidRPr="00FC0A72">
        <w:rPr>
          <w:b/>
          <w:caps/>
          <w:lang w:val="fr-BE"/>
        </w:rPr>
        <w:t>règles d’évaluation</w:t>
      </w:r>
    </w:p>
    <w:p w14:paraId="20C9CC2B" w14:textId="77777777" w:rsidR="001F4A34" w:rsidRPr="00FC0A72" w:rsidRDefault="001F4A34" w:rsidP="00452387">
      <w:pPr>
        <w:spacing w:line="240" w:lineRule="auto"/>
        <w:ind w:left="-993" w:right="-992"/>
        <w:jc w:val="left"/>
        <w:rPr>
          <w:sz w:val="18"/>
          <w:lang w:val="fr-BE"/>
        </w:rPr>
      </w:pPr>
    </w:p>
    <w:p w14:paraId="78AA63A3" w14:textId="77777777" w:rsidR="001F4A34" w:rsidRPr="00FC0A72" w:rsidRDefault="001F4A34" w:rsidP="00FF7FBC">
      <w:pPr>
        <w:tabs>
          <w:tab w:val="right" w:leader="dot" w:pos="10632"/>
        </w:tabs>
        <w:spacing w:line="240" w:lineRule="atLeast"/>
        <w:ind w:left="-993"/>
        <w:jc w:val="left"/>
        <w:rPr>
          <w:sz w:val="18"/>
          <w:szCs w:val="18"/>
          <w:lang w:val="fr-BE"/>
        </w:rPr>
      </w:pPr>
      <w:r w:rsidRPr="00FC0A72">
        <w:rPr>
          <w:sz w:val="18"/>
          <w:szCs w:val="18"/>
          <w:lang w:val="fr-BE"/>
        </w:rPr>
        <w:tab/>
      </w:r>
    </w:p>
    <w:p w14:paraId="3BBD5223" w14:textId="77777777" w:rsidR="001F4A34" w:rsidRPr="00FC0A72" w:rsidRDefault="001F4A34" w:rsidP="00FF7FBC">
      <w:pPr>
        <w:tabs>
          <w:tab w:val="right" w:leader="dot" w:pos="10632"/>
        </w:tabs>
        <w:spacing w:line="240" w:lineRule="atLeast"/>
        <w:ind w:left="-993"/>
        <w:jc w:val="left"/>
        <w:rPr>
          <w:sz w:val="18"/>
          <w:szCs w:val="18"/>
          <w:lang w:val="fr-BE"/>
        </w:rPr>
      </w:pPr>
      <w:r w:rsidRPr="00FC0A72">
        <w:rPr>
          <w:sz w:val="18"/>
          <w:szCs w:val="18"/>
          <w:lang w:val="fr-BE"/>
        </w:rPr>
        <w:tab/>
      </w:r>
    </w:p>
    <w:p w14:paraId="6904CE2C" w14:textId="77777777" w:rsidR="001F4A34" w:rsidRPr="00FC0A72" w:rsidRDefault="001F4A34" w:rsidP="00FF7FBC">
      <w:pPr>
        <w:tabs>
          <w:tab w:val="right" w:leader="dot" w:pos="10632"/>
        </w:tabs>
        <w:spacing w:line="240" w:lineRule="atLeast"/>
        <w:ind w:left="-993"/>
        <w:jc w:val="left"/>
        <w:rPr>
          <w:sz w:val="18"/>
          <w:szCs w:val="18"/>
          <w:lang w:val="fr-BE"/>
        </w:rPr>
      </w:pPr>
      <w:r w:rsidRPr="00FC0A72">
        <w:rPr>
          <w:sz w:val="18"/>
          <w:szCs w:val="18"/>
          <w:lang w:val="fr-BE"/>
        </w:rPr>
        <w:tab/>
      </w:r>
    </w:p>
    <w:p w14:paraId="7866566E" w14:textId="77777777" w:rsidR="001F4A34" w:rsidRDefault="001F4A34" w:rsidP="00FF7FBC">
      <w:pPr>
        <w:tabs>
          <w:tab w:val="right" w:leader="dot" w:pos="10632"/>
        </w:tabs>
        <w:spacing w:line="240" w:lineRule="atLeast"/>
        <w:ind w:left="-993"/>
        <w:jc w:val="left"/>
        <w:rPr>
          <w:sz w:val="18"/>
          <w:szCs w:val="18"/>
          <w:lang w:val="fr-BE"/>
        </w:rPr>
      </w:pPr>
      <w:r w:rsidRPr="00FC0A72">
        <w:rPr>
          <w:sz w:val="18"/>
          <w:szCs w:val="18"/>
          <w:lang w:val="fr-BE"/>
        </w:rPr>
        <w:tab/>
      </w:r>
    </w:p>
    <w:p w14:paraId="75B0B6E7" w14:textId="3899DDDD" w:rsidR="00ED1B50" w:rsidRPr="007060FF" w:rsidRDefault="00ED1B50" w:rsidP="00452387">
      <w:pPr>
        <w:spacing w:line="240" w:lineRule="auto"/>
        <w:ind w:right="-992"/>
        <w:jc w:val="left"/>
      </w:pPr>
    </w:p>
    <w:sectPr w:rsidR="00ED1B50" w:rsidRPr="007060FF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FFCFD" w14:textId="77777777" w:rsidR="00C24FEC" w:rsidRDefault="00C24FEC">
      <w:r>
        <w:separator/>
      </w:r>
    </w:p>
  </w:endnote>
  <w:endnote w:type="continuationSeparator" w:id="0">
    <w:p w14:paraId="234F9F7D" w14:textId="77777777" w:rsidR="00C24FEC" w:rsidRDefault="00C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8639" w14:textId="77777777" w:rsidR="00C24FEC" w:rsidRPr="00A55D1C" w:rsidRDefault="00C24FEC" w:rsidP="00C24FE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1991" w14:textId="5E11E572" w:rsidR="00C24FEC" w:rsidRPr="00452387" w:rsidRDefault="00C24FEC" w:rsidP="00452387">
    <w:pPr>
      <w:tabs>
        <w:tab w:val="left" w:pos="284"/>
        <w:tab w:val="center" w:pos="3969"/>
        <w:tab w:val="left" w:pos="10490"/>
      </w:tabs>
      <w:spacing w:line="240" w:lineRule="auto"/>
      <w:ind w:right="56"/>
      <w:jc w:val="right"/>
      <w:rPr>
        <w:rFonts w:cs="Arial"/>
        <w:noProof/>
        <w:sz w:val="18"/>
      </w:rPr>
    </w:pPr>
    <w:r w:rsidRPr="00881524">
      <w:rPr>
        <w:rFonts w:cs="Arial"/>
        <w:noProof/>
        <w:sz w:val="18"/>
      </w:rPr>
      <w:fldChar w:fldCharType="begin"/>
    </w:r>
    <w:r w:rsidRPr="00881524">
      <w:rPr>
        <w:rFonts w:cs="Arial"/>
        <w:noProof/>
        <w:sz w:val="18"/>
      </w:rPr>
      <w:instrText xml:space="preserve"> PAGE </w:instrText>
    </w:r>
    <w:r w:rsidRPr="00881524">
      <w:rPr>
        <w:rFonts w:cs="Arial"/>
        <w:noProof/>
        <w:sz w:val="18"/>
      </w:rPr>
      <w:fldChar w:fldCharType="separate"/>
    </w:r>
    <w:r>
      <w:rPr>
        <w:rFonts w:cs="Arial"/>
        <w:noProof/>
        <w:sz w:val="18"/>
      </w:rPr>
      <w:t>10</w:t>
    </w:r>
    <w:r w:rsidRPr="00881524">
      <w:rPr>
        <w:rFonts w:cs="Arial"/>
        <w:noProof/>
        <w:sz w:val="18"/>
      </w:rPr>
      <w:fldChar w:fldCharType="end"/>
    </w:r>
    <w:r w:rsidRPr="00881524">
      <w:rPr>
        <w:rFonts w:cs="Arial"/>
        <w:noProof/>
        <w:sz w:val="18"/>
      </w:rPr>
      <w:t xml:space="preserve"> / </w:t>
    </w:r>
    <w:r w:rsidR="00A6284E">
      <w:rPr>
        <w:rFonts w:cs="Arial"/>
        <w:noProof/>
        <w:sz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E3BD" w14:textId="587C1683" w:rsidR="00452387" w:rsidRPr="00452387" w:rsidRDefault="00452387" w:rsidP="00452387">
    <w:pPr>
      <w:tabs>
        <w:tab w:val="left" w:pos="284"/>
        <w:tab w:val="center" w:pos="3969"/>
        <w:tab w:val="left" w:pos="10490"/>
      </w:tabs>
      <w:spacing w:line="240" w:lineRule="auto"/>
      <w:ind w:right="-567"/>
      <w:jc w:val="right"/>
      <w:rPr>
        <w:rFonts w:cs="Arial"/>
        <w:noProof/>
        <w:sz w:val="18"/>
      </w:rPr>
    </w:pPr>
    <w:r w:rsidRPr="00881524">
      <w:rPr>
        <w:rFonts w:cs="Arial"/>
        <w:noProof/>
        <w:sz w:val="18"/>
      </w:rPr>
      <w:fldChar w:fldCharType="begin"/>
    </w:r>
    <w:r w:rsidRPr="00881524">
      <w:rPr>
        <w:rFonts w:cs="Arial"/>
        <w:noProof/>
        <w:sz w:val="18"/>
      </w:rPr>
      <w:instrText xml:space="preserve"> PAGE </w:instrText>
    </w:r>
    <w:r w:rsidRPr="00881524">
      <w:rPr>
        <w:rFonts w:cs="Arial"/>
        <w:noProof/>
        <w:sz w:val="18"/>
      </w:rPr>
      <w:fldChar w:fldCharType="separate"/>
    </w:r>
    <w:r>
      <w:rPr>
        <w:rFonts w:cs="Arial"/>
        <w:noProof/>
        <w:sz w:val="18"/>
      </w:rPr>
      <w:t>10</w:t>
    </w:r>
    <w:r w:rsidRPr="00881524">
      <w:rPr>
        <w:rFonts w:cs="Arial"/>
        <w:noProof/>
        <w:sz w:val="18"/>
      </w:rPr>
      <w:fldChar w:fldCharType="end"/>
    </w:r>
    <w:r w:rsidRPr="00881524">
      <w:rPr>
        <w:rFonts w:cs="Arial"/>
        <w:noProof/>
        <w:sz w:val="18"/>
      </w:rPr>
      <w:t xml:space="preserve"> / </w:t>
    </w:r>
    <w:r w:rsidR="00A6284E">
      <w:rPr>
        <w:rFonts w:cs="Arial"/>
        <w:noProof/>
        <w:sz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59FA6" w14:textId="77777777" w:rsidR="00C24FEC" w:rsidRDefault="00C24FEC">
      <w:r>
        <w:separator/>
      </w:r>
    </w:p>
  </w:footnote>
  <w:footnote w:type="continuationSeparator" w:id="0">
    <w:p w14:paraId="1636D5A3" w14:textId="77777777" w:rsidR="00C24FEC" w:rsidRDefault="00C24FEC">
      <w:r>
        <w:continuationSeparator/>
      </w:r>
    </w:p>
  </w:footnote>
  <w:footnote w:id="1">
    <w:p w14:paraId="1639614D" w14:textId="77777777" w:rsidR="00C24FEC" w:rsidRPr="00F00DAF" w:rsidRDefault="00C24FEC" w:rsidP="001F4A3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>.</w:t>
      </w:r>
      <w:r>
        <w:rPr>
          <w:lang w:val="fr-BE"/>
        </w:rPr>
        <w:tab/>
      </w:r>
      <w:r w:rsidRPr="00F00DAF">
        <w:rPr>
          <w:sz w:val="16"/>
          <w:szCs w:val="16"/>
          <w:lang w:val="fr-BE"/>
        </w:rPr>
        <w:t xml:space="preserve">Article </w:t>
      </w:r>
      <w:proofErr w:type="gramStart"/>
      <w:r w:rsidRPr="00F00DAF">
        <w:rPr>
          <w:sz w:val="16"/>
          <w:szCs w:val="16"/>
          <w:lang w:val="fr-BE"/>
        </w:rPr>
        <w:t>14:</w:t>
      </w:r>
      <w:proofErr w:type="gramEnd"/>
      <w:r w:rsidRPr="00F00DAF">
        <w:rPr>
          <w:sz w:val="16"/>
          <w:szCs w:val="16"/>
          <w:lang w:val="fr-BE"/>
        </w:rPr>
        <w:t xml:space="preserve">30 du code des sociétés et </w:t>
      </w:r>
      <w:r>
        <w:rPr>
          <w:sz w:val="16"/>
          <w:szCs w:val="16"/>
          <w:lang w:val="fr-BE"/>
        </w:rPr>
        <w:t xml:space="preserve">des </w:t>
      </w:r>
      <w:r w:rsidRPr="00F00DAF">
        <w:rPr>
          <w:sz w:val="16"/>
          <w:szCs w:val="16"/>
          <w:lang w:val="fr-BE"/>
        </w:rPr>
        <w:t>associations</w:t>
      </w:r>
    </w:p>
  </w:footnote>
  <w:footnote w:id="2">
    <w:p w14:paraId="32567222" w14:textId="77777777" w:rsidR="00C24FEC" w:rsidRPr="00C42F78" w:rsidRDefault="00C24FEC" w:rsidP="001F4A34">
      <w:pPr>
        <w:pStyle w:val="FootnoteText"/>
        <w:tabs>
          <w:tab w:val="left" w:pos="340"/>
        </w:tabs>
        <w:spacing w:line="240" w:lineRule="auto"/>
        <w:rPr>
          <w:sz w:val="16"/>
          <w:szCs w:val="16"/>
          <w:lang w:val="fr-BE"/>
        </w:rPr>
      </w:pPr>
      <w:r>
        <w:rPr>
          <w:rStyle w:val="FootnoteReference"/>
        </w:rPr>
        <w:footnoteRef/>
      </w:r>
      <w:r w:rsidRPr="00771510">
        <w:rPr>
          <w:lang w:val="fr-BE"/>
        </w:rPr>
        <w:t xml:space="preserve"> </w:t>
      </w:r>
      <w:r w:rsidRPr="00C42F78">
        <w:rPr>
          <w:sz w:val="16"/>
          <w:szCs w:val="16"/>
          <w:lang w:val="fr-BE"/>
        </w:rPr>
        <w:tab/>
        <w:t>Mention facultative.</w:t>
      </w:r>
    </w:p>
  </w:footnote>
  <w:footnote w:id="3">
    <w:p w14:paraId="39654DCE" w14:textId="77777777" w:rsidR="00C24FEC" w:rsidRPr="001C6B1B" w:rsidRDefault="00C24FEC" w:rsidP="001F4A34">
      <w:pPr>
        <w:pStyle w:val="FootnoteText"/>
        <w:tabs>
          <w:tab w:val="left" w:pos="340"/>
        </w:tabs>
        <w:rPr>
          <w:sz w:val="16"/>
          <w:szCs w:val="16"/>
          <w:lang w:val="fr-BE"/>
        </w:rPr>
      </w:pPr>
      <w:r w:rsidRPr="001C6B1B">
        <w:rPr>
          <w:rStyle w:val="FootnoteReference"/>
          <w:szCs w:val="16"/>
        </w:rPr>
        <w:footnoteRef/>
      </w:r>
      <w:r w:rsidRPr="00F36077">
        <w:rPr>
          <w:sz w:val="16"/>
          <w:szCs w:val="16"/>
          <w:lang w:val="fr-BE"/>
        </w:rPr>
        <w:t xml:space="preserve"> </w:t>
      </w:r>
      <w:r w:rsidRPr="001C6B1B">
        <w:rPr>
          <w:sz w:val="16"/>
          <w:szCs w:val="16"/>
          <w:lang w:val="fr-BE"/>
        </w:rPr>
        <w:tab/>
        <w:t>Au besoin, adapter la devise et l’unité dans lesquelles les montants sont exprimés.</w:t>
      </w:r>
    </w:p>
  </w:footnote>
  <w:footnote w:id="4">
    <w:p w14:paraId="7E66AE4D" w14:textId="77777777" w:rsidR="00C24FEC" w:rsidRPr="00B31B19" w:rsidRDefault="00C24FEC" w:rsidP="001F4A34">
      <w:pPr>
        <w:pStyle w:val="FootnoteText"/>
        <w:tabs>
          <w:tab w:val="left" w:pos="284"/>
        </w:tabs>
        <w:rPr>
          <w:sz w:val="16"/>
          <w:szCs w:val="16"/>
          <w:lang w:val="fr-BE"/>
        </w:rPr>
      </w:pPr>
      <w:r>
        <w:rPr>
          <w:rStyle w:val="FootnoteReference"/>
        </w:rPr>
        <w:footnoteRef/>
      </w:r>
      <w:r w:rsidRPr="00771510">
        <w:rPr>
          <w:lang w:val="fr-BE"/>
        </w:rPr>
        <w:tab/>
      </w:r>
      <w:r w:rsidRPr="00B31B19">
        <w:rPr>
          <w:sz w:val="16"/>
          <w:szCs w:val="16"/>
          <w:lang w:val="fr-BE"/>
        </w:rPr>
        <w:t>Montant venant en déduction du capital souscrit.</w:t>
      </w:r>
    </w:p>
  </w:footnote>
  <w:footnote w:id="5">
    <w:p w14:paraId="4439B157" w14:textId="77777777" w:rsidR="00C24FEC" w:rsidRPr="00B31B19" w:rsidRDefault="00C24FEC" w:rsidP="001F4A34">
      <w:pPr>
        <w:pStyle w:val="FootnoteText"/>
        <w:tabs>
          <w:tab w:val="left" w:pos="284"/>
        </w:tabs>
        <w:rPr>
          <w:sz w:val="16"/>
          <w:szCs w:val="16"/>
          <w:lang w:val="fr-BE"/>
        </w:rPr>
      </w:pPr>
      <w:r w:rsidRPr="00B31B19">
        <w:rPr>
          <w:rStyle w:val="FootnoteReference"/>
          <w:szCs w:val="16"/>
        </w:rPr>
        <w:footnoteRef/>
      </w:r>
      <w:r w:rsidRPr="00771510">
        <w:rPr>
          <w:sz w:val="16"/>
          <w:szCs w:val="16"/>
          <w:lang w:val="fr-BE"/>
        </w:rPr>
        <w:t xml:space="preserve"> </w:t>
      </w:r>
      <w:r w:rsidRPr="00771510">
        <w:rPr>
          <w:sz w:val="16"/>
          <w:szCs w:val="16"/>
          <w:lang w:val="fr-BE"/>
        </w:rPr>
        <w:tab/>
        <w:t>Montant venant en déduction des autres composantes des capitaux propres.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29B3" w14:textId="77777777" w:rsidR="00C24FEC" w:rsidRPr="00BD1438" w:rsidRDefault="00C24FEC" w:rsidP="00C24FEC">
    <w:pPr>
      <w:pStyle w:val="Header"/>
      <w:tabs>
        <w:tab w:val="clear" w:pos="4394"/>
        <w:tab w:val="clear" w:pos="8789"/>
      </w:tabs>
      <w:jc w:val="left"/>
      <w:rPr>
        <w:sz w:val="18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1CDAB" w14:textId="77777777" w:rsidR="00C24FEC" w:rsidRDefault="00C24FEC">
    <w:pPr>
      <w:pStyle w:val="Header"/>
      <w:tabs>
        <w:tab w:val="clear" w:pos="4394"/>
        <w:tab w:val="center" w:pos="43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8EB1" w14:textId="4971F2C5" w:rsidR="00C24FEC" w:rsidRDefault="00C24FEC">
    <w:pPr>
      <w:pStyle w:val="Header"/>
      <w:tabs>
        <w:tab w:val="clear" w:pos="4394"/>
        <w:tab w:val="center" w:pos="4395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A13AA" w14:textId="77777777" w:rsidR="00C24FEC" w:rsidRDefault="00C24FEC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34"/>
    <w:rsid w:val="00002AB1"/>
    <w:rsid w:val="00005848"/>
    <w:rsid w:val="0001064F"/>
    <w:rsid w:val="00016588"/>
    <w:rsid w:val="0002547B"/>
    <w:rsid w:val="00082B62"/>
    <w:rsid w:val="00092F24"/>
    <w:rsid w:val="000A43B4"/>
    <w:rsid w:val="000C2D0A"/>
    <w:rsid w:val="00121945"/>
    <w:rsid w:val="001726FE"/>
    <w:rsid w:val="001767E5"/>
    <w:rsid w:val="00190BA2"/>
    <w:rsid w:val="001F4A34"/>
    <w:rsid w:val="00217B38"/>
    <w:rsid w:val="0022049F"/>
    <w:rsid w:val="00243709"/>
    <w:rsid w:val="00247B44"/>
    <w:rsid w:val="002968E4"/>
    <w:rsid w:val="002D19CB"/>
    <w:rsid w:val="002F65B9"/>
    <w:rsid w:val="00310D8D"/>
    <w:rsid w:val="00352DC7"/>
    <w:rsid w:val="003B6994"/>
    <w:rsid w:val="003C268F"/>
    <w:rsid w:val="00452387"/>
    <w:rsid w:val="00477796"/>
    <w:rsid w:val="00577B66"/>
    <w:rsid w:val="0059788B"/>
    <w:rsid w:val="005C7148"/>
    <w:rsid w:val="005D1975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A50FA"/>
    <w:rsid w:val="006E020F"/>
    <w:rsid w:val="007060FF"/>
    <w:rsid w:val="0071233C"/>
    <w:rsid w:val="007360DD"/>
    <w:rsid w:val="00772B0D"/>
    <w:rsid w:val="00782E97"/>
    <w:rsid w:val="00796132"/>
    <w:rsid w:val="007B7057"/>
    <w:rsid w:val="007F0CC7"/>
    <w:rsid w:val="0083501D"/>
    <w:rsid w:val="00840F95"/>
    <w:rsid w:val="008448B4"/>
    <w:rsid w:val="008533D0"/>
    <w:rsid w:val="00871F80"/>
    <w:rsid w:val="00876A19"/>
    <w:rsid w:val="00892821"/>
    <w:rsid w:val="008A6313"/>
    <w:rsid w:val="008C53AF"/>
    <w:rsid w:val="0090787B"/>
    <w:rsid w:val="00913394"/>
    <w:rsid w:val="00960F42"/>
    <w:rsid w:val="0096502C"/>
    <w:rsid w:val="00993CCE"/>
    <w:rsid w:val="009F23EB"/>
    <w:rsid w:val="00A126F9"/>
    <w:rsid w:val="00A567B9"/>
    <w:rsid w:val="00A6284E"/>
    <w:rsid w:val="00A80218"/>
    <w:rsid w:val="00A86AC8"/>
    <w:rsid w:val="00AA3C24"/>
    <w:rsid w:val="00AC79A6"/>
    <w:rsid w:val="00B37AA8"/>
    <w:rsid w:val="00B40075"/>
    <w:rsid w:val="00BC6750"/>
    <w:rsid w:val="00BE791D"/>
    <w:rsid w:val="00C24FEC"/>
    <w:rsid w:val="00C377BC"/>
    <w:rsid w:val="00C769A5"/>
    <w:rsid w:val="00CA177B"/>
    <w:rsid w:val="00CA5A74"/>
    <w:rsid w:val="00CB4B76"/>
    <w:rsid w:val="00CD268E"/>
    <w:rsid w:val="00D84645"/>
    <w:rsid w:val="00DE2E9A"/>
    <w:rsid w:val="00E02090"/>
    <w:rsid w:val="00E52C9C"/>
    <w:rsid w:val="00EA01EB"/>
    <w:rsid w:val="00EA6773"/>
    <w:rsid w:val="00ED1B50"/>
    <w:rsid w:val="00F27D53"/>
    <w:rsid w:val="00F7258B"/>
    <w:rsid w:val="00FA5EF5"/>
    <w:rsid w:val="00FF5AC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00906F"/>
  <w15:chartTrackingRefBased/>
  <w15:docId w15:val="{F0CE9AB1-EDC7-4472-8D0C-1C27CB2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A3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1F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F4A34"/>
    <w:rPr>
      <w:rFonts w:ascii="Arial" w:hAnsi="Arial"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F4A34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565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Leemans Nicole</dc:creator>
  <cp:keywords/>
  <dc:description/>
  <cp:lastModifiedBy>Van Damme Annouck</cp:lastModifiedBy>
  <cp:revision>4</cp:revision>
  <cp:lastPrinted>1900-12-31T22:00:00Z</cp:lastPrinted>
  <dcterms:created xsi:type="dcterms:W3CDTF">2021-02-01T11:14:00Z</dcterms:created>
  <dcterms:modified xsi:type="dcterms:W3CDTF">2021-02-02T08:57:00Z</dcterms:modified>
</cp:coreProperties>
</file>