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91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709"/>
        <w:gridCol w:w="567"/>
        <w:gridCol w:w="851"/>
        <w:gridCol w:w="992"/>
        <w:gridCol w:w="1134"/>
        <w:gridCol w:w="425"/>
        <w:gridCol w:w="1134"/>
        <w:gridCol w:w="2268"/>
      </w:tblGrid>
      <w:tr w:rsidR="006725D6" w:rsidRPr="00E85A4D" w14:paraId="15F0DE89" w14:textId="77777777" w:rsidTr="00FF7570">
        <w:trPr>
          <w:trHeight w:val="81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48807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33821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D1DA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A8984A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E7474B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6DE3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6BE63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2CBFC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84B4E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B120" w14:textId="77777777" w:rsidR="006725D6" w:rsidRPr="00E85A4D" w:rsidRDefault="006725D6" w:rsidP="00FF7570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</w:tr>
      <w:tr w:rsidR="006725D6" w:rsidRPr="00E85A4D" w14:paraId="795DD620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95F34D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7A3C065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1899F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85AB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91C4C0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9ECA6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C8451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0F2B24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F6EF3A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544542C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</w:tr>
      <w:tr w:rsidR="006725D6" w:rsidRPr="002E5323" w14:paraId="5467831E" w14:textId="77777777" w:rsidTr="00FF7570">
        <w:trPr>
          <w:trHeight w:val="2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EC8808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02B5EDE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E33AD3" w14:textId="77777777" w:rsidR="006725D6" w:rsidRPr="00E85A4D" w:rsidRDefault="006725D6" w:rsidP="00FF7570">
            <w:pPr>
              <w:spacing w:line="240" w:lineRule="atLeast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5471C3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49D401F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B1CFE2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80FD26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67C71CC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267487" w14:textId="77777777" w:rsidR="006725D6" w:rsidRPr="00E85A4D" w:rsidRDefault="006725D6" w:rsidP="00FF7570">
            <w:pPr>
              <w:spacing w:line="240" w:lineRule="atLeast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1513B94" w14:textId="02358B90" w:rsidR="006725D6" w:rsidRPr="002E5323" w:rsidRDefault="005F665A" w:rsidP="00FF7570">
            <w:pPr>
              <w:tabs>
                <w:tab w:val="left" w:pos="29"/>
                <w:tab w:val="left" w:pos="405"/>
              </w:tabs>
              <w:spacing w:line="240" w:lineRule="atLeast"/>
              <w:jc w:val="center"/>
              <w:rPr>
                <w:rFonts w:cs="Arial"/>
                <w:lang w:val="fr-BE"/>
              </w:rPr>
            </w:pPr>
            <w:r>
              <w:rPr>
                <w:lang w:val="fr-BE"/>
              </w:rPr>
              <w:t>A</w:t>
            </w:r>
            <w:r w:rsidR="00880919">
              <w:rPr>
                <w:lang w:val="fr-BE"/>
              </w:rPr>
              <w:t>-</w:t>
            </w:r>
            <w:proofErr w:type="spellStart"/>
            <w:r w:rsidR="00880919">
              <w:rPr>
                <w:lang w:val="fr-BE"/>
              </w:rPr>
              <w:t>ét</w:t>
            </w:r>
            <w:proofErr w:type="spellEnd"/>
            <w:r w:rsidR="0025483B" w:rsidRPr="00777845">
              <w:rPr>
                <w:lang w:val="fr-BE"/>
              </w:rPr>
              <w:t xml:space="preserve"> 1</w:t>
            </w:r>
          </w:p>
        </w:tc>
      </w:tr>
    </w:tbl>
    <w:p w14:paraId="30FD22C8" w14:textId="77777777" w:rsidR="000D2901" w:rsidRPr="008A5D4D" w:rsidRDefault="000D2901" w:rsidP="008A5D4D">
      <w:pPr>
        <w:spacing w:line="120" w:lineRule="atLeast"/>
        <w:jc w:val="left"/>
        <w:rPr>
          <w:b/>
          <w:sz w:val="12"/>
          <w:szCs w:val="12"/>
          <w:lang w:val="de-DE"/>
        </w:rPr>
      </w:pPr>
      <w:bookmarkStart w:id="0" w:name="_Hlk97885496"/>
    </w:p>
    <w:bookmarkEnd w:id="0"/>
    <w:p w14:paraId="240FFDCB" w14:textId="49E3C666" w:rsidR="00D34464" w:rsidRPr="00E055B1" w:rsidRDefault="0025483B" w:rsidP="00E055B1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5387"/>
        </w:tabs>
        <w:spacing w:line="340" w:lineRule="atLeast"/>
        <w:ind w:left="2410" w:right="2750"/>
        <w:jc w:val="center"/>
        <w:outlineLvl w:val="0"/>
        <w:rPr>
          <w:b/>
          <w:caps/>
          <w:sz w:val="22"/>
          <w:szCs w:val="22"/>
          <w:lang w:val="fr-BE"/>
        </w:rPr>
      </w:pPr>
      <w:r w:rsidRPr="00E055B1">
        <w:rPr>
          <w:b/>
          <w:caps/>
          <w:sz w:val="22"/>
          <w:szCs w:val="22"/>
          <w:lang w:val="fr-BE"/>
        </w:rPr>
        <w:t>Comptes annuels</w:t>
      </w:r>
      <w:r w:rsidR="00E055B1" w:rsidRPr="00E055B1">
        <w:rPr>
          <w:b/>
          <w:caps/>
          <w:sz w:val="22"/>
          <w:szCs w:val="22"/>
          <w:lang w:val="fr-BE"/>
        </w:rPr>
        <w:t xml:space="preserve"> </w:t>
      </w:r>
      <w:r w:rsidR="00E055B1" w:rsidRPr="00AE30E1">
        <w:rPr>
          <w:b/>
          <w:caps/>
          <w:sz w:val="22"/>
          <w:szCs w:val="22"/>
          <w:lang w:val="fr-BE"/>
        </w:rPr>
        <w:t>ET aUTRES DOCUMENTS</w:t>
      </w:r>
    </w:p>
    <w:p w14:paraId="07A95408" w14:textId="77777777" w:rsidR="00E055B1" w:rsidRDefault="00E055B1" w:rsidP="00E055B1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977"/>
          <w:tab w:val="left" w:pos="5387"/>
        </w:tabs>
        <w:spacing w:line="340" w:lineRule="atLeast"/>
        <w:ind w:left="2410" w:right="2750"/>
        <w:jc w:val="center"/>
        <w:outlineLvl w:val="0"/>
        <w:rPr>
          <w:b/>
          <w:caps/>
          <w:sz w:val="22"/>
          <w:szCs w:val="22"/>
          <w:lang w:val="fr-BE"/>
        </w:rPr>
      </w:pPr>
      <w:r w:rsidRPr="00AE30E1">
        <w:rPr>
          <w:b/>
          <w:caps/>
          <w:sz w:val="22"/>
          <w:szCs w:val="22"/>
          <w:lang w:val="fr-BE"/>
        </w:rPr>
        <w:t>à déposer en vertu du Code des sociétés</w:t>
      </w:r>
    </w:p>
    <w:p w14:paraId="7A2C19C3" w14:textId="75475545" w:rsidR="000D2901" w:rsidRDefault="00E055B1" w:rsidP="00E055B1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31" w:color="auto"/>
        </w:pBdr>
        <w:tabs>
          <w:tab w:val="left" w:pos="2977"/>
          <w:tab w:val="left" w:pos="5387"/>
        </w:tabs>
        <w:spacing w:line="340" w:lineRule="atLeast"/>
        <w:ind w:left="2410" w:right="2750"/>
        <w:jc w:val="center"/>
        <w:outlineLvl w:val="0"/>
        <w:rPr>
          <w:b/>
          <w:lang w:val="nl-NL"/>
        </w:rPr>
      </w:pPr>
      <w:r w:rsidRPr="00AE30E1">
        <w:rPr>
          <w:b/>
          <w:caps/>
          <w:sz w:val="22"/>
          <w:szCs w:val="22"/>
          <w:lang w:val="fr-BE"/>
        </w:rPr>
        <w:t>et des associations</w:t>
      </w:r>
      <w:r w:rsidR="002B0E39">
        <w:rPr>
          <w:b/>
          <w:caps/>
          <w:sz w:val="22"/>
          <w:szCs w:val="22"/>
          <w:lang w:val="fr-BE"/>
        </w:rPr>
        <w:t>-</w:t>
      </w:r>
      <w:r w:rsidR="002B0E39" w:rsidRPr="002B0E39">
        <w:rPr>
          <w:b/>
          <w:caps/>
          <w:sz w:val="22"/>
          <w:szCs w:val="22"/>
          <w:lang w:val="fr-BE"/>
        </w:rPr>
        <w:t xml:space="preserve"> </w:t>
      </w:r>
      <w:r w:rsidR="002B0E39">
        <w:rPr>
          <w:b/>
          <w:caps/>
          <w:sz w:val="22"/>
          <w:szCs w:val="22"/>
          <w:lang w:val="fr-BE"/>
        </w:rPr>
        <w:t>AUTRES MOD</w:t>
      </w:r>
      <w:r w:rsidR="002B0E39" w:rsidRPr="003D4994">
        <w:rPr>
          <w:b/>
          <w:caps/>
          <w:sz w:val="22"/>
          <w:szCs w:val="22"/>
          <w:lang w:val="fr-BE"/>
        </w:rPr>
        <w:t>È</w:t>
      </w:r>
      <w:r w:rsidR="002B0E39">
        <w:rPr>
          <w:b/>
          <w:caps/>
          <w:sz w:val="22"/>
          <w:szCs w:val="22"/>
          <w:lang w:val="fr-BE"/>
        </w:rPr>
        <w:t>LES</w:t>
      </w:r>
    </w:p>
    <w:p w14:paraId="4E2F1BF5" w14:textId="5624527B" w:rsidR="00253565" w:rsidRDefault="00253565" w:rsidP="00253565">
      <w:pPr>
        <w:spacing w:line="240" w:lineRule="atLeast"/>
        <w:jc w:val="left"/>
        <w:rPr>
          <w:sz w:val="18"/>
          <w:szCs w:val="18"/>
          <w:lang w:val="nl-BE"/>
        </w:rPr>
      </w:pPr>
    </w:p>
    <w:p w14:paraId="6A5394AC" w14:textId="77777777" w:rsidR="00E45969" w:rsidRPr="00CF2F73" w:rsidRDefault="00E45969" w:rsidP="00253565">
      <w:pPr>
        <w:spacing w:line="240" w:lineRule="atLeast"/>
        <w:jc w:val="left"/>
        <w:rPr>
          <w:sz w:val="18"/>
          <w:szCs w:val="18"/>
          <w:lang w:val="nl-BE"/>
        </w:rPr>
      </w:pPr>
    </w:p>
    <w:p w14:paraId="005071AF" w14:textId="5F56C2B9" w:rsidR="00253565" w:rsidRPr="00507283" w:rsidRDefault="00507283" w:rsidP="00253565">
      <w:pPr>
        <w:tabs>
          <w:tab w:val="right" w:leader="dot" w:pos="10773"/>
        </w:tabs>
        <w:spacing w:line="240" w:lineRule="atLeast"/>
        <w:jc w:val="left"/>
        <w:rPr>
          <w:b/>
          <w:caps/>
          <w:lang w:val="nl-BE"/>
        </w:rPr>
      </w:pPr>
      <w:r w:rsidRPr="00507283">
        <w:rPr>
          <w:b/>
          <w:caps/>
          <w:lang w:val="nl-BE"/>
        </w:rPr>
        <w:t>DONNÉES D’IDENTIFICATION (</w:t>
      </w:r>
      <w:r w:rsidRPr="00507283">
        <w:rPr>
          <w:b/>
        </w:rPr>
        <w:t xml:space="preserve">à la date du </w:t>
      </w:r>
      <w:proofErr w:type="spellStart"/>
      <w:r w:rsidRPr="00507283">
        <w:rPr>
          <w:b/>
        </w:rPr>
        <w:t>dépôt</w:t>
      </w:r>
      <w:proofErr w:type="spellEnd"/>
      <w:r w:rsidRPr="00507283">
        <w:rPr>
          <w:b/>
          <w:caps/>
          <w:lang w:val="nl-BE"/>
        </w:rPr>
        <w:t>)</w:t>
      </w:r>
    </w:p>
    <w:p w14:paraId="2925EB5E" w14:textId="77777777" w:rsidR="00253565" w:rsidRPr="0010598B" w:rsidRDefault="00253565" w:rsidP="00253565">
      <w:pPr>
        <w:tabs>
          <w:tab w:val="right" w:leader="dot" w:pos="10773"/>
        </w:tabs>
        <w:spacing w:line="240" w:lineRule="atLeast"/>
        <w:jc w:val="left"/>
        <w:rPr>
          <w:caps/>
          <w:sz w:val="18"/>
          <w:szCs w:val="18"/>
          <w:lang w:val="nl-BE"/>
        </w:rPr>
      </w:pPr>
    </w:p>
    <w:p w14:paraId="7D37F2BA" w14:textId="6EDA5A4C" w:rsidR="000D2901" w:rsidRPr="00F51EE2" w:rsidRDefault="0025483B" w:rsidP="000D2901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nl-BE"/>
        </w:rPr>
      </w:pPr>
      <w:r w:rsidRPr="00777845">
        <w:rPr>
          <w:caps/>
          <w:sz w:val="18"/>
          <w:szCs w:val="18"/>
          <w:lang w:val="fr-BE"/>
        </w:rPr>
        <w:t>Dénomination</w:t>
      </w:r>
      <w:r>
        <w:rPr>
          <w:caps/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6667D216" w14:textId="77777777" w:rsidR="000D2901" w:rsidRPr="00F51EE2" w:rsidRDefault="000D2901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ab/>
      </w:r>
    </w:p>
    <w:p w14:paraId="37F39466" w14:textId="72A000B5" w:rsidR="000D2901" w:rsidRPr="00F51EE2" w:rsidRDefault="0025483B" w:rsidP="000D2901">
      <w:pPr>
        <w:tabs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Forme juridique</w:t>
      </w:r>
      <w:r w:rsidR="000D2901">
        <w:rPr>
          <w:rStyle w:val="FootnoteReference"/>
          <w:szCs w:val="18"/>
          <w:lang w:val="nl-BE"/>
        </w:rPr>
        <w:footnoteReference w:id="2"/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1690D0F1" w14:textId="2EA97E04" w:rsidR="000D2901" w:rsidRPr="00F51EE2" w:rsidRDefault="0025483B" w:rsidP="000D2901">
      <w:pPr>
        <w:tabs>
          <w:tab w:val="right" w:leader="dot" w:pos="8505"/>
          <w:tab w:val="right" w:leader="dot" w:pos="9923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Adresse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  <w:r w:rsidRPr="00777845">
        <w:rPr>
          <w:sz w:val="18"/>
          <w:szCs w:val="18"/>
          <w:lang w:val="fr-BE"/>
        </w:rPr>
        <w:t>N°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  <w:t xml:space="preserve"> </w:t>
      </w:r>
      <w:r w:rsidRPr="00777845">
        <w:rPr>
          <w:sz w:val="18"/>
          <w:szCs w:val="18"/>
          <w:lang w:val="fr-BE"/>
        </w:rPr>
        <w:t>Boîte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4CAC76C1" w14:textId="39F32636" w:rsidR="000D2901" w:rsidRPr="00F51EE2" w:rsidRDefault="0025483B" w:rsidP="000D2901">
      <w:pPr>
        <w:tabs>
          <w:tab w:val="right" w:leader="dot" w:pos="2552"/>
          <w:tab w:val="left" w:pos="269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Code postal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  <w:r w:rsidR="000D2901" w:rsidRPr="00F51EE2">
        <w:rPr>
          <w:sz w:val="18"/>
          <w:szCs w:val="18"/>
          <w:lang w:val="nl-BE"/>
        </w:rPr>
        <w:tab/>
      </w:r>
      <w:r w:rsidRPr="00777845">
        <w:rPr>
          <w:sz w:val="18"/>
          <w:szCs w:val="18"/>
          <w:lang w:val="fr-BE"/>
        </w:rPr>
        <w:t>Commune</w:t>
      </w:r>
      <w:r>
        <w:rPr>
          <w:sz w:val="18"/>
          <w:szCs w:val="18"/>
          <w:lang w:val="fr-BE"/>
        </w:rPr>
        <w:t xml:space="preserve"> </w:t>
      </w:r>
      <w:r w:rsidR="000D2901" w:rsidRPr="00F51EE2">
        <w:rPr>
          <w:sz w:val="18"/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ab/>
      </w:r>
    </w:p>
    <w:p w14:paraId="0F54B5B7" w14:textId="77777777" w:rsidR="000D2901" w:rsidRPr="00F51EE2" w:rsidRDefault="000D2901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F51EE2">
        <w:rPr>
          <w:sz w:val="18"/>
          <w:szCs w:val="18"/>
          <w:lang w:val="nl-BE"/>
        </w:rPr>
        <w:t xml:space="preserve">Land: </w:t>
      </w:r>
      <w:r w:rsidRPr="00F51EE2">
        <w:rPr>
          <w:sz w:val="18"/>
          <w:szCs w:val="18"/>
          <w:lang w:val="nl-BE"/>
        </w:rPr>
        <w:tab/>
      </w:r>
    </w:p>
    <w:p w14:paraId="3FCBDAAA" w14:textId="29F665E2" w:rsidR="000D2901" w:rsidRPr="00F51EE2" w:rsidRDefault="0025483B" w:rsidP="000D2901">
      <w:pPr>
        <w:tabs>
          <w:tab w:val="right" w:leader="dot" w:pos="3544"/>
          <w:tab w:val="right" w:leader="dot" w:pos="10773"/>
        </w:tabs>
        <w:spacing w:before="12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szCs w:val="18"/>
          <w:lang w:val="fr-BE"/>
        </w:rPr>
        <w:t>Registre des personnes morales (RPM) - Tribunal de l’entreprise de</w:t>
      </w:r>
      <w:r w:rsidR="000D2901" w:rsidRPr="00F51EE2">
        <w:rPr>
          <w:sz w:val="18"/>
          <w:szCs w:val="18"/>
          <w:lang w:val="nl-BE"/>
        </w:rPr>
        <w:tab/>
      </w:r>
    </w:p>
    <w:p w14:paraId="7338CCE1" w14:textId="7CCA8964" w:rsidR="007F799E" w:rsidRPr="00F51EE2" w:rsidRDefault="0025483B" w:rsidP="000D290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nl-BE"/>
        </w:rPr>
      </w:pPr>
      <w:bookmarkStart w:id="1" w:name="_Ref75185928"/>
      <w:r w:rsidRPr="00777845">
        <w:rPr>
          <w:sz w:val="18"/>
          <w:lang w:val="fr-BE"/>
        </w:rPr>
        <w:t>Adresse Internet</w:t>
      </w:r>
      <w:r w:rsidR="000D2901" w:rsidRPr="00F51EE2">
        <w:rPr>
          <w:rStyle w:val="FootnoteReference"/>
          <w:sz w:val="14"/>
          <w:szCs w:val="14"/>
          <w:lang w:val="nl-BE"/>
        </w:rPr>
        <w:footnoteReference w:id="3"/>
      </w:r>
      <w:bookmarkEnd w:id="1"/>
      <w:r>
        <w:rPr>
          <w:sz w:val="18"/>
          <w:lang w:val="fr-BE"/>
        </w:rPr>
        <w:t xml:space="preserve"> </w:t>
      </w:r>
      <w:r w:rsidR="000D2901" w:rsidRPr="00F51EE2">
        <w:rPr>
          <w:szCs w:val="18"/>
          <w:lang w:val="nl-BE"/>
        </w:rPr>
        <w:t xml:space="preserve">: </w:t>
      </w:r>
      <w:r w:rsidR="000D2901" w:rsidRPr="00F51EE2">
        <w:rPr>
          <w:sz w:val="18"/>
          <w:szCs w:val="18"/>
          <w:lang w:val="nl-BE"/>
        </w:rPr>
        <w:t>http://www</w:t>
      </w:r>
      <w:proofErr w:type="gramStart"/>
      <w:r w:rsidR="000D2901" w:rsidRPr="00F51EE2">
        <w:rPr>
          <w:szCs w:val="18"/>
          <w:lang w:val="nl-BE"/>
        </w:rPr>
        <w:t>. .</w:t>
      </w:r>
      <w:proofErr w:type="gramEnd"/>
      <w:r w:rsidR="000D2901" w:rsidRPr="00F51EE2">
        <w:rPr>
          <w:szCs w:val="18"/>
          <w:lang w:val="nl-BE"/>
        </w:rPr>
        <w:tab/>
      </w:r>
    </w:p>
    <w:p w14:paraId="217D6D8E" w14:textId="14BDCA3A" w:rsidR="007F799E" w:rsidRPr="00F51EE2" w:rsidRDefault="0025483B" w:rsidP="007F799E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777845">
        <w:rPr>
          <w:sz w:val="18"/>
          <w:lang w:val="fr-BE"/>
        </w:rPr>
        <w:t xml:space="preserve">Adresse </w:t>
      </w:r>
      <w:proofErr w:type="gramStart"/>
      <w:r w:rsidRPr="00777845">
        <w:rPr>
          <w:sz w:val="18"/>
          <w:lang w:val="fr-BE"/>
        </w:rPr>
        <w:t>e-mail</w:t>
      </w:r>
      <w:proofErr w:type="gramEnd"/>
      <w:r>
        <w:rPr>
          <w:rStyle w:val="FootnoteReference"/>
          <w:sz w:val="14"/>
          <w:szCs w:val="14"/>
          <w:lang w:val="nl-BE"/>
        </w:rPr>
        <w:t xml:space="preserve"> </w:t>
      </w:r>
      <w:r w:rsidR="007F799E">
        <w:rPr>
          <w:rStyle w:val="FootnoteReference"/>
          <w:sz w:val="14"/>
          <w:szCs w:val="14"/>
          <w:lang w:val="nl-BE"/>
        </w:rPr>
        <w:t>2</w:t>
      </w:r>
      <w:r w:rsidR="007F799E" w:rsidRPr="00F51EE2">
        <w:rPr>
          <w:szCs w:val="18"/>
          <w:lang w:val="fr-BE"/>
        </w:rPr>
        <w:t>:</w:t>
      </w:r>
      <w:r w:rsidR="007F799E" w:rsidRPr="00F51EE2">
        <w:rPr>
          <w:sz w:val="18"/>
          <w:szCs w:val="18"/>
          <w:lang w:val="fr-BE"/>
        </w:rPr>
        <w:t xml:space="preserve"> </w:t>
      </w:r>
      <w:r w:rsidR="007F799E" w:rsidRPr="00F51EE2">
        <w:rPr>
          <w:szCs w:val="18"/>
          <w:lang w:val="fr-BE"/>
        </w:rPr>
        <w:tab/>
      </w:r>
    </w:p>
    <w:p w14:paraId="02639D7C" w14:textId="77777777" w:rsidR="000D2901" w:rsidRPr="00E45969" w:rsidRDefault="000D2901" w:rsidP="00E45969">
      <w:pPr>
        <w:spacing w:line="240" w:lineRule="atLeast"/>
        <w:jc w:val="left"/>
        <w:rPr>
          <w:lang w:val="nl-BE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835"/>
      </w:tblGrid>
      <w:tr w:rsidR="000D2901" w:rsidRPr="00F51EE2" w14:paraId="19DE3000" w14:textId="77777777" w:rsidTr="00DE3B84">
        <w:trPr>
          <w:trHeight w:val="283"/>
          <w:jc w:val="right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9D5711" w14:textId="1C8B7CCC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777845">
              <w:rPr>
                <w:sz w:val="18"/>
                <w:szCs w:val="18"/>
                <w:lang w:val="fr-BE"/>
              </w:rPr>
              <w:t>Numéro d'entreprise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209C9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</w:p>
        </w:tc>
      </w:tr>
    </w:tbl>
    <w:p w14:paraId="7BE42A84" w14:textId="77777777" w:rsidR="000D2901" w:rsidRPr="00E45969" w:rsidRDefault="000D2901" w:rsidP="00E45969">
      <w:pPr>
        <w:spacing w:line="240" w:lineRule="atLeast"/>
        <w:jc w:val="left"/>
        <w:rPr>
          <w:sz w:val="18"/>
          <w:szCs w:val="18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"/>
        <w:gridCol w:w="2089"/>
        <w:gridCol w:w="7610"/>
      </w:tblGrid>
      <w:tr w:rsidR="000D2901" w:rsidRPr="00F51EE2" w14:paraId="1B2D4FDC" w14:textId="77777777" w:rsidTr="00757DBC">
        <w:trPr>
          <w:trHeight w:val="283"/>
        </w:trPr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14:paraId="7B4004D5" w14:textId="25FECB23" w:rsidR="000D2901" w:rsidRPr="00F51EE2" w:rsidRDefault="00507283" w:rsidP="00757DBC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0D2901" w:rsidRPr="00757DBC">
              <w:rPr>
                <w:sz w:val="18"/>
                <w:szCs w:val="18"/>
                <w:lang w:val="fr-BE"/>
              </w:rPr>
              <w:t>DAT</w:t>
            </w:r>
            <w:r w:rsidR="0025483B">
              <w:rPr>
                <w:sz w:val="18"/>
                <w:szCs w:val="18"/>
                <w:lang w:val="fr-BE"/>
              </w:rPr>
              <w:t>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62065B62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  <w:t>/</w:t>
            </w:r>
            <w:r w:rsidRPr="00F51EE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7677" w:type="dxa"/>
            <w:tcBorders>
              <w:top w:val="nil"/>
              <w:bottom w:val="nil"/>
              <w:right w:val="nil"/>
            </w:tcBorders>
            <w:vAlign w:val="center"/>
          </w:tcPr>
          <w:p w14:paraId="28ECB01F" w14:textId="21BEBEF0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proofErr w:type="gramStart"/>
            <w:r w:rsidRPr="00777845">
              <w:rPr>
                <w:sz w:val="18"/>
                <w:szCs w:val="18"/>
                <w:lang w:val="fr-BE"/>
              </w:rPr>
              <w:t>de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dépôt du document le plus récent mentionnant la date de publication des actes</w:t>
            </w:r>
          </w:p>
        </w:tc>
      </w:tr>
      <w:tr w:rsidR="000D2901" w:rsidRPr="00F51EE2" w14:paraId="7D3A7DE1" w14:textId="77777777" w:rsidTr="00757DBC">
        <w:trPr>
          <w:trHeight w:val="283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600C" w14:textId="010CAF7E" w:rsidR="000D2901" w:rsidRPr="00F51EE2" w:rsidRDefault="00507283" w:rsidP="00DE3B84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proofErr w:type="gramStart"/>
            <w:r w:rsidR="0025483B" w:rsidRPr="00777845">
              <w:rPr>
                <w:sz w:val="18"/>
                <w:szCs w:val="18"/>
                <w:lang w:val="fr-BE"/>
              </w:rPr>
              <w:t>constitutif</w:t>
            </w:r>
            <w:proofErr w:type="gramEnd"/>
            <w:r w:rsidR="0025483B" w:rsidRPr="00777845">
              <w:rPr>
                <w:sz w:val="18"/>
                <w:szCs w:val="18"/>
                <w:lang w:val="fr-BE"/>
              </w:rPr>
              <w:t xml:space="preserve"> et modificatif(s) des statuts.</w:t>
            </w:r>
          </w:p>
        </w:tc>
      </w:tr>
    </w:tbl>
    <w:p w14:paraId="47FC128E" w14:textId="77777777" w:rsidR="000D2901" w:rsidRPr="00E45969" w:rsidRDefault="000D2901" w:rsidP="00E45969">
      <w:pPr>
        <w:pBdr>
          <w:bottom w:val="single" w:sz="4" w:space="1" w:color="auto"/>
        </w:pBd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nl-BE"/>
        </w:rPr>
      </w:pPr>
    </w:p>
    <w:p w14:paraId="5C2D1959" w14:textId="77777777" w:rsidR="000D2901" w:rsidRPr="00E45969" w:rsidRDefault="000D2901" w:rsidP="00E45969">
      <w:pPr>
        <w:tabs>
          <w:tab w:val="right" w:leader="underscore" w:pos="10773"/>
        </w:tabs>
        <w:spacing w:line="240" w:lineRule="atLeast"/>
        <w:ind w:left="284" w:hanging="284"/>
        <w:jc w:val="left"/>
        <w:rPr>
          <w:sz w:val="18"/>
          <w:szCs w:val="18"/>
          <w:lang w:val="nl-N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987"/>
        <w:gridCol w:w="4400"/>
        <w:gridCol w:w="1843"/>
      </w:tblGrid>
      <w:tr w:rsidR="008A5D4D" w:rsidRPr="00F51EE2" w14:paraId="02F13F84" w14:textId="77777777" w:rsidTr="00E56609">
        <w:trPr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EC8CD" w14:textId="67E9E481" w:rsidR="008A5D4D" w:rsidRPr="00F51EE2" w:rsidRDefault="00507283" w:rsidP="00D210A2">
            <w:pPr>
              <w:tabs>
                <w:tab w:val="right" w:leader="dot" w:pos="10773"/>
              </w:tabs>
              <w:spacing w:line="240" w:lineRule="atLeast"/>
              <w:ind w:left="-113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="0025483B" w:rsidRPr="00777845">
              <w:rPr>
                <w:sz w:val="18"/>
                <w:szCs w:val="18"/>
                <w:lang w:val="fr-BE"/>
              </w:rPr>
              <w:t>COMPTES ANNUELS en</w:t>
            </w:r>
          </w:p>
        </w:tc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47AA28B4" w14:textId="77777777" w:rsidR="008A5D4D" w:rsidRPr="00F51EE2" w:rsidRDefault="008A5D4D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</w:t>
            </w:r>
            <w:r w:rsidRPr="00F51EE2">
              <w:rPr>
                <w:sz w:val="18"/>
                <w:szCs w:val="18"/>
                <w:lang w:val="fr-BE"/>
              </w:rPr>
              <w:t xml:space="preserve"> EURO</w:t>
            </w:r>
            <w:r w:rsidRPr="00F51EE2">
              <w:rPr>
                <w:rStyle w:val="FootnoteReference"/>
                <w:sz w:val="14"/>
                <w:szCs w:val="14"/>
                <w:lang w:val="fr-BE"/>
              </w:rPr>
              <w:footnoteReference w:id="4"/>
            </w:r>
          </w:p>
        </w:tc>
        <w:tc>
          <w:tcPr>
            <w:tcW w:w="440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5E85F20" w14:textId="27C0244F" w:rsidR="008A5D4D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bookmarkStart w:id="2" w:name="_Hlk83224332"/>
            <w:proofErr w:type="gramStart"/>
            <w:r w:rsidRPr="00777845">
              <w:rPr>
                <w:sz w:val="18"/>
                <w:szCs w:val="18"/>
                <w:lang w:val="fr-BE"/>
              </w:rPr>
              <w:t>approuvés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par l'assemblée générale</w:t>
            </w:r>
            <w:r w:rsidR="008A5D4D" w:rsidRPr="00F51EE2">
              <w:rPr>
                <w:sz w:val="18"/>
                <w:lang w:val="nl-BE"/>
              </w:rPr>
              <w:t xml:space="preserve"> </w:t>
            </w:r>
            <w:r>
              <w:rPr>
                <w:sz w:val="18"/>
                <w:lang w:val="nl-BE"/>
              </w:rPr>
              <w:t>du</w:t>
            </w:r>
            <w:bookmarkEnd w:id="2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3162" w14:textId="77777777" w:rsidR="008A5D4D" w:rsidRPr="00F51EE2" w:rsidRDefault="008A5D4D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61804DC7" w14:textId="77777777" w:rsidR="000D2901" w:rsidRPr="00E45969" w:rsidRDefault="000D2901" w:rsidP="00E45969">
      <w:pPr>
        <w:tabs>
          <w:tab w:val="right" w:leader="dot" w:pos="10773"/>
        </w:tabs>
        <w:spacing w:line="240" w:lineRule="atLeast"/>
        <w:jc w:val="left"/>
        <w:rPr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58DA84A5" w14:textId="77777777" w:rsidTr="00DE3B84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4A835" w14:textId="36D65F1B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proofErr w:type="gramStart"/>
            <w:r w:rsidRPr="00777845">
              <w:rPr>
                <w:sz w:val="18"/>
                <w:szCs w:val="18"/>
                <w:lang w:val="fr-BE"/>
              </w:rPr>
              <w:t>et</w:t>
            </w:r>
            <w:proofErr w:type="gramEnd"/>
            <w:r w:rsidRPr="00777845">
              <w:rPr>
                <w:sz w:val="18"/>
                <w:szCs w:val="18"/>
                <w:lang w:val="fr-BE"/>
              </w:rPr>
              <w:t xml:space="preserve"> relatifs à l'exercice couvrant la période 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25B5BA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94417" w14:textId="77777777" w:rsidR="000D2901" w:rsidRPr="006B4D9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6B4D92">
              <w:rPr>
                <w:sz w:val="18"/>
                <w:szCs w:val="18"/>
                <w:lang w:val="nl-BE"/>
              </w:rPr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75DD95" w14:textId="49854E4D" w:rsidR="000D2901" w:rsidRPr="006B4D9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 xml:space="preserve">   </w:t>
            </w:r>
            <w:r w:rsidR="0025483B">
              <w:rPr>
                <w:sz w:val="18"/>
                <w:szCs w:val="18"/>
                <w:lang w:val="nl-BE"/>
              </w:rPr>
              <w:t>au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24B96" w14:textId="77777777" w:rsidR="000D2901" w:rsidRPr="006B4D9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nl-BE"/>
              </w:rPr>
            </w:pPr>
            <w:r w:rsidRPr="006B4D92">
              <w:rPr>
                <w:sz w:val="18"/>
                <w:szCs w:val="18"/>
                <w:lang w:val="nl-BE"/>
              </w:rPr>
              <w:tab/>
              <w:t>/</w:t>
            </w:r>
            <w:r w:rsidRPr="006B4D92">
              <w:rPr>
                <w:sz w:val="18"/>
                <w:szCs w:val="18"/>
                <w:lang w:val="nl-BE"/>
              </w:rPr>
              <w:tab/>
              <w:t>/</w:t>
            </w:r>
          </w:p>
        </w:tc>
      </w:tr>
    </w:tbl>
    <w:p w14:paraId="521F8EE6" w14:textId="77777777" w:rsidR="000D2901" w:rsidRPr="00E45969" w:rsidRDefault="000D2901" w:rsidP="00E45969">
      <w:pPr>
        <w:tabs>
          <w:tab w:val="right" w:leader="dot" w:pos="10773"/>
        </w:tabs>
        <w:spacing w:line="240" w:lineRule="atLeast"/>
        <w:jc w:val="left"/>
        <w:rPr>
          <w:sz w:val="18"/>
          <w:szCs w:val="18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283"/>
        <w:gridCol w:w="1843"/>
        <w:gridCol w:w="851"/>
        <w:gridCol w:w="1842"/>
      </w:tblGrid>
      <w:tr w:rsidR="000D2901" w:rsidRPr="00F51EE2" w14:paraId="66D51986" w14:textId="77777777" w:rsidTr="00DE3B84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9E90B" w14:textId="51AFBC42" w:rsidR="000D2901" w:rsidRPr="00F51EE2" w:rsidRDefault="0025483B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  <w:r w:rsidRPr="00777845">
              <w:rPr>
                <w:sz w:val="18"/>
                <w:szCs w:val="18"/>
                <w:lang w:val="fr-BE"/>
              </w:rPr>
              <w:t>Exercice précédent du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2E1C85" w14:textId="77777777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right"/>
              <w:rPr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8E5C6" w14:textId="77777777" w:rsidR="000D2901" w:rsidRPr="00F51EE2" w:rsidRDefault="000D2901" w:rsidP="00DE3B84">
            <w:pPr>
              <w:tabs>
                <w:tab w:val="left" w:pos="455"/>
                <w:tab w:val="left" w:pos="1022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nl-BE"/>
              </w:rPr>
              <w:tab/>
            </w:r>
            <w:r w:rsidRPr="00F51EE2">
              <w:rPr>
                <w:sz w:val="18"/>
                <w:szCs w:val="18"/>
                <w:lang w:val="fr-BE"/>
              </w:rPr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638D08" w14:textId="00EDE886" w:rsidR="000D2901" w:rsidRPr="00F51EE2" w:rsidRDefault="000D2901" w:rsidP="00DE3B84">
            <w:pPr>
              <w:tabs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 xml:space="preserve">   </w:t>
            </w:r>
            <w:proofErr w:type="gramStart"/>
            <w:r w:rsidR="0025483B">
              <w:rPr>
                <w:sz w:val="18"/>
                <w:szCs w:val="18"/>
                <w:lang w:val="fr-BE"/>
              </w:rPr>
              <w:t>au</w:t>
            </w:r>
            <w:proofErr w:type="gramEnd"/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65D45" w14:textId="77777777" w:rsidR="000D2901" w:rsidRPr="00F51EE2" w:rsidRDefault="000D2901" w:rsidP="00DE3B84">
            <w:pPr>
              <w:tabs>
                <w:tab w:val="left" w:pos="454"/>
                <w:tab w:val="left" w:pos="1021"/>
                <w:tab w:val="right" w:leader="dot" w:pos="10773"/>
              </w:tabs>
              <w:spacing w:line="240" w:lineRule="atLeast"/>
              <w:jc w:val="left"/>
              <w:rPr>
                <w:sz w:val="18"/>
                <w:szCs w:val="18"/>
                <w:lang w:val="fr-BE"/>
              </w:rPr>
            </w:pPr>
            <w:r w:rsidRPr="00F51EE2">
              <w:rPr>
                <w:sz w:val="18"/>
                <w:szCs w:val="18"/>
                <w:lang w:val="fr-BE"/>
              </w:rPr>
              <w:tab/>
              <w:t>/</w:t>
            </w:r>
            <w:r w:rsidRPr="00F51EE2">
              <w:rPr>
                <w:sz w:val="18"/>
                <w:szCs w:val="18"/>
                <w:lang w:val="fr-BE"/>
              </w:rPr>
              <w:tab/>
              <w:t>/</w:t>
            </w:r>
          </w:p>
        </w:tc>
      </w:tr>
    </w:tbl>
    <w:p w14:paraId="18411475" w14:textId="77777777" w:rsidR="000D2901" w:rsidRPr="00E45969" w:rsidRDefault="000D2901" w:rsidP="00E45969">
      <w:pPr>
        <w:tabs>
          <w:tab w:val="right" w:leader="dot" w:pos="10773"/>
        </w:tabs>
        <w:spacing w:line="240" w:lineRule="exact"/>
        <w:jc w:val="left"/>
        <w:rPr>
          <w:sz w:val="18"/>
          <w:szCs w:val="18"/>
          <w:lang w:val="fr-BE"/>
        </w:rPr>
      </w:pPr>
    </w:p>
    <w:p w14:paraId="13BA79C3" w14:textId="3DBB388C" w:rsidR="000D2901" w:rsidRDefault="0025483B" w:rsidP="000D2901">
      <w:pPr>
        <w:spacing w:line="240" w:lineRule="atLeast"/>
        <w:jc w:val="left"/>
        <w:rPr>
          <w:sz w:val="18"/>
          <w:lang w:val="nl-BE"/>
        </w:rPr>
      </w:pPr>
      <w:r w:rsidRPr="00777845">
        <w:rPr>
          <w:sz w:val="18"/>
          <w:szCs w:val="18"/>
          <w:lang w:val="fr-BE"/>
        </w:rPr>
        <w:t xml:space="preserve">Les montants relatifs à l'exercice précédent </w:t>
      </w:r>
      <w:r w:rsidRPr="00777845">
        <w:rPr>
          <w:b/>
          <w:bCs/>
          <w:sz w:val="18"/>
          <w:szCs w:val="18"/>
          <w:lang w:val="fr-BE"/>
        </w:rPr>
        <w:t>sont</w:t>
      </w:r>
      <w:r w:rsidRPr="00777845">
        <w:rPr>
          <w:sz w:val="18"/>
          <w:szCs w:val="18"/>
          <w:lang w:val="fr-BE"/>
        </w:rPr>
        <w:t xml:space="preserve"> / </w:t>
      </w:r>
      <w:r w:rsidRPr="00777845">
        <w:rPr>
          <w:b/>
          <w:bCs/>
          <w:sz w:val="18"/>
          <w:szCs w:val="18"/>
          <w:lang w:val="fr-BE"/>
        </w:rPr>
        <w:t>ne sont pas</w:t>
      </w:r>
      <w:r w:rsidR="00587A31">
        <w:rPr>
          <w:rStyle w:val="FootnoteReference"/>
          <w:b/>
          <w:lang w:val="nl-BE"/>
        </w:rPr>
        <w:footnoteReference w:id="5"/>
      </w:r>
      <w:r w:rsidR="000D2901" w:rsidRPr="00FF0207">
        <w:rPr>
          <w:szCs w:val="18"/>
          <w:lang w:val="nl-BE"/>
        </w:rPr>
        <w:t xml:space="preserve"> </w:t>
      </w:r>
      <w:r w:rsidRPr="00777845">
        <w:rPr>
          <w:sz w:val="18"/>
          <w:szCs w:val="18"/>
          <w:lang w:val="fr-BE"/>
        </w:rPr>
        <w:t>identiques à ceux publiés antérieurement</w:t>
      </w:r>
      <w:r w:rsidR="000D2901" w:rsidRPr="00FF0207">
        <w:rPr>
          <w:sz w:val="18"/>
          <w:lang w:val="nl-BE"/>
        </w:rPr>
        <w:t>.</w:t>
      </w:r>
    </w:p>
    <w:p w14:paraId="29FA0B73" w14:textId="2224CB50" w:rsidR="003D72E1" w:rsidRDefault="0025483B" w:rsidP="003D72E1">
      <w:pPr>
        <w:tabs>
          <w:tab w:val="right" w:leader="dot" w:pos="11199"/>
        </w:tabs>
        <w:ind w:right="-1"/>
        <w:jc w:val="left"/>
      </w:pPr>
      <w:r w:rsidRPr="00777845">
        <w:rPr>
          <w:sz w:val="18"/>
          <w:szCs w:val="18"/>
          <w:lang w:val="fr-BE"/>
        </w:rPr>
        <w:t>Modèle de compte annuel qui déroge à celui prévu</w:t>
      </w:r>
      <w:r w:rsidR="00E055B1">
        <w:rPr>
          <w:sz w:val="18"/>
          <w:szCs w:val="18"/>
          <w:lang w:val="fr-BE"/>
        </w:rPr>
        <w:t xml:space="preserve">, déterminé par </w:t>
      </w:r>
      <w:r w:rsidRPr="00777845">
        <w:rPr>
          <w:sz w:val="18"/>
          <w:szCs w:val="18"/>
          <w:lang w:val="fr-BE"/>
        </w:rPr>
        <w:t>l'A.R. du</w:t>
      </w:r>
      <w:r w:rsidR="003D72E1">
        <w:rPr>
          <w:rStyle w:val="FootnoteReference"/>
          <w:lang w:val="nl-BE"/>
        </w:rPr>
        <w:footnoteReference w:id="6"/>
      </w:r>
      <w:r w:rsidR="003D72E1">
        <w:t xml:space="preserve">: </w:t>
      </w:r>
    </w:p>
    <w:p w14:paraId="23F4D64A" w14:textId="77777777" w:rsidR="003D72E1" w:rsidRPr="00F51EE2" w:rsidRDefault="003D72E1" w:rsidP="003D72E1">
      <w:pPr>
        <w:tabs>
          <w:tab w:val="right" w:leader="dot" w:pos="10773"/>
        </w:tabs>
        <w:spacing w:before="120" w:line="240" w:lineRule="atLeast"/>
        <w:jc w:val="left"/>
        <w:rPr>
          <w:szCs w:val="18"/>
          <w:lang w:val="fr-BE"/>
        </w:rPr>
      </w:pPr>
      <w:r w:rsidRPr="00F51EE2">
        <w:rPr>
          <w:szCs w:val="18"/>
          <w:lang w:val="fr-BE"/>
        </w:rPr>
        <w:tab/>
      </w:r>
    </w:p>
    <w:p w14:paraId="5A0CBCE9" w14:textId="11372CA7" w:rsidR="003D72E1" w:rsidRDefault="003D72E1" w:rsidP="003D72E1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>__________________________________________________________________________________________________________</w:t>
      </w:r>
    </w:p>
    <w:p w14:paraId="3F7FB140" w14:textId="1048162E" w:rsidR="00E472E7" w:rsidRPr="008D7B21" w:rsidRDefault="00E472E7" w:rsidP="00E055B1">
      <w:pPr>
        <w:tabs>
          <w:tab w:val="left" w:pos="3686"/>
        </w:tabs>
        <w:spacing w:line="240" w:lineRule="atLeast"/>
        <w:jc w:val="left"/>
        <w:rPr>
          <w:sz w:val="18"/>
          <w:lang w:val="fr-BE"/>
        </w:rPr>
      </w:pPr>
      <w:r w:rsidRPr="008D7B21">
        <w:rPr>
          <w:sz w:val="18"/>
          <w:lang w:val="fr-BE"/>
        </w:rPr>
        <w:t>Sont joints aux présents comptes annuels</w:t>
      </w:r>
      <w:r w:rsidR="00E055B1">
        <w:rPr>
          <w:rStyle w:val="FootnoteReference"/>
          <w:sz w:val="14"/>
          <w:szCs w:val="14"/>
          <w:lang w:val="nl-BE"/>
        </w:rPr>
        <w:t>2</w:t>
      </w:r>
      <w:r w:rsidRPr="008D7B21">
        <w:rPr>
          <w:sz w:val="18"/>
          <w:lang w:val="fr-BE"/>
        </w:rPr>
        <w:t xml:space="preserve"> : </w:t>
      </w:r>
      <w:r w:rsidR="00E055B1">
        <w:rPr>
          <w:sz w:val="18"/>
          <w:lang w:val="fr-BE"/>
        </w:rPr>
        <w:tab/>
      </w:r>
    </w:p>
    <w:p w14:paraId="20BFAECE" w14:textId="19BCBAD1" w:rsidR="00E472E7" w:rsidRPr="008D7B21" w:rsidRDefault="00E472E7" w:rsidP="00E472E7">
      <w:pPr>
        <w:spacing w:line="240" w:lineRule="atLeast"/>
        <w:ind w:left="3686"/>
        <w:jc w:val="left"/>
        <w:rPr>
          <w:sz w:val="18"/>
          <w:lang w:val="fr-BE"/>
        </w:rPr>
      </w:pPr>
    </w:p>
    <w:p w14:paraId="74A1E468" w14:textId="77777777" w:rsidR="00E472E7" w:rsidRPr="008D7B21" w:rsidRDefault="00E472E7" w:rsidP="00E472E7">
      <w:pPr>
        <w:pBdr>
          <w:bottom w:val="single" w:sz="4" w:space="1" w:color="auto"/>
        </w:pBdr>
        <w:spacing w:line="240" w:lineRule="atLeast"/>
        <w:jc w:val="left"/>
        <w:rPr>
          <w:sz w:val="18"/>
          <w:szCs w:val="18"/>
          <w:lang w:val="fr-BE"/>
        </w:rPr>
      </w:pPr>
    </w:p>
    <w:p w14:paraId="3DC5E996" w14:textId="46081F9C" w:rsidR="00E45969" w:rsidRPr="0010598B" w:rsidRDefault="006C73D4" w:rsidP="00E45969">
      <w:pPr>
        <w:tabs>
          <w:tab w:val="right" w:leader="dot" w:pos="4111"/>
          <w:tab w:val="right" w:pos="10631"/>
        </w:tabs>
        <w:spacing w:before="60" w:line="240" w:lineRule="atLeast"/>
        <w:jc w:val="left"/>
        <w:rPr>
          <w:sz w:val="18"/>
          <w:szCs w:val="18"/>
          <w:lang w:val="nl-BE"/>
        </w:rPr>
      </w:pPr>
      <w:r w:rsidRPr="00777845">
        <w:rPr>
          <w:sz w:val="18"/>
          <w:lang w:val="fr-BE"/>
        </w:rPr>
        <w:t>Nombre total de pages déposées</w:t>
      </w:r>
      <w:r>
        <w:rPr>
          <w:sz w:val="18"/>
          <w:lang w:val="fr-BE"/>
        </w:rPr>
        <w:t xml:space="preserve"> </w:t>
      </w:r>
      <w:r w:rsidR="00E45969" w:rsidRPr="0010598B">
        <w:rPr>
          <w:sz w:val="18"/>
          <w:szCs w:val="18"/>
          <w:lang w:val="nl-BE"/>
        </w:rPr>
        <w:t xml:space="preserve">: </w:t>
      </w:r>
      <w:r w:rsidR="00E45969" w:rsidRPr="0010598B">
        <w:rPr>
          <w:sz w:val="18"/>
          <w:szCs w:val="18"/>
          <w:lang w:val="nl-BE"/>
        </w:rPr>
        <w:tab/>
      </w:r>
      <w:r w:rsidR="00E45969" w:rsidRPr="0010598B">
        <w:rPr>
          <w:sz w:val="18"/>
          <w:szCs w:val="18"/>
          <w:lang w:val="nl-BE"/>
        </w:rPr>
        <w:tab/>
      </w:r>
    </w:p>
    <w:p w14:paraId="5EE876D7" w14:textId="77777777" w:rsidR="0032455C" w:rsidRPr="0010598B" w:rsidRDefault="0032455C" w:rsidP="0032455C">
      <w:pPr>
        <w:spacing w:line="240" w:lineRule="auto"/>
        <w:jc w:val="left"/>
        <w:rPr>
          <w:sz w:val="18"/>
          <w:szCs w:val="18"/>
          <w:lang w:val="nl-BE"/>
        </w:rPr>
      </w:pPr>
    </w:p>
    <w:p w14:paraId="172411D1" w14:textId="0940F7FA" w:rsidR="0032455C" w:rsidRPr="0010598B" w:rsidRDefault="0032455C" w:rsidP="0032455C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Signature</w:t>
      </w: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Signature</w:t>
      </w:r>
    </w:p>
    <w:p w14:paraId="5DCC2E21" w14:textId="5903C360" w:rsidR="0032455C" w:rsidRDefault="0032455C" w:rsidP="006C73D4">
      <w:pPr>
        <w:tabs>
          <w:tab w:val="left" w:pos="4536"/>
          <w:tab w:val="left" w:pos="7371"/>
        </w:tabs>
        <w:spacing w:line="240" w:lineRule="auto"/>
        <w:jc w:val="left"/>
        <w:rPr>
          <w:sz w:val="18"/>
          <w:lang w:val="nl-BE"/>
        </w:rPr>
      </w:pP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(</w:t>
      </w:r>
      <w:proofErr w:type="gramStart"/>
      <w:r w:rsidR="006C73D4" w:rsidRPr="00777845">
        <w:rPr>
          <w:sz w:val="18"/>
          <w:lang w:val="fr-BE"/>
        </w:rPr>
        <w:t>nom</w:t>
      </w:r>
      <w:proofErr w:type="gramEnd"/>
      <w:r w:rsidR="006C73D4" w:rsidRPr="00777845">
        <w:rPr>
          <w:sz w:val="18"/>
          <w:lang w:val="fr-BE"/>
        </w:rPr>
        <w:t xml:space="preserve"> et qualité)</w:t>
      </w:r>
      <w:r w:rsidRPr="0010598B">
        <w:rPr>
          <w:sz w:val="18"/>
          <w:szCs w:val="18"/>
          <w:lang w:val="nl-BE"/>
        </w:rPr>
        <w:tab/>
      </w:r>
      <w:r w:rsidR="006C73D4" w:rsidRPr="00777845">
        <w:rPr>
          <w:sz w:val="18"/>
          <w:lang w:val="fr-BE"/>
        </w:rPr>
        <w:t>(nom et qualité)</w:t>
      </w:r>
    </w:p>
    <w:p w14:paraId="3C1BD0D3" w14:textId="122710E3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7FBF8CF5" w14:textId="728F918E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08CFECD9" w14:textId="2BBE08D7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3465E8F0" w14:textId="44A607F1" w:rsidR="0032455C" w:rsidRDefault="0032455C" w:rsidP="0032455C">
      <w:pPr>
        <w:tabs>
          <w:tab w:val="left" w:pos="4395"/>
          <w:tab w:val="left" w:pos="7230"/>
        </w:tabs>
        <w:spacing w:line="240" w:lineRule="auto"/>
        <w:jc w:val="left"/>
        <w:rPr>
          <w:sz w:val="18"/>
          <w:lang w:val="nl-BE"/>
        </w:rPr>
      </w:pPr>
    </w:p>
    <w:p w14:paraId="0BAEA9AD" w14:textId="77777777" w:rsidR="002B0E39" w:rsidRPr="0010598B" w:rsidRDefault="002B0E39" w:rsidP="002B0E39">
      <w:pPr>
        <w:tabs>
          <w:tab w:val="left" w:pos="4820"/>
          <w:tab w:val="left" w:pos="7655"/>
        </w:tabs>
        <w:spacing w:line="240" w:lineRule="auto"/>
        <w:jc w:val="left"/>
        <w:rPr>
          <w:sz w:val="18"/>
          <w:szCs w:val="18"/>
          <w:lang w:val="nl-BE"/>
        </w:rPr>
      </w:pPr>
    </w:p>
    <w:p w14:paraId="46B00EFD" w14:textId="77777777" w:rsidR="002B0E39" w:rsidRPr="0010598B" w:rsidRDefault="002B0E39" w:rsidP="002B0E39">
      <w:pPr>
        <w:tabs>
          <w:tab w:val="right" w:leader="dot" w:pos="10631"/>
          <w:tab w:val="right" w:leader="dot" w:pos="10773"/>
        </w:tabs>
        <w:spacing w:line="240" w:lineRule="auto"/>
        <w:jc w:val="left"/>
        <w:rPr>
          <w:sz w:val="18"/>
          <w:szCs w:val="18"/>
          <w:lang w:val="nl-BE"/>
        </w:rPr>
        <w:sectPr w:rsidR="002B0E39" w:rsidRPr="0010598B" w:rsidSect="00780596">
          <w:footerReference w:type="default" r:id="rId11"/>
          <w:footerReference w:type="first" r:id="rId12"/>
          <w:pgSz w:w="11907" w:h="16840" w:code="9"/>
          <w:pgMar w:top="-57" w:right="652" w:bottom="567" w:left="567" w:header="0" w:footer="567" w:gutter="0"/>
          <w:paperSrc w:first="2" w:other="2"/>
          <w:cols w:space="708"/>
          <w:titlePg/>
          <w:docGrid w:linePitch="360"/>
        </w:sectPr>
      </w:pPr>
    </w:p>
    <w:p w14:paraId="6B3BE224" w14:textId="77777777" w:rsidR="002B0E39" w:rsidRPr="00E45969" w:rsidRDefault="002B0E39" w:rsidP="002B0E39">
      <w:pPr>
        <w:spacing w:line="240" w:lineRule="auto"/>
        <w:jc w:val="left"/>
        <w:rPr>
          <w:sz w:val="22"/>
          <w:szCs w:val="22"/>
          <w:lang w:val="nl-BE"/>
        </w:rPr>
      </w:pPr>
    </w:p>
    <w:p w14:paraId="735F5DEF" w14:textId="77777777" w:rsidR="002B0E39" w:rsidRPr="00E45969" w:rsidRDefault="002B0E39" w:rsidP="002B0E39">
      <w:pPr>
        <w:spacing w:line="240" w:lineRule="auto"/>
        <w:jc w:val="left"/>
        <w:rPr>
          <w:sz w:val="22"/>
          <w:szCs w:val="22"/>
          <w:lang w:val="nl-BE"/>
        </w:rPr>
      </w:pPr>
    </w:p>
    <w:p w14:paraId="2CA39888" w14:textId="77777777" w:rsidR="002B0E39" w:rsidRPr="00E45969" w:rsidRDefault="002B0E39" w:rsidP="002B0E39">
      <w:pPr>
        <w:spacing w:line="240" w:lineRule="auto"/>
        <w:jc w:val="left"/>
        <w:rPr>
          <w:sz w:val="22"/>
          <w:szCs w:val="22"/>
          <w:lang w:val="nl-B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2B0E39" w:rsidRPr="00CF2F73" w14:paraId="2C544EBA" w14:textId="77777777" w:rsidTr="000E2B0D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F52E1" w14:textId="48615F15" w:rsidR="002B0E39" w:rsidRPr="00CF2F73" w:rsidRDefault="002B0E39" w:rsidP="000E2B0D">
            <w:pPr>
              <w:spacing w:line="240" w:lineRule="atLeast"/>
              <w:jc w:val="left"/>
              <w:rPr>
                <w:lang w:val="nl-BE"/>
              </w:rPr>
            </w:pPr>
            <w:r w:rsidRPr="00FB7947">
              <w:rPr>
                <w:rFonts w:cs="Arial"/>
                <w:lang w:val="fr-BE"/>
              </w:rPr>
              <w:t>N°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416E" w14:textId="77777777" w:rsidR="002B0E39" w:rsidRPr="00CF2F73" w:rsidRDefault="002B0E39" w:rsidP="000E2B0D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DB92" w14:textId="77777777" w:rsidR="002B0E39" w:rsidRPr="00CF2F73" w:rsidRDefault="002B0E39" w:rsidP="000E2B0D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5C3C" w14:textId="7CE47419" w:rsidR="002B0E39" w:rsidRPr="00CF2F73" w:rsidRDefault="002B0E39" w:rsidP="000E2B0D">
            <w:pPr>
              <w:spacing w:line="240" w:lineRule="atLeast"/>
              <w:jc w:val="left"/>
              <w:rPr>
                <w:lang w:val="nl-BE"/>
              </w:rPr>
            </w:pPr>
            <w:r>
              <w:t>A</w:t>
            </w:r>
            <w:r w:rsidR="00880919">
              <w:t>-</w:t>
            </w:r>
            <w:proofErr w:type="spellStart"/>
            <w:r w:rsidR="00880919">
              <w:t>ét</w:t>
            </w:r>
            <w:proofErr w:type="spellEnd"/>
            <w:r>
              <w:t xml:space="preserve"> </w:t>
            </w:r>
            <w:r w:rsidRPr="00CF2F73">
              <w:rPr>
                <w:lang w:val="nl-BE"/>
              </w:rPr>
              <w:t>2.1</w:t>
            </w:r>
          </w:p>
        </w:tc>
      </w:tr>
    </w:tbl>
    <w:p w14:paraId="395D02BF" w14:textId="77777777" w:rsidR="002B0E39" w:rsidRPr="00CF2F73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p w14:paraId="403F36AC" w14:textId="77777777" w:rsidR="002B0E39" w:rsidRPr="00CF2F73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p w14:paraId="542143CB" w14:textId="77777777" w:rsidR="002B0E39" w:rsidRPr="00CF2F73" w:rsidRDefault="002B0E39" w:rsidP="002B0E39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spacing w:line="240" w:lineRule="auto"/>
        <w:ind w:left="1418" w:right="1418"/>
        <w:jc w:val="center"/>
        <w:rPr>
          <w:b/>
          <w:caps/>
          <w:spacing w:val="20"/>
          <w:sz w:val="22"/>
          <w:szCs w:val="22"/>
          <w:lang w:val="nl-BE"/>
        </w:rPr>
      </w:pPr>
      <w:r w:rsidRPr="000D7E4C">
        <w:rPr>
          <w:b/>
          <w:caps/>
          <w:spacing w:val="20"/>
          <w:sz w:val="22"/>
          <w:szCs w:val="22"/>
          <w:lang w:val="nl-BE"/>
        </w:rPr>
        <w:t>LISTE DES ADMINISTRATEURS, GÉRANTS ET COMMISSAIRES</w:t>
      </w:r>
      <w:r>
        <w:t xml:space="preserve"> </w:t>
      </w:r>
      <w:r w:rsidRPr="000D7E4C">
        <w:rPr>
          <w:b/>
          <w:caps/>
          <w:spacing w:val="20"/>
          <w:sz w:val="22"/>
          <w:szCs w:val="22"/>
          <w:lang w:val="nl-BE"/>
        </w:rPr>
        <w:t>ET DÉCLARATION CONCERNANT UNE MISSION DE</w:t>
      </w:r>
      <w:r>
        <w:t xml:space="preserve"> </w:t>
      </w:r>
      <w:r w:rsidRPr="000D7E4C">
        <w:rPr>
          <w:b/>
          <w:caps/>
          <w:spacing w:val="20"/>
          <w:sz w:val="22"/>
          <w:szCs w:val="22"/>
          <w:lang w:val="nl-BE"/>
        </w:rPr>
        <w:t>VÉRIFICATION OU DE REDRESSEMENT COMPLÉMENTAIRE</w:t>
      </w:r>
    </w:p>
    <w:p w14:paraId="1B329E63" w14:textId="77777777" w:rsidR="002B0E39" w:rsidRPr="00CF2F73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p w14:paraId="7FF2F50E" w14:textId="77777777" w:rsidR="002B0E39" w:rsidRPr="00CF2F73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p w14:paraId="26B02A06" w14:textId="77777777" w:rsidR="002B0E39" w:rsidRPr="00CF2F73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p w14:paraId="4F48FF78" w14:textId="77777777" w:rsidR="002B0E39" w:rsidRPr="00CF2F73" w:rsidRDefault="002B0E39" w:rsidP="002B0E39">
      <w:pPr>
        <w:spacing w:line="240" w:lineRule="auto"/>
        <w:jc w:val="left"/>
        <w:rPr>
          <w:b/>
          <w:caps/>
          <w:lang w:val="nl-BE"/>
        </w:rPr>
      </w:pPr>
      <w:r w:rsidRPr="000D7E4C">
        <w:rPr>
          <w:b/>
          <w:caps/>
          <w:lang w:val="nl-BE"/>
        </w:rPr>
        <w:t>LISTE DES ADMINISTRATEURS, GÉRANTS ET COMMISSAIRES</w:t>
      </w:r>
    </w:p>
    <w:p w14:paraId="3E7D8FE3" w14:textId="77777777" w:rsidR="002B0E39" w:rsidRDefault="002B0E39" w:rsidP="002B0E39">
      <w:pPr>
        <w:spacing w:line="240" w:lineRule="atLeast"/>
        <w:jc w:val="left"/>
        <w:rPr>
          <w:sz w:val="18"/>
          <w:szCs w:val="18"/>
          <w:lang w:val="nl-BE"/>
        </w:rPr>
      </w:pPr>
    </w:p>
    <w:p w14:paraId="7205C384" w14:textId="77777777" w:rsidR="002B0E39" w:rsidRPr="008D7B21" w:rsidRDefault="002B0E39" w:rsidP="002B0E39">
      <w:pPr>
        <w:tabs>
          <w:tab w:val="left" w:pos="4820"/>
          <w:tab w:val="left" w:pos="7088"/>
        </w:tabs>
        <w:spacing w:before="120" w:line="240" w:lineRule="atLeast"/>
        <w:ind w:right="142"/>
        <w:rPr>
          <w:sz w:val="18"/>
          <w:lang w:val="fr-BE"/>
        </w:rPr>
      </w:pPr>
      <w:r w:rsidRPr="008D7B21">
        <w:rPr>
          <w:sz w:val="18"/>
          <w:lang w:val="fr-BE"/>
        </w:rPr>
        <w:t>LISTE COMPLÈTE des nom, prénoms, profession, domicile (adresse, numéro, code postal et commune) et fonction au sein de la société</w:t>
      </w:r>
    </w:p>
    <w:p w14:paraId="622A86CD" w14:textId="77777777" w:rsidR="002B0E39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14825D63" w14:textId="77777777" w:rsidR="002B0E39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68455C8E" w14:textId="77777777" w:rsidR="002B0E39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47FC9943" w14:textId="77777777" w:rsidR="002B0E39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40908BD6" w14:textId="77777777" w:rsidR="002B0E39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04516B2F" w14:textId="77777777" w:rsidR="002B0E39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4289A6C4" w14:textId="77777777" w:rsidR="002B0E39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5CF8BFD" w14:textId="77777777" w:rsidR="002B0E39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763A3A21" w14:textId="77777777" w:rsidR="002B0E39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32D5004C" w14:textId="77777777" w:rsidR="002B0E39" w:rsidRPr="00AE3142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BE"/>
        </w:rPr>
      </w:pPr>
      <w:r>
        <w:rPr>
          <w:sz w:val="18"/>
          <w:lang w:val="nl-NL"/>
        </w:rPr>
        <w:tab/>
      </w:r>
    </w:p>
    <w:p w14:paraId="30792446" w14:textId="77777777" w:rsidR="002B0E39" w:rsidRPr="00AE3142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BE"/>
        </w:rPr>
      </w:pPr>
      <w:r>
        <w:rPr>
          <w:sz w:val="18"/>
          <w:lang w:val="nl-NL"/>
        </w:rPr>
        <w:tab/>
      </w:r>
    </w:p>
    <w:p w14:paraId="327161E7" w14:textId="77777777" w:rsidR="002B0E39" w:rsidRDefault="002B0E39" w:rsidP="002B0E39">
      <w:pPr>
        <w:tabs>
          <w:tab w:val="right" w:leader="dot" w:pos="11199"/>
        </w:tabs>
        <w:ind w:right="-1"/>
        <w:jc w:val="left"/>
        <w:rPr>
          <w:sz w:val="18"/>
          <w:lang w:val="nl-NL"/>
        </w:rPr>
      </w:pPr>
      <w:r>
        <w:rPr>
          <w:sz w:val="18"/>
          <w:lang w:val="nl-NL"/>
        </w:rPr>
        <w:tab/>
      </w:r>
    </w:p>
    <w:p w14:paraId="42C5B7E7" w14:textId="77777777" w:rsidR="002B0E39" w:rsidRDefault="002B0E39" w:rsidP="002B0E39">
      <w:pPr>
        <w:tabs>
          <w:tab w:val="right" w:leader="underscore" w:pos="11199"/>
        </w:tabs>
        <w:spacing w:line="240" w:lineRule="atLeast"/>
        <w:jc w:val="left"/>
        <w:rPr>
          <w:sz w:val="18"/>
          <w:lang w:val="nl-NL"/>
        </w:rPr>
      </w:pPr>
    </w:p>
    <w:p w14:paraId="362D02B8" w14:textId="77777777" w:rsidR="002B0E39" w:rsidRPr="0010598B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p w14:paraId="77CE1299" w14:textId="77777777" w:rsidR="002B0E39" w:rsidRPr="0010598B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p w14:paraId="37AC7BE8" w14:textId="77777777" w:rsidR="002B0E39" w:rsidRPr="0010598B" w:rsidRDefault="002B0E39" w:rsidP="002B0E39">
      <w:pPr>
        <w:spacing w:line="240" w:lineRule="auto"/>
        <w:jc w:val="left"/>
        <w:rPr>
          <w:sz w:val="18"/>
          <w:szCs w:val="18"/>
          <w:lang w:val="nl-BE"/>
        </w:rPr>
        <w:sectPr w:rsidR="002B0E39" w:rsidRPr="0010598B" w:rsidSect="00E45969">
          <w:footerReference w:type="default" r:id="rId13"/>
          <w:pgSz w:w="11907" w:h="16840" w:code="9"/>
          <w:pgMar w:top="0" w:right="652" w:bottom="567" w:left="567" w:header="567" w:footer="567" w:gutter="0"/>
          <w:paperSrc w:first="2" w:other="2"/>
          <w:pgNumType w:start="2"/>
          <w:cols w:space="708"/>
          <w:docGrid w:linePitch="360"/>
        </w:sectPr>
      </w:pPr>
    </w:p>
    <w:p w14:paraId="6F1A44BA" w14:textId="77777777" w:rsidR="002B0E39" w:rsidRPr="00253565" w:rsidRDefault="002B0E39" w:rsidP="002B0E39">
      <w:pPr>
        <w:spacing w:line="240" w:lineRule="auto"/>
        <w:jc w:val="left"/>
        <w:rPr>
          <w:sz w:val="22"/>
          <w:szCs w:val="22"/>
          <w:lang w:val="nl-BE"/>
        </w:rPr>
      </w:pPr>
    </w:p>
    <w:p w14:paraId="5DCB7E6B" w14:textId="77777777" w:rsidR="002B0E39" w:rsidRPr="00253565" w:rsidRDefault="002B0E39" w:rsidP="002B0E39">
      <w:pPr>
        <w:spacing w:line="240" w:lineRule="auto"/>
        <w:jc w:val="left"/>
        <w:rPr>
          <w:sz w:val="22"/>
          <w:szCs w:val="22"/>
          <w:lang w:val="nl-BE"/>
        </w:rPr>
      </w:pPr>
    </w:p>
    <w:p w14:paraId="62BDA99C" w14:textId="77777777" w:rsidR="002B0E39" w:rsidRPr="00253565" w:rsidRDefault="002B0E39" w:rsidP="002B0E39">
      <w:pPr>
        <w:spacing w:line="240" w:lineRule="auto"/>
        <w:jc w:val="left"/>
        <w:rPr>
          <w:sz w:val="22"/>
          <w:szCs w:val="22"/>
          <w:lang w:val="nl-BE"/>
        </w:rPr>
      </w:pPr>
    </w:p>
    <w:tbl>
      <w:tblPr>
        <w:tblStyle w:val="TableGrid"/>
        <w:tblW w:w="10828" w:type="dxa"/>
        <w:tblLook w:val="04A0" w:firstRow="1" w:lastRow="0" w:firstColumn="1" w:lastColumn="0" w:noHBand="0" w:noVBand="1"/>
      </w:tblPr>
      <w:tblGrid>
        <w:gridCol w:w="567"/>
        <w:gridCol w:w="2891"/>
        <w:gridCol w:w="5669"/>
        <w:gridCol w:w="1701"/>
      </w:tblGrid>
      <w:tr w:rsidR="002B0E39" w:rsidRPr="00CF2F73" w14:paraId="5555F060" w14:textId="77777777" w:rsidTr="000E2B0D">
        <w:trPr>
          <w:trHeight w:val="283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9E3D" w14:textId="5B26F219" w:rsidR="002B0E39" w:rsidRPr="00CF2F73" w:rsidRDefault="002B0E39" w:rsidP="000E2B0D">
            <w:pPr>
              <w:spacing w:line="240" w:lineRule="atLeast"/>
              <w:jc w:val="left"/>
              <w:rPr>
                <w:lang w:val="nl-BE"/>
              </w:rPr>
            </w:pPr>
            <w:r w:rsidRPr="00FB7947">
              <w:rPr>
                <w:rFonts w:cs="Arial"/>
                <w:lang w:val="fr-BE"/>
              </w:rPr>
              <w:t>N°</w:t>
            </w:r>
          </w:p>
        </w:tc>
        <w:tc>
          <w:tcPr>
            <w:tcW w:w="2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5875" w14:textId="77777777" w:rsidR="002B0E39" w:rsidRPr="00CF2F73" w:rsidRDefault="002B0E39" w:rsidP="000E2B0D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57997" w14:textId="77777777" w:rsidR="002B0E39" w:rsidRPr="00CF2F73" w:rsidRDefault="002B0E39" w:rsidP="000E2B0D">
            <w:pPr>
              <w:spacing w:line="240" w:lineRule="atLeast"/>
              <w:jc w:val="left"/>
              <w:rPr>
                <w:lang w:val="nl-BE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65DB6" w14:textId="3EA7645E" w:rsidR="002B0E39" w:rsidRPr="00CF2F73" w:rsidRDefault="002B0E39" w:rsidP="000E2B0D">
            <w:pPr>
              <w:spacing w:line="240" w:lineRule="atLeast"/>
              <w:jc w:val="left"/>
              <w:rPr>
                <w:lang w:val="nl-BE"/>
              </w:rPr>
            </w:pPr>
            <w:r>
              <w:rPr>
                <w:lang w:val="nl-BE"/>
              </w:rPr>
              <w:t>A</w:t>
            </w:r>
            <w:r w:rsidR="00880919">
              <w:rPr>
                <w:lang w:val="nl-BE"/>
              </w:rPr>
              <w:t>-ét</w:t>
            </w:r>
            <w:r>
              <w:rPr>
                <w:lang w:val="nl-BE"/>
              </w:rPr>
              <w:t xml:space="preserve"> </w:t>
            </w:r>
            <w:r w:rsidRPr="00CF2F73">
              <w:rPr>
                <w:lang w:val="nl-BE"/>
              </w:rPr>
              <w:t>2.2</w:t>
            </w:r>
          </w:p>
        </w:tc>
      </w:tr>
    </w:tbl>
    <w:p w14:paraId="5CF363DF" w14:textId="77777777" w:rsidR="002B0E39" w:rsidRPr="00CF2F73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p w14:paraId="004B496B" w14:textId="77777777" w:rsidR="002B0E39" w:rsidRPr="00CF2F73" w:rsidRDefault="002B0E39" w:rsidP="002B0E39">
      <w:pPr>
        <w:tabs>
          <w:tab w:val="left" w:pos="284"/>
        </w:tabs>
        <w:spacing w:before="120" w:line="240" w:lineRule="atLeast"/>
        <w:rPr>
          <w:rFonts w:cs="Arial"/>
          <w:b/>
          <w:caps/>
          <w:lang w:val="nl-BE"/>
        </w:rPr>
      </w:pPr>
      <w:r w:rsidRPr="000D7E4C">
        <w:rPr>
          <w:rFonts w:cs="Arial"/>
          <w:b/>
          <w:caps/>
          <w:lang w:val="nl-BE"/>
        </w:rPr>
        <w:t>DÉCLARATION CONCERNANT UNE MISSION DE VÉRIFICATION OU DE REDRESSEMENT COMPLÉMENTAIRE</w:t>
      </w:r>
    </w:p>
    <w:p w14:paraId="634C3475" w14:textId="77777777" w:rsidR="002B0E39" w:rsidRPr="008D7B21" w:rsidRDefault="002B0E39" w:rsidP="002B0E39">
      <w:pPr>
        <w:spacing w:line="240" w:lineRule="auto"/>
        <w:jc w:val="left"/>
        <w:rPr>
          <w:sz w:val="18"/>
          <w:lang w:val="fr-BE"/>
        </w:rPr>
      </w:pPr>
    </w:p>
    <w:p w14:paraId="6EB6CC84" w14:textId="77777777" w:rsidR="00880919" w:rsidRPr="003F6314" w:rsidRDefault="00880919" w:rsidP="00880919">
      <w:pPr>
        <w:spacing w:line="240" w:lineRule="atLeast"/>
        <w:rPr>
          <w:sz w:val="18"/>
          <w:szCs w:val="18"/>
          <w:lang w:val="fr-BE"/>
        </w:rPr>
      </w:pPr>
      <w:r w:rsidRPr="003F6314">
        <w:rPr>
          <w:sz w:val="18"/>
          <w:szCs w:val="18"/>
          <w:lang w:val="fr-BE"/>
        </w:rPr>
        <w:t xml:space="preserve">L'organe de gestion déclare qu'aucune mission de vérification ou de redressement n'a été confiée à une personne qui n'y est pas autorisée par la loi, en application </w:t>
      </w:r>
      <w:r w:rsidRPr="003F6314">
        <w:rPr>
          <w:rFonts w:cs="Arial"/>
          <w:sz w:val="18"/>
          <w:lang w:val="fr-BE"/>
        </w:rPr>
        <w:t>de l’article 5 de la loi du 17 mars 2019 relative aux professions d'expert-comptable et de conseiller fiscal</w:t>
      </w:r>
      <w:r w:rsidRPr="003F6314">
        <w:rPr>
          <w:sz w:val="18"/>
          <w:szCs w:val="18"/>
          <w:lang w:val="fr-BE"/>
        </w:rPr>
        <w:t>.</w:t>
      </w:r>
    </w:p>
    <w:p w14:paraId="75D0D29F" w14:textId="77777777" w:rsidR="00880919" w:rsidRPr="003F6314" w:rsidRDefault="00880919" w:rsidP="00880919">
      <w:pPr>
        <w:spacing w:line="240" w:lineRule="atLeast"/>
        <w:jc w:val="left"/>
        <w:rPr>
          <w:sz w:val="18"/>
          <w:szCs w:val="18"/>
          <w:lang w:val="fr-BE"/>
        </w:rPr>
      </w:pPr>
    </w:p>
    <w:p w14:paraId="672D028A" w14:textId="77777777" w:rsidR="00880919" w:rsidRPr="003F6314" w:rsidRDefault="00880919" w:rsidP="00880919">
      <w:pPr>
        <w:tabs>
          <w:tab w:val="left" w:pos="284"/>
        </w:tabs>
        <w:spacing w:line="240" w:lineRule="atLeast"/>
        <w:rPr>
          <w:sz w:val="18"/>
          <w:szCs w:val="18"/>
          <w:lang w:val="fr-BE"/>
        </w:rPr>
      </w:pPr>
      <w:r w:rsidRPr="003F6314">
        <w:rPr>
          <w:sz w:val="18"/>
          <w:szCs w:val="18"/>
          <w:lang w:val="fr-BE"/>
        </w:rPr>
        <w:t xml:space="preserve">Les comptes annuels </w:t>
      </w:r>
      <w:r w:rsidRPr="003F6314">
        <w:rPr>
          <w:b/>
          <w:bCs/>
          <w:sz w:val="18"/>
          <w:szCs w:val="18"/>
          <w:lang w:val="fr-BE"/>
        </w:rPr>
        <w:t>ont</w:t>
      </w:r>
      <w:r w:rsidRPr="003F6314">
        <w:rPr>
          <w:sz w:val="18"/>
          <w:szCs w:val="18"/>
          <w:lang w:val="fr-BE"/>
        </w:rPr>
        <w:t xml:space="preserve"> / </w:t>
      </w:r>
      <w:r w:rsidRPr="003F6314">
        <w:rPr>
          <w:b/>
          <w:bCs/>
          <w:sz w:val="18"/>
          <w:szCs w:val="18"/>
          <w:lang w:val="fr-BE"/>
        </w:rPr>
        <w:t>n'ont pas</w:t>
      </w:r>
      <w:r w:rsidRPr="003F6314">
        <w:rPr>
          <w:rStyle w:val="FootnoteReference"/>
          <w:rFonts w:cs="Arial"/>
          <w:bCs/>
          <w:sz w:val="18"/>
          <w:szCs w:val="18"/>
          <w:lang w:val="nl-BE"/>
        </w:rPr>
        <w:footnoteReference w:customMarkFollows="1" w:id="7"/>
        <w:sym w:font="Symbol" w:char="F02A"/>
      </w:r>
      <w:r w:rsidRPr="003F6314">
        <w:rPr>
          <w:sz w:val="18"/>
          <w:szCs w:val="18"/>
          <w:lang w:val="fr-BE"/>
        </w:rPr>
        <w:t xml:space="preserve"> été vérifiés ou corrigés par un expert-comptable </w:t>
      </w:r>
      <w:r w:rsidRPr="003F6314">
        <w:rPr>
          <w:rFonts w:cs="Arial"/>
          <w:sz w:val="18"/>
          <w:szCs w:val="18"/>
          <w:lang w:val="fr-BE"/>
        </w:rPr>
        <w:t>certifié</w:t>
      </w:r>
      <w:r w:rsidRPr="003F6314">
        <w:rPr>
          <w:sz w:val="18"/>
          <w:szCs w:val="18"/>
          <w:lang w:val="fr-BE"/>
        </w:rPr>
        <w:t>, par un réviseur d'entreprises qui n'est pas le commissaire.</w:t>
      </w:r>
    </w:p>
    <w:p w14:paraId="44C74DCF" w14:textId="77777777" w:rsidR="00880919" w:rsidRPr="003F6314" w:rsidRDefault="00880919" w:rsidP="00880919">
      <w:pPr>
        <w:spacing w:line="240" w:lineRule="atLeast"/>
        <w:jc w:val="left"/>
        <w:rPr>
          <w:sz w:val="18"/>
          <w:szCs w:val="18"/>
          <w:lang w:val="fr-BE"/>
        </w:rPr>
      </w:pPr>
    </w:p>
    <w:p w14:paraId="2D00EAB2" w14:textId="77777777" w:rsidR="00880919" w:rsidRPr="003F6314" w:rsidRDefault="00880919" w:rsidP="00880919">
      <w:pPr>
        <w:tabs>
          <w:tab w:val="left" w:pos="284"/>
        </w:tabs>
        <w:spacing w:line="240" w:lineRule="atLeast"/>
        <w:rPr>
          <w:sz w:val="18"/>
          <w:szCs w:val="18"/>
          <w:lang w:val="fr-BE"/>
        </w:rPr>
      </w:pPr>
      <w:r w:rsidRPr="003F6314">
        <w:rPr>
          <w:sz w:val="18"/>
          <w:szCs w:val="18"/>
          <w:lang w:val="fr-BE"/>
        </w:rPr>
        <w:t>Dans l'affirmative, sont mentionnés dans le tableau ci-</w:t>
      </w:r>
      <w:proofErr w:type="gramStart"/>
      <w:r w:rsidRPr="003F6314">
        <w:rPr>
          <w:sz w:val="18"/>
          <w:szCs w:val="18"/>
          <w:lang w:val="fr-BE"/>
        </w:rPr>
        <w:t>dessous:</w:t>
      </w:r>
      <w:proofErr w:type="gramEnd"/>
      <w:r w:rsidRPr="003F6314">
        <w:rPr>
          <w:sz w:val="18"/>
          <w:szCs w:val="18"/>
          <w:lang w:val="fr-BE"/>
        </w:rPr>
        <w:t xml:space="preserve"> les nom, prénoms, profession et domicile; le numéro de membre auprès de son institut et la nature de la mission :</w:t>
      </w:r>
    </w:p>
    <w:p w14:paraId="1738891B" w14:textId="77777777" w:rsidR="00880919" w:rsidRPr="003F6314" w:rsidRDefault="00880919" w:rsidP="00880919">
      <w:pPr>
        <w:numPr>
          <w:ilvl w:val="0"/>
          <w:numId w:val="14"/>
        </w:numPr>
        <w:tabs>
          <w:tab w:val="clear" w:pos="720"/>
        </w:tabs>
        <w:spacing w:before="120" w:line="240" w:lineRule="atLeast"/>
        <w:ind w:left="568" w:hanging="284"/>
        <w:jc w:val="left"/>
        <w:rPr>
          <w:sz w:val="18"/>
          <w:szCs w:val="18"/>
          <w:lang w:val="fr-BE"/>
        </w:rPr>
      </w:pPr>
      <w:r w:rsidRPr="003F6314">
        <w:rPr>
          <w:sz w:val="18"/>
          <w:szCs w:val="18"/>
          <w:lang w:val="fr-BE"/>
        </w:rPr>
        <w:t>La tenue des comptes de la société</w:t>
      </w:r>
      <w:r w:rsidRPr="003F6314">
        <w:rPr>
          <w:rStyle w:val="FootnoteReference"/>
          <w:sz w:val="18"/>
          <w:szCs w:val="18"/>
          <w:lang w:val="nl-BE"/>
        </w:rPr>
        <w:footnoteReference w:customMarkFollows="1" w:id="8"/>
        <w:sym w:font="Symbol" w:char="F02A"/>
      </w:r>
      <w:r w:rsidRPr="003F6314">
        <w:rPr>
          <w:rStyle w:val="FootnoteReference"/>
          <w:sz w:val="18"/>
          <w:szCs w:val="18"/>
          <w:lang w:val="nl-BE"/>
        </w:rPr>
        <w:sym w:font="Symbol" w:char="F02A"/>
      </w:r>
      <w:r w:rsidRPr="003F6314">
        <w:rPr>
          <w:sz w:val="18"/>
          <w:szCs w:val="18"/>
          <w:lang w:val="fr-BE"/>
        </w:rPr>
        <w:t xml:space="preserve">, </w:t>
      </w:r>
    </w:p>
    <w:p w14:paraId="6EF08D7F" w14:textId="77777777" w:rsidR="00880919" w:rsidRPr="003F6314" w:rsidRDefault="00880919" w:rsidP="00880919">
      <w:pPr>
        <w:numPr>
          <w:ilvl w:val="0"/>
          <w:numId w:val="14"/>
        </w:numPr>
        <w:tabs>
          <w:tab w:val="clear" w:pos="720"/>
        </w:tabs>
        <w:spacing w:line="240" w:lineRule="atLeast"/>
        <w:ind w:left="568" w:hanging="284"/>
        <w:jc w:val="left"/>
        <w:rPr>
          <w:sz w:val="18"/>
          <w:szCs w:val="18"/>
          <w:lang w:val="fr-BE"/>
        </w:rPr>
      </w:pPr>
      <w:r w:rsidRPr="003F6314">
        <w:rPr>
          <w:sz w:val="18"/>
          <w:szCs w:val="18"/>
          <w:lang w:val="fr-BE"/>
        </w:rPr>
        <w:t>L’établissement des comptes annuels</w:t>
      </w:r>
      <w:r w:rsidRPr="003F6314">
        <w:rPr>
          <w:position w:val="6"/>
          <w:sz w:val="16"/>
          <w:szCs w:val="16"/>
          <w:lang w:val="fr-BE"/>
        </w:rPr>
        <w:sym w:font="Symbol" w:char="F02A"/>
      </w:r>
      <w:r w:rsidRPr="003F6314">
        <w:rPr>
          <w:position w:val="6"/>
          <w:sz w:val="16"/>
          <w:szCs w:val="16"/>
          <w:lang w:val="fr-BE"/>
        </w:rPr>
        <w:sym w:font="Symbol" w:char="F02A"/>
      </w:r>
      <w:r w:rsidRPr="003F6314">
        <w:rPr>
          <w:sz w:val="18"/>
          <w:szCs w:val="18"/>
          <w:lang w:val="fr-BE"/>
        </w:rPr>
        <w:t>,</w:t>
      </w:r>
    </w:p>
    <w:p w14:paraId="1D714649" w14:textId="77777777" w:rsidR="00880919" w:rsidRPr="003F6314" w:rsidRDefault="00880919" w:rsidP="00880919">
      <w:pPr>
        <w:numPr>
          <w:ilvl w:val="0"/>
          <w:numId w:val="14"/>
        </w:numPr>
        <w:tabs>
          <w:tab w:val="clear" w:pos="720"/>
        </w:tabs>
        <w:ind w:left="568" w:hanging="284"/>
        <w:jc w:val="left"/>
        <w:rPr>
          <w:sz w:val="18"/>
          <w:szCs w:val="18"/>
          <w:lang w:val="fr-BE"/>
        </w:rPr>
      </w:pPr>
      <w:r w:rsidRPr="003F6314">
        <w:rPr>
          <w:sz w:val="18"/>
          <w:szCs w:val="18"/>
          <w:lang w:val="fr-BE"/>
        </w:rPr>
        <w:t xml:space="preserve">La vérification des comptes annuels et/ou </w:t>
      </w:r>
    </w:p>
    <w:p w14:paraId="1DA22FD2" w14:textId="77777777" w:rsidR="00880919" w:rsidRPr="003F6314" w:rsidRDefault="00880919" w:rsidP="00880919">
      <w:pPr>
        <w:numPr>
          <w:ilvl w:val="0"/>
          <w:numId w:val="14"/>
        </w:numPr>
        <w:tabs>
          <w:tab w:val="clear" w:pos="720"/>
        </w:tabs>
        <w:ind w:left="568" w:hanging="284"/>
        <w:jc w:val="left"/>
        <w:rPr>
          <w:sz w:val="18"/>
          <w:szCs w:val="18"/>
          <w:lang w:val="fr-BE"/>
        </w:rPr>
      </w:pPr>
      <w:r w:rsidRPr="003F6314">
        <w:rPr>
          <w:sz w:val="18"/>
          <w:szCs w:val="18"/>
          <w:lang w:val="fr-BE"/>
        </w:rPr>
        <w:t>Le redressement des comptes annuels.</w:t>
      </w:r>
    </w:p>
    <w:p w14:paraId="721141D6" w14:textId="77777777" w:rsidR="00880919" w:rsidRPr="003F6314" w:rsidRDefault="00880919" w:rsidP="00880919">
      <w:pPr>
        <w:spacing w:line="240" w:lineRule="atLeast"/>
        <w:jc w:val="left"/>
        <w:rPr>
          <w:b/>
          <w:sz w:val="18"/>
          <w:szCs w:val="18"/>
          <w:lang w:val="fr-BE"/>
        </w:rPr>
      </w:pPr>
    </w:p>
    <w:p w14:paraId="1B179193" w14:textId="77777777" w:rsidR="00880919" w:rsidRPr="008D7B21" w:rsidRDefault="00880919" w:rsidP="00880919">
      <w:pPr>
        <w:spacing w:line="240" w:lineRule="atLeast"/>
        <w:ind w:right="-2"/>
        <w:rPr>
          <w:sz w:val="18"/>
          <w:szCs w:val="18"/>
          <w:lang w:val="fr-BE"/>
        </w:rPr>
      </w:pPr>
      <w:r w:rsidRPr="003F6314">
        <w:rPr>
          <w:sz w:val="18"/>
          <w:szCs w:val="18"/>
          <w:lang w:val="fr-BE"/>
        </w:rPr>
        <w:t xml:space="preserve">Si des missions visées sous A. ou sous B. ont été accomplies par des </w:t>
      </w:r>
      <w:r w:rsidRPr="003F6314">
        <w:rPr>
          <w:sz w:val="18"/>
          <w:lang w:val="fr-BE"/>
        </w:rPr>
        <w:t xml:space="preserve">experts-comptables </w:t>
      </w:r>
      <w:r w:rsidRPr="003F6314">
        <w:rPr>
          <w:sz w:val="18"/>
          <w:szCs w:val="18"/>
          <w:lang w:val="fr-BE"/>
        </w:rPr>
        <w:t xml:space="preserve">ou par des </w:t>
      </w:r>
      <w:r w:rsidRPr="003F6314">
        <w:rPr>
          <w:sz w:val="18"/>
          <w:lang w:val="fr-BE"/>
        </w:rPr>
        <w:t>experts-comptables-fiscalistes</w:t>
      </w:r>
      <w:r w:rsidRPr="003F6314">
        <w:rPr>
          <w:sz w:val="18"/>
          <w:szCs w:val="18"/>
          <w:lang w:val="fr-BE"/>
        </w:rPr>
        <w:t>, peuvent être mentionnés ci-</w:t>
      </w:r>
      <w:proofErr w:type="gramStart"/>
      <w:r w:rsidRPr="003F6314">
        <w:rPr>
          <w:sz w:val="18"/>
          <w:szCs w:val="18"/>
          <w:lang w:val="fr-BE"/>
        </w:rPr>
        <w:t>après:</w:t>
      </w:r>
      <w:proofErr w:type="gramEnd"/>
      <w:r w:rsidRPr="003F6314">
        <w:rPr>
          <w:sz w:val="18"/>
          <w:szCs w:val="18"/>
          <w:lang w:val="fr-BE"/>
        </w:rPr>
        <w:t xml:space="preserve"> les nom, prénoms, profession et domicile de chaque </w:t>
      </w:r>
      <w:r w:rsidRPr="003F6314">
        <w:rPr>
          <w:sz w:val="18"/>
          <w:lang w:val="fr-BE"/>
        </w:rPr>
        <w:t xml:space="preserve">expert-comptable </w:t>
      </w:r>
      <w:r w:rsidRPr="003F6314">
        <w:rPr>
          <w:sz w:val="18"/>
          <w:szCs w:val="18"/>
          <w:lang w:val="fr-BE"/>
        </w:rPr>
        <w:t xml:space="preserve">ou </w:t>
      </w:r>
      <w:r w:rsidRPr="003F6314">
        <w:rPr>
          <w:sz w:val="18"/>
          <w:lang w:val="fr-BE"/>
        </w:rPr>
        <w:t xml:space="preserve">expert-comptable fiscaliste </w:t>
      </w:r>
      <w:r w:rsidRPr="003F6314">
        <w:rPr>
          <w:sz w:val="18"/>
          <w:szCs w:val="18"/>
          <w:lang w:val="fr-BE"/>
        </w:rPr>
        <w:t xml:space="preserve">et son numéro de membre auprès de l'Institut </w:t>
      </w:r>
      <w:r w:rsidRPr="003F6314">
        <w:rPr>
          <w:sz w:val="18"/>
          <w:lang w:val="fr-BE"/>
        </w:rPr>
        <w:t xml:space="preserve">des Conseillers fiscaux et des Experts-comptables (ICE) </w:t>
      </w:r>
      <w:r w:rsidRPr="003F6314">
        <w:rPr>
          <w:sz w:val="18"/>
          <w:szCs w:val="18"/>
          <w:lang w:val="fr-BE"/>
        </w:rPr>
        <w:t>ainsi que la nature de sa mission.</w:t>
      </w:r>
    </w:p>
    <w:p w14:paraId="50619A7C" w14:textId="77777777" w:rsidR="002B0E39" w:rsidRPr="0010598B" w:rsidRDefault="002B0E39" w:rsidP="002B0E39">
      <w:pPr>
        <w:spacing w:line="240" w:lineRule="atLeast"/>
        <w:jc w:val="left"/>
        <w:rPr>
          <w:sz w:val="18"/>
          <w:lang w:val="nl-BE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7370"/>
        <w:gridCol w:w="1701"/>
        <w:gridCol w:w="1701"/>
      </w:tblGrid>
      <w:tr w:rsidR="002B0E39" w:rsidRPr="007D566F" w14:paraId="00DC2D91" w14:textId="77777777" w:rsidTr="000E2B0D">
        <w:trPr>
          <w:trHeight w:val="510"/>
        </w:trPr>
        <w:tc>
          <w:tcPr>
            <w:tcW w:w="73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7074AB" w14:textId="77777777" w:rsidR="002B0E39" w:rsidRPr="008D7B21" w:rsidRDefault="002B0E39" w:rsidP="000E2B0D">
            <w:pPr>
              <w:spacing w:line="240" w:lineRule="auto"/>
              <w:jc w:val="center"/>
              <w:rPr>
                <w:sz w:val="16"/>
                <w:szCs w:val="16"/>
                <w:lang w:val="fr-BE"/>
              </w:rPr>
            </w:pPr>
            <w:r w:rsidRPr="008D7B21">
              <w:rPr>
                <w:sz w:val="16"/>
                <w:szCs w:val="16"/>
                <w:lang w:val="fr-BE"/>
              </w:rPr>
              <w:t>Nom, prénoms, profession, domicile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3893FF" w14:textId="77777777" w:rsidR="002B0E39" w:rsidRPr="008D7B21" w:rsidRDefault="002B0E39" w:rsidP="000E2B0D">
            <w:pPr>
              <w:spacing w:line="240" w:lineRule="auto"/>
              <w:jc w:val="center"/>
              <w:rPr>
                <w:sz w:val="16"/>
                <w:szCs w:val="16"/>
                <w:lang w:val="fr-BE"/>
              </w:rPr>
            </w:pPr>
            <w:r w:rsidRPr="008D7B21">
              <w:rPr>
                <w:sz w:val="16"/>
                <w:szCs w:val="16"/>
                <w:lang w:val="fr-BE"/>
              </w:rPr>
              <w:t>Numéro de membre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2693C" w14:textId="77777777" w:rsidR="002B0E39" w:rsidRPr="008D7B21" w:rsidRDefault="002B0E39" w:rsidP="000E2B0D">
            <w:pPr>
              <w:spacing w:line="240" w:lineRule="auto"/>
              <w:jc w:val="center"/>
              <w:rPr>
                <w:sz w:val="16"/>
                <w:szCs w:val="16"/>
                <w:lang w:val="fr-BE"/>
              </w:rPr>
            </w:pPr>
            <w:r w:rsidRPr="008D7B21">
              <w:rPr>
                <w:sz w:val="16"/>
                <w:szCs w:val="16"/>
                <w:lang w:val="fr-BE"/>
              </w:rPr>
              <w:t>Nature de la mission (A, B, C et/ou D)</w:t>
            </w:r>
          </w:p>
        </w:tc>
      </w:tr>
      <w:tr w:rsidR="002B0E39" w:rsidRPr="007D566F" w14:paraId="6E71BCE9" w14:textId="77777777" w:rsidTr="000E2B0D">
        <w:trPr>
          <w:trHeight w:val="283"/>
        </w:trPr>
        <w:tc>
          <w:tcPr>
            <w:tcW w:w="7370" w:type="dxa"/>
            <w:tcBorders>
              <w:left w:val="single" w:sz="12" w:space="0" w:color="auto"/>
              <w:bottom w:val="nil"/>
            </w:tcBorders>
            <w:vAlign w:val="center"/>
          </w:tcPr>
          <w:p w14:paraId="19CCD671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4B5A75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 w14:paraId="7FDA22B0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27174CA2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C6923F8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895952C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D8875AD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6EF17BF0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3E3B426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182F2B8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7A6394F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65A4AF95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12CAA23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987D59B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B1A93CC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541A15CA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F0C2FD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4755847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4C852B7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0D4A0995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7C2C206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59A1946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3C87C02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5D397F0D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C5E5D16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B260B87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D9521AA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1402AA96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1CBFF27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A081E17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476FE32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6772A1B6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556EC5F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2B6D4F9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B1533D8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7F2EF870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3B29E75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675B216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C3DF00D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39069502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7FDD919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07E6A06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3CB64F22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1A222B00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C8F3668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D2714F7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4F5C11C2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  <w:tr w:rsidR="002B0E39" w:rsidRPr="007D566F" w14:paraId="35411BE9" w14:textId="77777777" w:rsidTr="000E2B0D">
        <w:trPr>
          <w:trHeight w:val="283"/>
        </w:trPr>
        <w:tc>
          <w:tcPr>
            <w:tcW w:w="737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2BD86B94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28A3D8AB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BBF209" w14:textId="77777777" w:rsidR="002B0E39" w:rsidRPr="0010598B" w:rsidRDefault="002B0E39" w:rsidP="000E2B0D">
            <w:pPr>
              <w:spacing w:line="240" w:lineRule="auto"/>
              <w:jc w:val="left"/>
              <w:rPr>
                <w:sz w:val="18"/>
                <w:szCs w:val="18"/>
                <w:lang w:val="nl-BE"/>
              </w:rPr>
            </w:pPr>
          </w:p>
        </w:tc>
      </w:tr>
    </w:tbl>
    <w:p w14:paraId="1DD88EEA" w14:textId="77777777" w:rsidR="002B0E39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p w14:paraId="17EF759C" w14:textId="77777777" w:rsidR="002B0E39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p w14:paraId="4642B16B" w14:textId="77777777" w:rsidR="002B0E39" w:rsidRDefault="002B0E39" w:rsidP="002B0E39">
      <w:pPr>
        <w:spacing w:line="240" w:lineRule="auto"/>
        <w:jc w:val="left"/>
        <w:rPr>
          <w:sz w:val="18"/>
          <w:szCs w:val="18"/>
          <w:lang w:val="nl-BE"/>
        </w:rPr>
      </w:pPr>
    </w:p>
    <w:sectPr w:rsidR="002B0E39" w:rsidSect="00057CF3">
      <w:footerReference w:type="default" r:id="rId14"/>
      <w:pgSz w:w="11907" w:h="16840" w:code="9"/>
      <w:pgMar w:top="-57" w:right="652" w:bottom="567" w:left="567" w:header="0" w:footer="567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DA0A" w14:textId="77777777" w:rsidR="00A60BE5" w:rsidRDefault="00A60BE5">
      <w:r>
        <w:separator/>
      </w:r>
    </w:p>
  </w:endnote>
  <w:endnote w:type="continuationSeparator" w:id="0">
    <w:p w14:paraId="0F4ED240" w14:textId="77777777" w:rsidR="00A60BE5" w:rsidRDefault="00A60BE5">
      <w:r>
        <w:continuationSeparator/>
      </w:r>
    </w:p>
  </w:endnote>
  <w:endnote w:type="continuationNotice" w:id="1">
    <w:p w14:paraId="523C556F" w14:textId="77777777" w:rsidR="00A60BE5" w:rsidRDefault="00A60B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496C" w14:textId="77777777" w:rsidR="002B0E39" w:rsidRDefault="002B0E39" w:rsidP="00D333A2">
    <w:pPr>
      <w:pStyle w:val="Footer"/>
      <w:jc w:val="right"/>
    </w:pPr>
    <w:proofErr w:type="spellStart"/>
    <w:r>
      <w:t>C_étrang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65EF" w14:textId="085FEADC" w:rsidR="002B0E39" w:rsidRDefault="002B0E39" w:rsidP="00D333A2">
    <w:pPr>
      <w:pStyle w:val="Footer"/>
      <w:jc w:val="right"/>
    </w:pPr>
    <w:r>
      <w:t>A</w:t>
    </w:r>
    <w:r w:rsidR="00880919">
      <w:t>-</w:t>
    </w:r>
    <w:proofErr w:type="spellStart"/>
    <w:r w:rsidR="00880919">
      <w:t>ét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63BD" w14:textId="6F6EFC80" w:rsidR="002B0E39" w:rsidRDefault="00880919" w:rsidP="00D333A2">
    <w:pPr>
      <w:pStyle w:val="Footer"/>
      <w:jc w:val="right"/>
    </w:pPr>
    <w:sdt>
      <w:sdtPr>
        <w:id w:val="4819035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  <w:r w:rsidR="002B0E39">
      <w:rPr>
        <w:noProof/>
      </w:rPr>
      <w:t>A</w:t>
    </w:r>
    <w:r>
      <w:rPr>
        <w:noProof/>
      </w:rPr>
      <w:t>-ét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14150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11FDDA8B" w14:textId="34514C18" w:rsidR="00A60BE5" w:rsidRPr="007002BC" w:rsidRDefault="005F665A" w:rsidP="00E055B1">
        <w:pPr>
          <w:pStyle w:val="Footer"/>
          <w:jc w:val="right"/>
          <w:rPr>
            <w:b/>
          </w:rPr>
        </w:pPr>
        <w:r>
          <w:t>A</w:t>
        </w:r>
      </w:p>
    </w:sdtContent>
  </w:sdt>
  <w:p w14:paraId="52B5B52D" w14:textId="77777777" w:rsidR="00A60BE5" w:rsidRPr="00BF5A5A" w:rsidRDefault="00A60BE5" w:rsidP="00BF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19D" w14:textId="77777777" w:rsidR="00A60BE5" w:rsidRDefault="00A60BE5">
      <w:r>
        <w:separator/>
      </w:r>
    </w:p>
  </w:footnote>
  <w:footnote w:type="continuationSeparator" w:id="0">
    <w:p w14:paraId="2D2AA652" w14:textId="77777777" w:rsidR="00A60BE5" w:rsidRDefault="00A60BE5">
      <w:r>
        <w:continuationSeparator/>
      </w:r>
    </w:p>
  </w:footnote>
  <w:footnote w:type="continuationNotice" w:id="1">
    <w:p w14:paraId="7906F238" w14:textId="77777777" w:rsidR="00A60BE5" w:rsidRDefault="00A60BE5">
      <w:pPr>
        <w:spacing w:line="240" w:lineRule="auto"/>
      </w:pPr>
    </w:p>
  </w:footnote>
  <w:footnote w:id="2">
    <w:p w14:paraId="0A90738B" w14:textId="4E9EAEF0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Le cas échéant, la mention ‘en liquidation’ est ajoutée à la forme juridique</w:t>
      </w:r>
      <w:r w:rsidRPr="00253FE8">
        <w:rPr>
          <w:rStyle w:val="FootnoteReference"/>
          <w:szCs w:val="16"/>
          <w:lang w:val="nl-BE"/>
        </w:rPr>
        <w:t>.</w:t>
      </w:r>
    </w:p>
  </w:footnote>
  <w:footnote w:id="3">
    <w:p w14:paraId="2C60A821" w14:textId="1669732C" w:rsidR="000D2901" w:rsidRPr="00253FE8" w:rsidRDefault="000D2901" w:rsidP="000D2901">
      <w:pPr>
        <w:pStyle w:val="FootnoteText"/>
        <w:tabs>
          <w:tab w:val="left" w:pos="284"/>
        </w:tabs>
        <w:rPr>
          <w:rStyle w:val="FootnoteReference"/>
          <w:szCs w:val="16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szCs w:val="16"/>
          <w:lang w:val="nl-BE"/>
        </w:rPr>
        <w:t xml:space="preserve"> </w:t>
      </w:r>
      <w:r w:rsidRPr="00253FE8">
        <w:rPr>
          <w:rStyle w:val="FootnoteReference"/>
          <w:szCs w:val="16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Mention facultative</w:t>
      </w:r>
      <w:r w:rsidRPr="00253FE8">
        <w:rPr>
          <w:rStyle w:val="FootnoteReference"/>
          <w:szCs w:val="16"/>
          <w:lang w:val="nl-BE"/>
        </w:rPr>
        <w:t>.</w:t>
      </w:r>
    </w:p>
  </w:footnote>
  <w:footnote w:id="4">
    <w:p w14:paraId="7C1E664B" w14:textId="69C55029" w:rsidR="008A5D4D" w:rsidRPr="00253FE8" w:rsidRDefault="008A5D4D" w:rsidP="008A5D4D">
      <w:pPr>
        <w:pStyle w:val="FootnoteText"/>
        <w:tabs>
          <w:tab w:val="left" w:pos="284"/>
        </w:tabs>
        <w:rPr>
          <w:rStyle w:val="FootnoteReference"/>
          <w:lang w:val="nl-B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 xml:space="preserve"> </w:t>
      </w:r>
      <w:r w:rsidRPr="00253FE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Au besoin, adapter la devise et l’unité dans lesquelles les montants sont exprimés</w:t>
      </w:r>
      <w:r w:rsidR="00935414">
        <w:rPr>
          <w:szCs w:val="16"/>
          <w:lang w:val="fr-BE"/>
        </w:rPr>
        <w:t>.</w:t>
      </w:r>
    </w:p>
  </w:footnote>
  <w:footnote w:id="5">
    <w:p w14:paraId="0EB7B2E8" w14:textId="59397731" w:rsidR="00587A31" w:rsidRPr="0063568D" w:rsidRDefault="00587A31" w:rsidP="0063568D">
      <w:pPr>
        <w:pStyle w:val="FootnoteText"/>
        <w:tabs>
          <w:tab w:val="left" w:pos="284"/>
        </w:tabs>
        <w:rPr>
          <w:rStyle w:val="FootnoteReference"/>
        </w:rPr>
      </w:pPr>
      <w:r w:rsidRPr="00253FE8">
        <w:rPr>
          <w:rStyle w:val="FootnoteReference"/>
          <w:szCs w:val="16"/>
          <w:lang w:val="nl-BE"/>
        </w:rPr>
        <w:footnoteRef/>
      </w:r>
      <w:r w:rsidRPr="00253FE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Biffer la mention inutile</w:t>
      </w:r>
      <w:r w:rsidR="0063568D" w:rsidRPr="00253FE8">
        <w:rPr>
          <w:rStyle w:val="FootnoteReference"/>
          <w:lang w:val="nl-BE"/>
        </w:rPr>
        <w:t>.</w:t>
      </w:r>
    </w:p>
  </w:footnote>
  <w:footnote w:id="6">
    <w:p w14:paraId="6197C372" w14:textId="78AB54E7" w:rsidR="003D72E1" w:rsidRPr="0032455C" w:rsidRDefault="003D72E1" w:rsidP="0032455C">
      <w:pPr>
        <w:pStyle w:val="FootnoteText"/>
        <w:tabs>
          <w:tab w:val="left" w:pos="284"/>
        </w:tabs>
        <w:rPr>
          <w:rStyle w:val="FootnoteReference"/>
        </w:rPr>
      </w:pPr>
      <w:r w:rsidRPr="00BE07D8">
        <w:rPr>
          <w:rStyle w:val="FootnoteReference"/>
          <w:szCs w:val="16"/>
          <w:lang w:val="nl-BE"/>
        </w:rPr>
        <w:footnoteRef/>
      </w:r>
      <w:r w:rsidRPr="00BE07D8">
        <w:rPr>
          <w:rStyle w:val="FootnoteReference"/>
          <w:szCs w:val="16"/>
          <w:lang w:val="nl-BE"/>
        </w:rPr>
        <w:t xml:space="preserve"> </w:t>
      </w:r>
      <w:r w:rsidRPr="00BE07D8">
        <w:rPr>
          <w:rStyle w:val="FootnoteReference"/>
          <w:lang w:val="nl-BE"/>
        </w:rPr>
        <w:tab/>
      </w:r>
      <w:r w:rsidR="00935414" w:rsidRPr="00777845">
        <w:rPr>
          <w:rStyle w:val="FootnoteReference"/>
          <w:szCs w:val="16"/>
          <w:lang w:val="fr-BE"/>
        </w:rPr>
        <w:t>Mention de la base légale ou réglementaire qui justifie l'usage d'un modèle dérogatoire</w:t>
      </w:r>
      <w:r w:rsidRPr="00BE07D8">
        <w:rPr>
          <w:rStyle w:val="FootnoteReference"/>
          <w:szCs w:val="16"/>
          <w:lang w:val="nl-BE"/>
        </w:rPr>
        <w:t>.</w:t>
      </w:r>
    </w:p>
  </w:footnote>
  <w:footnote w:id="7">
    <w:p w14:paraId="72387E5B" w14:textId="77777777" w:rsidR="00880919" w:rsidRPr="0056568F" w:rsidRDefault="00880919" w:rsidP="00880919">
      <w:pPr>
        <w:pStyle w:val="FootnoteText"/>
        <w:tabs>
          <w:tab w:val="left" w:pos="284"/>
        </w:tabs>
        <w:rPr>
          <w:rFonts w:cs="Arial"/>
          <w:sz w:val="16"/>
          <w:lang w:val="fr-BE"/>
        </w:rPr>
      </w:pPr>
      <w:r w:rsidRPr="0056568F">
        <w:rPr>
          <w:rStyle w:val="FootnoteReference"/>
          <w:lang w:val="fr-BE"/>
        </w:rPr>
        <w:sym w:font="Symbol" w:char="F02A"/>
      </w:r>
      <w:r w:rsidRPr="0056568F">
        <w:rPr>
          <w:lang w:val="fr-BE"/>
        </w:rPr>
        <w:t xml:space="preserve"> </w:t>
      </w:r>
      <w:r w:rsidRPr="0056568F">
        <w:rPr>
          <w:rFonts w:cs="Arial"/>
          <w:lang w:val="fr-BE"/>
        </w:rPr>
        <w:tab/>
      </w:r>
      <w:r w:rsidRPr="0056568F">
        <w:rPr>
          <w:rFonts w:cs="Arial"/>
          <w:sz w:val="16"/>
          <w:lang w:val="fr-BE"/>
        </w:rPr>
        <w:t>Biffer la mention inutile.</w:t>
      </w:r>
    </w:p>
  </w:footnote>
  <w:footnote w:id="8">
    <w:p w14:paraId="7C544D9C" w14:textId="77777777" w:rsidR="00880919" w:rsidRPr="004C3A22" w:rsidRDefault="00880919" w:rsidP="00880919">
      <w:pPr>
        <w:pStyle w:val="FootnoteText"/>
        <w:tabs>
          <w:tab w:val="left" w:pos="284"/>
        </w:tabs>
        <w:rPr>
          <w:rFonts w:cs="Arial"/>
          <w:sz w:val="16"/>
          <w:lang w:val="nl-BE"/>
        </w:rPr>
      </w:pPr>
      <w:r w:rsidRPr="0056568F">
        <w:rPr>
          <w:rFonts w:cs="Arial"/>
          <w:lang w:val="fr-BE"/>
        </w:rPr>
        <w:sym w:font="Symbol" w:char="F02A"/>
      </w:r>
      <w:r w:rsidRPr="0056568F">
        <w:rPr>
          <w:rFonts w:cs="Arial"/>
          <w:lang w:val="fr-BE"/>
        </w:rPr>
        <w:sym w:font="Symbol" w:char="F02A"/>
      </w:r>
      <w:r w:rsidRPr="0056568F">
        <w:rPr>
          <w:rFonts w:cs="Arial"/>
          <w:sz w:val="16"/>
          <w:lang w:val="fr-BE"/>
        </w:rPr>
        <w:tab/>
        <w:t>Mention facultative.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52BC4DF3"/>
    <w:multiLevelType w:val="hybridMultilevel"/>
    <w:tmpl w:val="EC32BB3A"/>
    <w:lvl w:ilvl="0" w:tplc="040C0015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7581474"/>
    <w:multiLevelType w:val="hybridMultilevel"/>
    <w:tmpl w:val="BA9CAA8A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58F87BC0"/>
    <w:multiLevelType w:val="hybridMultilevel"/>
    <w:tmpl w:val="A9A4ADAA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607E0BFE"/>
    <w:multiLevelType w:val="hybridMultilevel"/>
    <w:tmpl w:val="A3AC8A9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6603705"/>
    <w:multiLevelType w:val="hybridMultilevel"/>
    <w:tmpl w:val="004CAF34"/>
    <w:lvl w:ilvl="0" w:tplc="04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71D5E24"/>
    <w:multiLevelType w:val="hybridMultilevel"/>
    <w:tmpl w:val="1D9EB9E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9211674">
    <w:abstractNumId w:val="0"/>
  </w:num>
  <w:num w:numId="2" w16cid:durableId="1404059647">
    <w:abstractNumId w:val="1"/>
  </w:num>
  <w:num w:numId="3" w16cid:durableId="1468667048">
    <w:abstractNumId w:val="2"/>
  </w:num>
  <w:num w:numId="4" w16cid:durableId="357196271">
    <w:abstractNumId w:val="3"/>
  </w:num>
  <w:num w:numId="5" w16cid:durableId="1355224963">
    <w:abstractNumId w:val="8"/>
  </w:num>
  <w:num w:numId="6" w16cid:durableId="1780562562">
    <w:abstractNumId w:val="4"/>
  </w:num>
  <w:num w:numId="7" w16cid:durableId="1854372653">
    <w:abstractNumId w:val="5"/>
  </w:num>
  <w:num w:numId="8" w16cid:durableId="1111123696">
    <w:abstractNumId w:val="6"/>
  </w:num>
  <w:num w:numId="9" w16cid:durableId="1867788420">
    <w:abstractNumId w:val="7"/>
  </w:num>
  <w:num w:numId="10" w16cid:durableId="1594171420">
    <w:abstractNumId w:val="9"/>
  </w:num>
  <w:num w:numId="11" w16cid:durableId="257251066">
    <w:abstractNumId w:val="12"/>
  </w:num>
  <w:num w:numId="12" w16cid:durableId="1054425311">
    <w:abstractNumId w:val="13"/>
  </w:num>
  <w:num w:numId="13" w16cid:durableId="1876699180">
    <w:abstractNumId w:val="14"/>
  </w:num>
  <w:num w:numId="14" w16cid:durableId="814756266">
    <w:abstractNumId w:val="16"/>
  </w:num>
  <w:num w:numId="15" w16cid:durableId="506019227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135" w:hanging="284"/>
        </w:pPr>
        <w:rPr>
          <w:rFonts w:ascii="Symbol" w:hAnsi="Symbol" w:hint="default"/>
        </w:rPr>
      </w:lvl>
    </w:lvlOverride>
  </w:num>
  <w:num w:numId="16" w16cid:durableId="1552301677">
    <w:abstractNumId w:val="15"/>
  </w:num>
  <w:num w:numId="17" w16cid:durableId="316035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66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6E"/>
    <w:rsid w:val="00002AB1"/>
    <w:rsid w:val="00005848"/>
    <w:rsid w:val="000062EB"/>
    <w:rsid w:val="0001064F"/>
    <w:rsid w:val="00012080"/>
    <w:rsid w:val="000120EB"/>
    <w:rsid w:val="00012D02"/>
    <w:rsid w:val="000145DB"/>
    <w:rsid w:val="00015971"/>
    <w:rsid w:val="00016588"/>
    <w:rsid w:val="0002328B"/>
    <w:rsid w:val="0002547B"/>
    <w:rsid w:val="000254DB"/>
    <w:rsid w:val="00030296"/>
    <w:rsid w:val="00045525"/>
    <w:rsid w:val="00046144"/>
    <w:rsid w:val="000476DD"/>
    <w:rsid w:val="00050B81"/>
    <w:rsid w:val="00056C8B"/>
    <w:rsid w:val="00056DE2"/>
    <w:rsid w:val="00057CF3"/>
    <w:rsid w:val="00066C0E"/>
    <w:rsid w:val="00077D28"/>
    <w:rsid w:val="00082B62"/>
    <w:rsid w:val="00086133"/>
    <w:rsid w:val="00087EE5"/>
    <w:rsid w:val="000913FC"/>
    <w:rsid w:val="00092F24"/>
    <w:rsid w:val="00097C53"/>
    <w:rsid w:val="000A43B4"/>
    <w:rsid w:val="000A4FBD"/>
    <w:rsid w:val="000B2544"/>
    <w:rsid w:val="000B3F1D"/>
    <w:rsid w:val="000B63E7"/>
    <w:rsid w:val="000C066E"/>
    <w:rsid w:val="000C16C1"/>
    <w:rsid w:val="000C2D0A"/>
    <w:rsid w:val="000D0162"/>
    <w:rsid w:val="000D2901"/>
    <w:rsid w:val="000E53F6"/>
    <w:rsid w:val="000F16EB"/>
    <w:rsid w:val="001036B9"/>
    <w:rsid w:val="0012591F"/>
    <w:rsid w:val="0013333D"/>
    <w:rsid w:val="001336A7"/>
    <w:rsid w:val="0013772D"/>
    <w:rsid w:val="001409A2"/>
    <w:rsid w:val="00141678"/>
    <w:rsid w:val="00143DA6"/>
    <w:rsid w:val="001451D3"/>
    <w:rsid w:val="00150A59"/>
    <w:rsid w:val="00157856"/>
    <w:rsid w:val="001614CE"/>
    <w:rsid w:val="001626D4"/>
    <w:rsid w:val="0016525D"/>
    <w:rsid w:val="00165B6C"/>
    <w:rsid w:val="001726FE"/>
    <w:rsid w:val="001767E5"/>
    <w:rsid w:val="00184CBB"/>
    <w:rsid w:val="00190BA2"/>
    <w:rsid w:val="001A6EC3"/>
    <w:rsid w:val="001B082B"/>
    <w:rsid w:val="001B2E68"/>
    <w:rsid w:val="001B3943"/>
    <w:rsid w:val="001B414C"/>
    <w:rsid w:val="001B5A5F"/>
    <w:rsid w:val="001B7E7A"/>
    <w:rsid w:val="001C1D08"/>
    <w:rsid w:val="001C2099"/>
    <w:rsid w:val="001C2D1D"/>
    <w:rsid w:val="001C6A78"/>
    <w:rsid w:val="001C74E3"/>
    <w:rsid w:val="001D2498"/>
    <w:rsid w:val="001E18D9"/>
    <w:rsid w:val="001F6191"/>
    <w:rsid w:val="001F7FBE"/>
    <w:rsid w:val="00200366"/>
    <w:rsid w:val="00205EF1"/>
    <w:rsid w:val="00212E1B"/>
    <w:rsid w:val="002156E6"/>
    <w:rsid w:val="00217B38"/>
    <w:rsid w:val="0022049F"/>
    <w:rsid w:val="00224150"/>
    <w:rsid w:val="00224B8A"/>
    <w:rsid w:val="00227320"/>
    <w:rsid w:val="0023582E"/>
    <w:rsid w:val="002376F3"/>
    <w:rsid w:val="00242FC4"/>
    <w:rsid w:val="00243709"/>
    <w:rsid w:val="002442BE"/>
    <w:rsid w:val="002470C8"/>
    <w:rsid w:val="002476D2"/>
    <w:rsid w:val="00247B44"/>
    <w:rsid w:val="00251E0D"/>
    <w:rsid w:val="00253565"/>
    <w:rsid w:val="00253FE8"/>
    <w:rsid w:val="0025483B"/>
    <w:rsid w:val="002607C3"/>
    <w:rsid w:val="002613C7"/>
    <w:rsid w:val="0026297E"/>
    <w:rsid w:val="00263B2B"/>
    <w:rsid w:val="00265C46"/>
    <w:rsid w:val="0027164D"/>
    <w:rsid w:val="00272074"/>
    <w:rsid w:val="0027364F"/>
    <w:rsid w:val="0027796C"/>
    <w:rsid w:val="00285915"/>
    <w:rsid w:val="002916F7"/>
    <w:rsid w:val="0029306B"/>
    <w:rsid w:val="00294D21"/>
    <w:rsid w:val="002968E4"/>
    <w:rsid w:val="00296E12"/>
    <w:rsid w:val="002A21FD"/>
    <w:rsid w:val="002A6BF5"/>
    <w:rsid w:val="002B0E39"/>
    <w:rsid w:val="002B4C16"/>
    <w:rsid w:val="002C2AE4"/>
    <w:rsid w:val="002C652B"/>
    <w:rsid w:val="002D19CB"/>
    <w:rsid w:val="002D6101"/>
    <w:rsid w:val="002E00B4"/>
    <w:rsid w:val="002E142F"/>
    <w:rsid w:val="002E1CD8"/>
    <w:rsid w:val="002E3853"/>
    <w:rsid w:val="002F2C10"/>
    <w:rsid w:val="002F65B9"/>
    <w:rsid w:val="00300D03"/>
    <w:rsid w:val="00306D54"/>
    <w:rsid w:val="00310D8D"/>
    <w:rsid w:val="00311FBB"/>
    <w:rsid w:val="0032455C"/>
    <w:rsid w:val="00326E2D"/>
    <w:rsid w:val="00327F27"/>
    <w:rsid w:val="00333019"/>
    <w:rsid w:val="00340789"/>
    <w:rsid w:val="00342494"/>
    <w:rsid w:val="00342831"/>
    <w:rsid w:val="00352DC7"/>
    <w:rsid w:val="0035684E"/>
    <w:rsid w:val="00361AC4"/>
    <w:rsid w:val="00375C71"/>
    <w:rsid w:val="00377328"/>
    <w:rsid w:val="00380968"/>
    <w:rsid w:val="00381A0B"/>
    <w:rsid w:val="00384595"/>
    <w:rsid w:val="003971CD"/>
    <w:rsid w:val="00397C02"/>
    <w:rsid w:val="003A1EA2"/>
    <w:rsid w:val="003A3856"/>
    <w:rsid w:val="003A66DE"/>
    <w:rsid w:val="003B6994"/>
    <w:rsid w:val="003C268F"/>
    <w:rsid w:val="003D38DC"/>
    <w:rsid w:val="003D5224"/>
    <w:rsid w:val="003D5745"/>
    <w:rsid w:val="003D64B8"/>
    <w:rsid w:val="003D694C"/>
    <w:rsid w:val="003D72E1"/>
    <w:rsid w:val="003E5B6B"/>
    <w:rsid w:val="003F0B8D"/>
    <w:rsid w:val="003F17BB"/>
    <w:rsid w:val="003F2058"/>
    <w:rsid w:val="003F24BB"/>
    <w:rsid w:val="003F7D7B"/>
    <w:rsid w:val="0040041D"/>
    <w:rsid w:val="00403CE4"/>
    <w:rsid w:val="004061DC"/>
    <w:rsid w:val="00415477"/>
    <w:rsid w:val="004210B9"/>
    <w:rsid w:val="004244BB"/>
    <w:rsid w:val="00424C4E"/>
    <w:rsid w:val="00432B5E"/>
    <w:rsid w:val="00432BE3"/>
    <w:rsid w:val="0043587C"/>
    <w:rsid w:val="00442422"/>
    <w:rsid w:val="00445368"/>
    <w:rsid w:val="00451CA3"/>
    <w:rsid w:val="0045780D"/>
    <w:rsid w:val="00461AF8"/>
    <w:rsid w:val="00470C28"/>
    <w:rsid w:val="00477796"/>
    <w:rsid w:val="00492BF5"/>
    <w:rsid w:val="004A3D0A"/>
    <w:rsid w:val="004B222E"/>
    <w:rsid w:val="004B4CDC"/>
    <w:rsid w:val="004B7C41"/>
    <w:rsid w:val="004C1A92"/>
    <w:rsid w:val="004C6A32"/>
    <w:rsid w:val="004D422B"/>
    <w:rsid w:val="004D6AA4"/>
    <w:rsid w:val="004E3DB2"/>
    <w:rsid w:val="004E486E"/>
    <w:rsid w:val="004E6DB7"/>
    <w:rsid w:val="004E7A68"/>
    <w:rsid w:val="004F362F"/>
    <w:rsid w:val="004F4F32"/>
    <w:rsid w:val="0050021F"/>
    <w:rsid w:val="005002E5"/>
    <w:rsid w:val="00501CC5"/>
    <w:rsid w:val="0050326F"/>
    <w:rsid w:val="00503AA5"/>
    <w:rsid w:val="00507283"/>
    <w:rsid w:val="005142C3"/>
    <w:rsid w:val="00524201"/>
    <w:rsid w:val="00526753"/>
    <w:rsid w:val="00527415"/>
    <w:rsid w:val="005305EC"/>
    <w:rsid w:val="00533460"/>
    <w:rsid w:val="00535669"/>
    <w:rsid w:val="00540036"/>
    <w:rsid w:val="0054232A"/>
    <w:rsid w:val="00543612"/>
    <w:rsid w:val="005438D1"/>
    <w:rsid w:val="0054427D"/>
    <w:rsid w:val="00551CCA"/>
    <w:rsid w:val="00560AE2"/>
    <w:rsid w:val="00560DAC"/>
    <w:rsid w:val="005612BD"/>
    <w:rsid w:val="00564A1A"/>
    <w:rsid w:val="00566DF3"/>
    <w:rsid w:val="0057248E"/>
    <w:rsid w:val="00575F96"/>
    <w:rsid w:val="0057783B"/>
    <w:rsid w:val="00577B66"/>
    <w:rsid w:val="005818F1"/>
    <w:rsid w:val="00587A31"/>
    <w:rsid w:val="00590E46"/>
    <w:rsid w:val="00594EC3"/>
    <w:rsid w:val="00596835"/>
    <w:rsid w:val="005B2303"/>
    <w:rsid w:val="005C002B"/>
    <w:rsid w:val="005C20F6"/>
    <w:rsid w:val="005C570D"/>
    <w:rsid w:val="005C7148"/>
    <w:rsid w:val="005C7A61"/>
    <w:rsid w:val="005C7D50"/>
    <w:rsid w:val="005C7E82"/>
    <w:rsid w:val="005D1914"/>
    <w:rsid w:val="005E4ACB"/>
    <w:rsid w:val="005F5A0C"/>
    <w:rsid w:val="005F665A"/>
    <w:rsid w:val="005F7305"/>
    <w:rsid w:val="0060007E"/>
    <w:rsid w:val="0060112A"/>
    <w:rsid w:val="00601630"/>
    <w:rsid w:val="00601BD1"/>
    <w:rsid w:val="00605C1D"/>
    <w:rsid w:val="006064F9"/>
    <w:rsid w:val="00606808"/>
    <w:rsid w:val="00606A9F"/>
    <w:rsid w:val="006146B4"/>
    <w:rsid w:val="006151FF"/>
    <w:rsid w:val="00617A06"/>
    <w:rsid w:val="00617A12"/>
    <w:rsid w:val="006269A6"/>
    <w:rsid w:val="00633D6F"/>
    <w:rsid w:val="0063568D"/>
    <w:rsid w:val="006356E0"/>
    <w:rsid w:val="00635BB3"/>
    <w:rsid w:val="00637909"/>
    <w:rsid w:val="00640409"/>
    <w:rsid w:val="00644B02"/>
    <w:rsid w:val="00646BE7"/>
    <w:rsid w:val="00647223"/>
    <w:rsid w:val="00650E65"/>
    <w:rsid w:val="00652377"/>
    <w:rsid w:val="00654A55"/>
    <w:rsid w:val="00655B23"/>
    <w:rsid w:val="00656692"/>
    <w:rsid w:val="00661343"/>
    <w:rsid w:val="00662196"/>
    <w:rsid w:val="00665FF1"/>
    <w:rsid w:val="00670B76"/>
    <w:rsid w:val="00671B51"/>
    <w:rsid w:val="006720E3"/>
    <w:rsid w:val="006725D6"/>
    <w:rsid w:val="006741F8"/>
    <w:rsid w:val="00683E12"/>
    <w:rsid w:val="00683F6E"/>
    <w:rsid w:val="0068491F"/>
    <w:rsid w:val="00687638"/>
    <w:rsid w:val="00692D3A"/>
    <w:rsid w:val="00695EAA"/>
    <w:rsid w:val="006A213E"/>
    <w:rsid w:val="006A50FA"/>
    <w:rsid w:val="006A5B93"/>
    <w:rsid w:val="006A6CFF"/>
    <w:rsid w:val="006B3B5A"/>
    <w:rsid w:val="006B3F4A"/>
    <w:rsid w:val="006C0D9C"/>
    <w:rsid w:val="006C2DB9"/>
    <w:rsid w:val="006C663F"/>
    <w:rsid w:val="006C73D4"/>
    <w:rsid w:val="006D1089"/>
    <w:rsid w:val="006D3EC1"/>
    <w:rsid w:val="006D467F"/>
    <w:rsid w:val="006E020F"/>
    <w:rsid w:val="006E7B35"/>
    <w:rsid w:val="006F6495"/>
    <w:rsid w:val="006F6D08"/>
    <w:rsid w:val="006F7840"/>
    <w:rsid w:val="007002BC"/>
    <w:rsid w:val="007060FF"/>
    <w:rsid w:val="0070611F"/>
    <w:rsid w:val="00711C74"/>
    <w:rsid w:val="0071233C"/>
    <w:rsid w:val="007123FD"/>
    <w:rsid w:val="0072481C"/>
    <w:rsid w:val="00725C29"/>
    <w:rsid w:val="00733182"/>
    <w:rsid w:val="007341DC"/>
    <w:rsid w:val="007360DD"/>
    <w:rsid w:val="00737CCB"/>
    <w:rsid w:val="00756C32"/>
    <w:rsid w:val="00757DBC"/>
    <w:rsid w:val="00765AF8"/>
    <w:rsid w:val="007717D7"/>
    <w:rsid w:val="00772B0D"/>
    <w:rsid w:val="00773AE8"/>
    <w:rsid w:val="007804DC"/>
    <w:rsid w:val="00780D33"/>
    <w:rsid w:val="00782E97"/>
    <w:rsid w:val="007835D6"/>
    <w:rsid w:val="00792524"/>
    <w:rsid w:val="00794D45"/>
    <w:rsid w:val="00796132"/>
    <w:rsid w:val="00797B40"/>
    <w:rsid w:val="007A074D"/>
    <w:rsid w:val="007A3247"/>
    <w:rsid w:val="007A67BD"/>
    <w:rsid w:val="007A7297"/>
    <w:rsid w:val="007B39A0"/>
    <w:rsid w:val="007B67F0"/>
    <w:rsid w:val="007B7057"/>
    <w:rsid w:val="007C02AE"/>
    <w:rsid w:val="007C6796"/>
    <w:rsid w:val="007D2EA0"/>
    <w:rsid w:val="007E7E97"/>
    <w:rsid w:val="007F0CC7"/>
    <w:rsid w:val="007F799E"/>
    <w:rsid w:val="007F7BB4"/>
    <w:rsid w:val="00810F42"/>
    <w:rsid w:val="00821E25"/>
    <w:rsid w:val="008245A4"/>
    <w:rsid w:val="008303C4"/>
    <w:rsid w:val="0083501D"/>
    <w:rsid w:val="0083749E"/>
    <w:rsid w:val="00840F95"/>
    <w:rsid w:val="008448B4"/>
    <w:rsid w:val="00847284"/>
    <w:rsid w:val="008533D0"/>
    <w:rsid w:val="00854298"/>
    <w:rsid w:val="008549F1"/>
    <w:rsid w:val="00856560"/>
    <w:rsid w:val="00862453"/>
    <w:rsid w:val="00865B86"/>
    <w:rsid w:val="008660E1"/>
    <w:rsid w:val="00871F80"/>
    <w:rsid w:val="0087375B"/>
    <w:rsid w:val="00876A19"/>
    <w:rsid w:val="00880919"/>
    <w:rsid w:val="00884D41"/>
    <w:rsid w:val="008857CA"/>
    <w:rsid w:val="00886724"/>
    <w:rsid w:val="00886BD4"/>
    <w:rsid w:val="008903CD"/>
    <w:rsid w:val="00892821"/>
    <w:rsid w:val="008A06DA"/>
    <w:rsid w:val="008A3A6B"/>
    <w:rsid w:val="008A5D4D"/>
    <w:rsid w:val="008A6313"/>
    <w:rsid w:val="008B1813"/>
    <w:rsid w:val="008B1AB6"/>
    <w:rsid w:val="008B25DB"/>
    <w:rsid w:val="008C53AF"/>
    <w:rsid w:val="008E0D76"/>
    <w:rsid w:val="008E4E92"/>
    <w:rsid w:val="008F3918"/>
    <w:rsid w:val="008F4A3B"/>
    <w:rsid w:val="0090252A"/>
    <w:rsid w:val="00903835"/>
    <w:rsid w:val="009077E1"/>
    <w:rsid w:val="0090787B"/>
    <w:rsid w:val="0091104C"/>
    <w:rsid w:val="00913394"/>
    <w:rsid w:val="00923DE7"/>
    <w:rsid w:val="0092568D"/>
    <w:rsid w:val="00933BAF"/>
    <w:rsid w:val="009349BE"/>
    <w:rsid w:val="00935414"/>
    <w:rsid w:val="00945038"/>
    <w:rsid w:val="00957902"/>
    <w:rsid w:val="00960F42"/>
    <w:rsid w:val="0096387D"/>
    <w:rsid w:val="009644C2"/>
    <w:rsid w:val="0096502C"/>
    <w:rsid w:val="009672FC"/>
    <w:rsid w:val="00967B1D"/>
    <w:rsid w:val="00971294"/>
    <w:rsid w:val="00974961"/>
    <w:rsid w:val="00975C48"/>
    <w:rsid w:val="009835A0"/>
    <w:rsid w:val="00990289"/>
    <w:rsid w:val="00991E5A"/>
    <w:rsid w:val="00993CCE"/>
    <w:rsid w:val="009950D4"/>
    <w:rsid w:val="009A0889"/>
    <w:rsid w:val="009A76DF"/>
    <w:rsid w:val="009B644F"/>
    <w:rsid w:val="009C3620"/>
    <w:rsid w:val="009C68B4"/>
    <w:rsid w:val="009D4CF8"/>
    <w:rsid w:val="009D579B"/>
    <w:rsid w:val="009D6F66"/>
    <w:rsid w:val="009E5E0F"/>
    <w:rsid w:val="009F23EB"/>
    <w:rsid w:val="009F2A6D"/>
    <w:rsid w:val="00A071E3"/>
    <w:rsid w:val="00A126F9"/>
    <w:rsid w:val="00A167ED"/>
    <w:rsid w:val="00A17D99"/>
    <w:rsid w:val="00A26D7C"/>
    <w:rsid w:val="00A4294B"/>
    <w:rsid w:val="00A4440E"/>
    <w:rsid w:val="00A47DA5"/>
    <w:rsid w:val="00A52259"/>
    <w:rsid w:val="00A52B03"/>
    <w:rsid w:val="00A55D1C"/>
    <w:rsid w:val="00A56F03"/>
    <w:rsid w:val="00A60BE5"/>
    <w:rsid w:val="00A70009"/>
    <w:rsid w:val="00A80218"/>
    <w:rsid w:val="00A80BE1"/>
    <w:rsid w:val="00A81C48"/>
    <w:rsid w:val="00A85B0F"/>
    <w:rsid w:val="00A86AC8"/>
    <w:rsid w:val="00A8797D"/>
    <w:rsid w:val="00A91C4D"/>
    <w:rsid w:val="00A9254C"/>
    <w:rsid w:val="00A964AE"/>
    <w:rsid w:val="00A97950"/>
    <w:rsid w:val="00AA1418"/>
    <w:rsid w:val="00AA3C24"/>
    <w:rsid w:val="00AA513A"/>
    <w:rsid w:val="00AC05B7"/>
    <w:rsid w:val="00AC79A6"/>
    <w:rsid w:val="00AD57DF"/>
    <w:rsid w:val="00AF35C3"/>
    <w:rsid w:val="00AF56AE"/>
    <w:rsid w:val="00B000CE"/>
    <w:rsid w:val="00B022F2"/>
    <w:rsid w:val="00B02652"/>
    <w:rsid w:val="00B04BA4"/>
    <w:rsid w:val="00B10635"/>
    <w:rsid w:val="00B1206F"/>
    <w:rsid w:val="00B12248"/>
    <w:rsid w:val="00B16812"/>
    <w:rsid w:val="00B26620"/>
    <w:rsid w:val="00B3209F"/>
    <w:rsid w:val="00B32E31"/>
    <w:rsid w:val="00B361BE"/>
    <w:rsid w:val="00B3630D"/>
    <w:rsid w:val="00B37AA8"/>
    <w:rsid w:val="00B40075"/>
    <w:rsid w:val="00B414D7"/>
    <w:rsid w:val="00B468A8"/>
    <w:rsid w:val="00B47B06"/>
    <w:rsid w:val="00B5353C"/>
    <w:rsid w:val="00B5485D"/>
    <w:rsid w:val="00B55AEF"/>
    <w:rsid w:val="00B57398"/>
    <w:rsid w:val="00B61546"/>
    <w:rsid w:val="00B67AF0"/>
    <w:rsid w:val="00B75AD7"/>
    <w:rsid w:val="00B77C16"/>
    <w:rsid w:val="00B879A9"/>
    <w:rsid w:val="00B902A7"/>
    <w:rsid w:val="00B902B9"/>
    <w:rsid w:val="00B91DAC"/>
    <w:rsid w:val="00B97A80"/>
    <w:rsid w:val="00BB1564"/>
    <w:rsid w:val="00BB680C"/>
    <w:rsid w:val="00BC6750"/>
    <w:rsid w:val="00BD5DE5"/>
    <w:rsid w:val="00BD6D94"/>
    <w:rsid w:val="00BE2F80"/>
    <w:rsid w:val="00BE57CC"/>
    <w:rsid w:val="00BE59D8"/>
    <w:rsid w:val="00BE66DE"/>
    <w:rsid w:val="00BE677B"/>
    <w:rsid w:val="00BE791D"/>
    <w:rsid w:val="00BF5A5A"/>
    <w:rsid w:val="00BF6F31"/>
    <w:rsid w:val="00C034D3"/>
    <w:rsid w:val="00C03B44"/>
    <w:rsid w:val="00C03E97"/>
    <w:rsid w:val="00C05BEE"/>
    <w:rsid w:val="00C06951"/>
    <w:rsid w:val="00C107BD"/>
    <w:rsid w:val="00C10B83"/>
    <w:rsid w:val="00C13329"/>
    <w:rsid w:val="00C15CFA"/>
    <w:rsid w:val="00C257B3"/>
    <w:rsid w:val="00C377BC"/>
    <w:rsid w:val="00C421F6"/>
    <w:rsid w:val="00C43E98"/>
    <w:rsid w:val="00C46333"/>
    <w:rsid w:val="00C51252"/>
    <w:rsid w:val="00C51556"/>
    <w:rsid w:val="00C51855"/>
    <w:rsid w:val="00C51E3B"/>
    <w:rsid w:val="00C52BA0"/>
    <w:rsid w:val="00C551EB"/>
    <w:rsid w:val="00C578EB"/>
    <w:rsid w:val="00C6181E"/>
    <w:rsid w:val="00C64663"/>
    <w:rsid w:val="00C65E59"/>
    <w:rsid w:val="00C6686C"/>
    <w:rsid w:val="00C66F9E"/>
    <w:rsid w:val="00C678DC"/>
    <w:rsid w:val="00C72126"/>
    <w:rsid w:val="00C743D4"/>
    <w:rsid w:val="00C7479E"/>
    <w:rsid w:val="00C769A5"/>
    <w:rsid w:val="00C87CDA"/>
    <w:rsid w:val="00C90532"/>
    <w:rsid w:val="00CA177B"/>
    <w:rsid w:val="00CA4420"/>
    <w:rsid w:val="00CA48CA"/>
    <w:rsid w:val="00CA5A74"/>
    <w:rsid w:val="00CB3124"/>
    <w:rsid w:val="00CB404D"/>
    <w:rsid w:val="00CB4B76"/>
    <w:rsid w:val="00CC00BD"/>
    <w:rsid w:val="00CC0BA3"/>
    <w:rsid w:val="00CC6CDE"/>
    <w:rsid w:val="00CD268E"/>
    <w:rsid w:val="00CD4B61"/>
    <w:rsid w:val="00CD5FD2"/>
    <w:rsid w:val="00CF133C"/>
    <w:rsid w:val="00CF2A59"/>
    <w:rsid w:val="00D0045B"/>
    <w:rsid w:val="00D017F7"/>
    <w:rsid w:val="00D13D7B"/>
    <w:rsid w:val="00D16FB5"/>
    <w:rsid w:val="00D17A1E"/>
    <w:rsid w:val="00D210A2"/>
    <w:rsid w:val="00D21209"/>
    <w:rsid w:val="00D218D5"/>
    <w:rsid w:val="00D26C54"/>
    <w:rsid w:val="00D33B7F"/>
    <w:rsid w:val="00D34464"/>
    <w:rsid w:val="00D41B96"/>
    <w:rsid w:val="00D426D4"/>
    <w:rsid w:val="00D46CEF"/>
    <w:rsid w:val="00D55C33"/>
    <w:rsid w:val="00D6257D"/>
    <w:rsid w:val="00D635F8"/>
    <w:rsid w:val="00D7566B"/>
    <w:rsid w:val="00D83AF0"/>
    <w:rsid w:val="00D84645"/>
    <w:rsid w:val="00D93A74"/>
    <w:rsid w:val="00D93F80"/>
    <w:rsid w:val="00DA49E1"/>
    <w:rsid w:val="00DA5AC4"/>
    <w:rsid w:val="00DA70CE"/>
    <w:rsid w:val="00DA7C35"/>
    <w:rsid w:val="00DB1A92"/>
    <w:rsid w:val="00DB2C16"/>
    <w:rsid w:val="00DB43B7"/>
    <w:rsid w:val="00DB44FB"/>
    <w:rsid w:val="00DC1E04"/>
    <w:rsid w:val="00DC496C"/>
    <w:rsid w:val="00DC7252"/>
    <w:rsid w:val="00DD32BB"/>
    <w:rsid w:val="00DD5444"/>
    <w:rsid w:val="00DD6F25"/>
    <w:rsid w:val="00DE24BF"/>
    <w:rsid w:val="00DE2E9A"/>
    <w:rsid w:val="00DE5400"/>
    <w:rsid w:val="00DE6EE9"/>
    <w:rsid w:val="00DF13E0"/>
    <w:rsid w:val="00DF2E40"/>
    <w:rsid w:val="00DF5ED4"/>
    <w:rsid w:val="00DF6CF3"/>
    <w:rsid w:val="00DF73A7"/>
    <w:rsid w:val="00DF7F82"/>
    <w:rsid w:val="00E02090"/>
    <w:rsid w:val="00E041D2"/>
    <w:rsid w:val="00E055B1"/>
    <w:rsid w:val="00E140F2"/>
    <w:rsid w:val="00E212B6"/>
    <w:rsid w:val="00E23A8B"/>
    <w:rsid w:val="00E2583D"/>
    <w:rsid w:val="00E264D3"/>
    <w:rsid w:val="00E33C8A"/>
    <w:rsid w:val="00E33E04"/>
    <w:rsid w:val="00E33ECF"/>
    <w:rsid w:val="00E36BCD"/>
    <w:rsid w:val="00E37B40"/>
    <w:rsid w:val="00E43917"/>
    <w:rsid w:val="00E44119"/>
    <w:rsid w:val="00E45969"/>
    <w:rsid w:val="00E472E7"/>
    <w:rsid w:val="00E56609"/>
    <w:rsid w:val="00E66AF6"/>
    <w:rsid w:val="00E67701"/>
    <w:rsid w:val="00E67DA2"/>
    <w:rsid w:val="00E71A01"/>
    <w:rsid w:val="00E82DA3"/>
    <w:rsid w:val="00E87A5F"/>
    <w:rsid w:val="00E938A8"/>
    <w:rsid w:val="00E974C2"/>
    <w:rsid w:val="00EA01EB"/>
    <w:rsid w:val="00EA144A"/>
    <w:rsid w:val="00EA5734"/>
    <w:rsid w:val="00EA6773"/>
    <w:rsid w:val="00EB23CC"/>
    <w:rsid w:val="00EB273A"/>
    <w:rsid w:val="00EB4863"/>
    <w:rsid w:val="00EC2EC3"/>
    <w:rsid w:val="00ED1A04"/>
    <w:rsid w:val="00ED1B50"/>
    <w:rsid w:val="00EE2091"/>
    <w:rsid w:val="00EE3746"/>
    <w:rsid w:val="00EE5FE6"/>
    <w:rsid w:val="00EE7A22"/>
    <w:rsid w:val="00EF2051"/>
    <w:rsid w:val="00EF49AF"/>
    <w:rsid w:val="00F028F5"/>
    <w:rsid w:val="00F031D4"/>
    <w:rsid w:val="00F03AC1"/>
    <w:rsid w:val="00F11B39"/>
    <w:rsid w:val="00F11C13"/>
    <w:rsid w:val="00F12280"/>
    <w:rsid w:val="00F27D53"/>
    <w:rsid w:val="00F302CB"/>
    <w:rsid w:val="00F31E4E"/>
    <w:rsid w:val="00F33CF7"/>
    <w:rsid w:val="00F44E6E"/>
    <w:rsid w:val="00F504C8"/>
    <w:rsid w:val="00F55585"/>
    <w:rsid w:val="00F57FD2"/>
    <w:rsid w:val="00F65172"/>
    <w:rsid w:val="00F654F2"/>
    <w:rsid w:val="00F662CA"/>
    <w:rsid w:val="00F67038"/>
    <w:rsid w:val="00F71EB6"/>
    <w:rsid w:val="00F7258B"/>
    <w:rsid w:val="00F74E80"/>
    <w:rsid w:val="00F8534D"/>
    <w:rsid w:val="00F9063E"/>
    <w:rsid w:val="00F95047"/>
    <w:rsid w:val="00FA0E64"/>
    <w:rsid w:val="00FA5899"/>
    <w:rsid w:val="00FA5B82"/>
    <w:rsid w:val="00FA5EF5"/>
    <w:rsid w:val="00FA727D"/>
    <w:rsid w:val="00FB4320"/>
    <w:rsid w:val="00FC49F0"/>
    <w:rsid w:val="00FD0C6F"/>
    <w:rsid w:val="00FD6540"/>
    <w:rsid w:val="00FD784D"/>
    <w:rsid w:val="00FE0287"/>
    <w:rsid w:val="00FE38C4"/>
    <w:rsid w:val="00FF0207"/>
    <w:rsid w:val="00FF41B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0A33F13C"/>
  <w15:docId w15:val="{F7037919-2922-4ADF-BC4E-F1DB0D3B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124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link w:val="FooterChar"/>
    <w:uiPriority w:val="99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C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06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02A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02BC"/>
    <w:rPr>
      <w:rFonts w:ascii="Arial" w:hAnsi="Arial"/>
      <w:sz w:val="18"/>
      <w:lang w:val="en-GB" w:eastAsia="en-US"/>
    </w:rPr>
  </w:style>
  <w:style w:type="paragraph" w:styleId="CommentText">
    <w:name w:val="annotation text"/>
    <w:basedOn w:val="Normal"/>
    <w:link w:val="CommentTextChar"/>
    <w:rsid w:val="00E33C8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E33C8A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rsid w:val="00E33C8A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7E7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1E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70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C87CDA"/>
    <w:rPr>
      <w:rFonts w:ascii="Arial" w:hAnsi="Arial"/>
      <w:sz w:val="18"/>
      <w:lang w:val="en-GB" w:eastAsia="en-US"/>
    </w:rPr>
  </w:style>
  <w:style w:type="table" w:customStyle="1" w:styleId="TableGrid11">
    <w:name w:val="Table Grid11"/>
    <w:basedOn w:val="TableNormal"/>
    <w:next w:val="TableGrid"/>
    <w:rsid w:val="00F4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DE6EE9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semiHidden/>
    <w:rsid w:val="00DE6EE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DE6EE9"/>
    <w:rPr>
      <w:vertAlign w:val="superscript"/>
    </w:rPr>
  </w:style>
  <w:style w:type="character" w:customStyle="1" w:styleId="st1">
    <w:name w:val="st1"/>
    <w:basedOn w:val="DefaultParagraphFont"/>
    <w:rsid w:val="006725D6"/>
  </w:style>
  <w:style w:type="paragraph" w:customStyle="1" w:styleId="Normal9">
    <w:name w:val="Normal 9"/>
    <w:basedOn w:val="Normal"/>
    <w:rsid w:val="003D72E1"/>
    <w:pPr>
      <w:spacing w:line="240" w:lineRule="atLeast"/>
      <w:ind w:left="284" w:right="-2" w:hanging="284"/>
    </w:pPr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6E4D05AEC1BF42BE8A263CD54BCBBE" ma:contentTypeVersion="14" ma:contentTypeDescription="Create a new document." ma:contentTypeScope="" ma:versionID="6899dd6343e4e9be852b575e12a1156c">
  <xsd:schema xmlns:xsd="http://www.w3.org/2001/XMLSchema" xmlns:xs="http://www.w3.org/2001/XMLSchema" xmlns:p="http://schemas.microsoft.com/office/2006/metadata/properties" xmlns:ns2="3587fcfa-ea3c-48a7-be46-43823e7f9b9f" xmlns:ns3="http://schemas.microsoft.com/sharepoint/v3/fields" xmlns:ns4="416cc117-b0d7-417b-a020-39fe0cfd6c52" targetNamespace="http://schemas.microsoft.com/office/2006/metadata/properties" ma:root="true" ma:fieldsID="db4faee1d066b460481bd1923bbc703a" ns2:_="" ns3:_="" ns4:_="">
    <xsd:import namespace="3587fcfa-ea3c-48a7-be46-43823e7f9b9f"/>
    <xsd:import namespace="http://schemas.microsoft.com/sharepoint/v3/fields"/>
    <xsd:import namespace="416cc117-b0d7-417b-a020-39fe0cfd6c52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Project_x0020_phase" minOccurs="0"/>
                <xsd:element ref="ns2:Year" minOccurs="0"/>
                <xsd:element ref="ns3:_Version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fcfa-ea3c-48a7-be46-43823e7f9b9f" elementFormDefault="qualified">
    <xsd:import namespace="http://schemas.microsoft.com/office/2006/documentManagement/types"/>
    <xsd:import namespace="http://schemas.microsoft.com/office/infopath/2007/PartnerControls"/>
    <xsd:element name="Project" ma:index="4" nillable="true" ma:displayName="Project" ma:default="DPO-Prestudy (0BCDDPO9)" ma:format="Dropdown" ma:internalName="Project" ma:readOnly="false">
      <xsd:simpleType>
        <xsd:restriction base="dms:Choice">
          <xsd:enumeration value="DPO-Prestudy (0BCDDPO9)"/>
          <xsd:enumeration value="EXTRACT (0BCDDWN0)"/>
          <xsd:enumeration value="Dossier entreprise (0BCD06ENTR)"/>
          <xsd:enumeration value="Catalogue (0BCD10OPT)"/>
          <xsd:enumeration value="Release 2017 (0BCDX170)"/>
          <xsd:enumeration value="Release 2019 (0BCDX190)"/>
          <xsd:enumeration value="Release 2019-Bis"/>
          <xsd:enumeration value="Release 2020 (0BCDX000)"/>
          <xsd:enumeration value="Release 2021"/>
          <xsd:enumeration value="BCD Maintenances"/>
          <xsd:enumeration value="KBO 3.3"/>
          <xsd:enumeration value="KBO 4.1"/>
          <xsd:enumeration value="KBO 5.0"/>
          <xsd:enumeration value="KBO 6.0"/>
          <xsd:enumeration value="WVV 2018"/>
          <xsd:enumeration value="Other"/>
        </xsd:restriction>
      </xsd:simpleType>
    </xsd:element>
    <xsd:element name="Project_x0020_phase" ma:index="5" nillable="true" ma:displayName="Project phase" ma:default="0.Pre-project" ma:format="Dropdown" ma:internalName="Project_x0020_phase" ma:readOnly="false">
      <xsd:simpleType>
        <xsd:restriction base="dms:Choice">
          <xsd:enumeration value="0.Pre-project"/>
          <xsd:enumeration value="1.Analyse"/>
          <xsd:enumeration value="2.Implementation"/>
          <xsd:enumeration value="3.Testing"/>
          <xsd:enumeration value="4.Doc&amp;manuals"/>
          <xsd:enumeration value="5.Management"/>
          <xsd:enumeration value="6.Meetings"/>
          <xsd:enumeration value="7.Communication"/>
          <xsd:enumeration value="8.Other"/>
        </xsd:restriction>
      </xsd:simpleType>
    </xsd:element>
    <xsd:element name="Year" ma:index="6" nillable="true" ma:displayName="Year" ma:decimals="0" ma:internalName="Year" ma:readOnly="false" ma:percentage="FALSE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c117-b0d7-417b-a020-39fe0cfd6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587fcfa-ea3c-48a7-be46-43823e7f9b9f">2020</Year>
    <_Version xmlns="http://schemas.microsoft.com/sharepoint/v3/fields" xsi:nil="true"/>
    <Project_x0020_phase xmlns="3587fcfa-ea3c-48a7-be46-43823e7f9b9f">4.Doc&amp;manuals</Project_x0020_phase>
    <Project xmlns="3587fcfa-ea3c-48a7-be46-43823e7f9b9f">Release 2020 (0BCDX000)</Projec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005D2-6131-4AB8-8E86-1408F71A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fcfa-ea3c-48a7-be46-43823e7f9b9f"/>
    <ds:schemaRef ds:uri="http://schemas.microsoft.com/sharepoint/v3/fields"/>
    <ds:schemaRef ds:uri="416cc117-b0d7-417b-a020-39fe0cfd6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76D597-5166-4BFE-B118-99A88D63F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ECDB0-AA1C-42D0-B2A9-F6C3D09B4DA9}">
  <ds:schemaRefs>
    <ds:schemaRef ds:uri="416cc117-b0d7-417b-a020-39fe0cfd6c52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elements/1.1/"/>
    <ds:schemaRef ds:uri="3587fcfa-ea3c-48a7-be46-43823e7f9b9f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CFE9765-2B82-4278-9851-98C8C60BA1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426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 Francoise</dc:creator>
  <cp:lastModifiedBy>Desie Daniel</cp:lastModifiedBy>
  <cp:revision>14</cp:revision>
  <cp:lastPrinted>2022-03-17T14:43:00Z</cp:lastPrinted>
  <dcterms:created xsi:type="dcterms:W3CDTF">2022-03-17T15:43:00Z</dcterms:created>
  <dcterms:modified xsi:type="dcterms:W3CDTF">2023-03-20T15:49:00Z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0x010100EA6E4D05AEC1BF42BE8A263CD54BCBBE</vt:lpwstr>
  </property>
</Properties>
</file>