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78E8A" w14:textId="77777777" w:rsidR="00151D10" w:rsidRPr="002D29D0" w:rsidRDefault="00151D10" w:rsidP="00027200">
      <w:pPr>
        <w:spacing w:line="360" w:lineRule="atLeast"/>
        <w:jc w:val="right"/>
        <w:rPr>
          <w:b/>
          <w:caps/>
          <w:color w:val="000000" w:themeColor="text1"/>
          <w:lang w:val="de-DE"/>
        </w:rPr>
      </w:pPr>
      <w:r w:rsidRPr="002D29D0">
        <w:rPr>
          <w:b/>
          <w:color w:val="000000" w:themeColor="text1"/>
          <w:lang w:val="de-DE"/>
        </w:rPr>
        <w:t>BELGISCHE NATIONALBANK</w:t>
      </w:r>
    </w:p>
    <w:p w14:paraId="1EE78E8B" w14:textId="77777777" w:rsidR="00151D10" w:rsidRPr="002D29D0" w:rsidRDefault="00151D10" w:rsidP="00027200">
      <w:pPr>
        <w:spacing w:line="360" w:lineRule="atLeast"/>
        <w:jc w:val="right"/>
        <w:rPr>
          <w:b/>
          <w:color w:val="000000" w:themeColor="text1"/>
          <w:lang w:val="de-DE"/>
        </w:rPr>
      </w:pPr>
      <w:r w:rsidRPr="002D29D0">
        <w:rPr>
          <w:b/>
          <w:color w:val="000000" w:themeColor="text1"/>
          <w:lang w:val="de-DE"/>
        </w:rPr>
        <w:t>Bilanzzentrale</w:t>
      </w:r>
    </w:p>
    <w:p w14:paraId="1EE78E8C" w14:textId="77777777" w:rsidR="009644C2" w:rsidRPr="002D29D0" w:rsidRDefault="009644C2" w:rsidP="00027200">
      <w:pPr>
        <w:spacing w:line="360" w:lineRule="atLeast"/>
        <w:jc w:val="left"/>
        <w:rPr>
          <w:b/>
          <w:color w:val="000000" w:themeColor="text1"/>
          <w:sz w:val="18"/>
          <w:lang w:val="de-DE"/>
        </w:rPr>
      </w:pPr>
    </w:p>
    <w:p w14:paraId="1EE78E8D" w14:textId="77777777" w:rsidR="009644C2" w:rsidRPr="002D29D0" w:rsidRDefault="009644C2" w:rsidP="00027200">
      <w:pPr>
        <w:spacing w:line="360" w:lineRule="atLeast"/>
        <w:jc w:val="left"/>
        <w:rPr>
          <w:b/>
          <w:color w:val="000000" w:themeColor="text1"/>
          <w:sz w:val="18"/>
          <w:lang w:val="de-DE"/>
        </w:rPr>
      </w:pPr>
    </w:p>
    <w:p w14:paraId="1EE78E8E" w14:textId="77777777" w:rsidR="009644C2" w:rsidRPr="002D29D0" w:rsidRDefault="009644C2" w:rsidP="00027200">
      <w:pPr>
        <w:spacing w:line="360" w:lineRule="atLeast"/>
        <w:rPr>
          <w:b/>
          <w:color w:val="000000" w:themeColor="text1"/>
          <w:sz w:val="18"/>
          <w:lang w:val="de-DE"/>
        </w:rPr>
      </w:pPr>
    </w:p>
    <w:p w14:paraId="1EE78E8F" w14:textId="77777777" w:rsidR="009644C2" w:rsidRPr="002D29D0" w:rsidRDefault="009644C2" w:rsidP="00027200">
      <w:pPr>
        <w:spacing w:line="360" w:lineRule="atLeast"/>
        <w:rPr>
          <w:b/>
          <w:color w:val="000000" w:themeColor="text1"/>
          <w:sz w:val="18"/>
          <w:lang w:val="de-DE"/>
        </w:rPr>
      </w:pPr>
    </w:p>
    <w:p w14:paraId="1EE78E90" w14:textId="77777777" w:rsidR="009644C2" w:rsidRPr="002D29D0" w:rsidRDefault="009644C2" w:rsidP="00027200">
      <w:pPr>
        <w:spacing w:line="360" w:lineRule="atLeast"/>
        <w:jc w:val="left"/>
        <w:rPr>
          <w:b/>
          <w:color w:val="000000" w:themeColor="text1"/>
          <w:sz w:val="18"/>
          <w:szCs w:val="18"/>
          <w:lang w:val="de-DE"/>
        </w:rPr>
      </w:pPr>
    </w:p>
    <w:p w14:paraId="1EE78E91" w14:textId="77777777" w:rsidR="009644C2" w:rsidRPr="002D29D0" w:rsidRDefault="009644C2" w:rsidP="00027200">
      <w:pPr>
        <w:spacing w:line="360" w:lineRule="atLeast"/>
        <w:jc w:val="left"/>
        <w:rPr>
          <w:b/>
          <w:color w:val="000000" w:themeColor="text1"/>
          <w:sz w:val="18"/>
          <w:szCs w:val="18"/>
          <w:lang w:val="de-DE"/>
        </w:rPr>
      </w:pPr>
    </w:p>
    <w:p w14:paraId="1EE78E92" w14:textId="77777777" w:rsidR="00C769C6" w:rsidRPr="002D29D0" w:rsidRDefault="00151D10" w:rsidP="00027200">
      <w:pPr>
        <w:spacing w:before="120" w:line="360" w:lineRule="atLeast"/>
        <w:jc w:val="center"/>
        <w:rPr>
          <w:b/>
          <w:color w:val="000000" w:themeColor="text1"/>
          <w:sz w:val="32"/>
          <w:lang w:val="de-DE"/>
        </w:rPr>
      </w:pPr>
      <w:r w:rsidRPr="002D29D0">
        <w:rPr>
          <w:b/>
          <w:color w:val="000000" w:themeColor="text1"/>
          <w:sz w:val="32"/>
          <w:lang w:val="de-DE"/>
        </w:rPr>
        <w:t>HINTERLEGUNGSFORMULAR</w:t>
      </w:r>
      <w:r w:rsidR="00C769C6" w:rsidRPr="002D29D0">
        <w:rPr>
          <w:b/>
          <w:color w:val="000000" w:themeColor="text1"/>
          <w:sz w:val="32"/>
          <w:lang w:val="de-DE"/>
        </w:rPr>
        <w:t>:</w:t>
      </w:r>
    </w:p>
    <w:p w14:paraId="1EE78E93" w14:textId="77777777" w:rsidR="0013772D" w:rsidRPr="002D29D0" w:rsidRDefault="0013772D" w:rsidP="00027200">
      <w:pPr>
        <w:spacing w:line="360" w:lineRule="atLeast"/>
        <w:jc w:val="center"/>
        <w:rPr>
          <w:b/>
          <w:color w:val="000000" w:themeColor="text1"/>
          <w:sz w:val="32"/>
          <w:lang w:val="de-DE"/>
        </w:rPr>
      </w:pPr>
    </w:p>
    <w:p w14:paraId="1EE78E94" w14:textId="77777777" w:rsidR="009644C2" w:rsidRPr="002D29D0" w:rsidRDefault="00151D10" w:rsidP="00027200">
      <w:pPr>
        <w:spacing w:line="360" w:lineRule="atLeast"/>
        <w:jc w:val="center"/>
        <w:rPr>
          <w:b/>
          <w:color w:val="000000" w:themeColor="text1"/>
          <w:sz w:val="32"/>
          <w:lang w:val="de-DE"/>
        </w:rPr>
      </w:pPr>
      <w:r w:rsidRPr="002D29D0">
        <w:rPr>
          <w:b/>
          <w:color w:val="000000" w:themeColor="text1"/>
          <w:sz w:val="32"/>
          <w:lang w:val="de-DE"/>
        </w:rPr>
        <w:t>V</w:t>
      </w:r>
      <w:r w:rsidR="00E8234E" w:rsidRPr="002D29D0">
        <w:rPr>
          <w:b/>
          <w:color w:val="000000" w:themeColor="text1"/>
          <w:sz w:val="32"/>
          <w:lang w:val="de-DE"/>
        </w:rPr>
        <w:t>erkürztes Modell</w:t>
      </w:r>
    </w:p>
    <w:p w14:paraId="1EE78E95" w14:textId="2DA0BDA3" w:rsidR="009644C2" w:rsidRPr="002D29D0" w:rsidRDefault="00E8234E" w:rsidP="00027200">
      <w:pPr>
        <w:spacing w:line="360" w:lineRule="atLeast"/>
        <w:jc w:val="center"/>
        <w:rPr>
          <w:b/>
          <w:color w:val="000000" w:themeColor="text1"/>
          <w:sz w:val="32"/>
          <w:lang w:val="de-DE"/>
        </w:rPr>
      </w:pPr>
      <w:r w:rsidRPr="002D29D0">
        <w:rPr>
          <w:b/>
          <w:color w:val="000000" w:themeColor="text1"/>
          <w:sz w:val="32"/>
          <w:lang w:val="de-DE"/>
        </w:rPr>
        <w:t xml:space="preserve">für </w:t>
      </w:r>
      <w:r w:rsidR="00E42252" w:rsidRPr="002D29D0">
        <w:rPr>
          <w:b/>
          <w:color w:val="000000" w:themeColor="text1"/>
          <w:sz w:val="32"/>
          <w:lang w:val="de-DE"/>
        </w:rPr>
        <w:t xml:space="preserve">kleine </w:t>
      </w:r>
      <w:r w:rsidR="00157AED" w:rsidRPr="002D29D0">
        <w:rPr>
          <w:b/>
          <w:color w:val="000000" w:themeColor="text1"/>
          <w:sz w:val="32"/>
          <w:lang w:val="de-DE"/>
        </w:rPr>
        <w:t>Gesellschaften</w:t>
      </w:r>
    </w:p>
    <w:p w14:paraId="1EE78E96" w14:textId="77777777" w:rsidR="009644C2" w:rsidRPr="002D29D0" w:rsidRDefault="009644C2" w:rsidP="00027200">
      <w:pPr>
        <w:spacing w:line="360" w:lineRule="atLeast"/>
        <w:jc w:val="center"/>
        <w:rPr>
          <w:b/>
          <w:color w:val="000000" w:themeColor="text1"/>
          <w:sz w:val="32"/>
          <w:lang w:val="de-DE"/>
        </w:rPr>
      </w:pPr>
    </w:p>
    <w:p w14:paraId="1EE78E97" w14:textId="77777777" w:rsidR="009644C2" w:rsidRPr="002D29D0" w:rsidRDefault="00D436F8" w:rsidP="00027200">
      <w:pPr>
        <w:spacing w:line="360" w:lineRule="atLeast"/>
        <w:jc w:val="center"/>
        <w:rPr>
          <w:color w:val="000000" w:themeColor="text1"/>
          <w:sz w:val="28"/>
          <w:lang w:val="de-DE"/>
        </w:rPr>
      </w:pPr>
      <w:r w:rsidRPr="002D29D0">
        <w:rPr>
          <w:b/>
          <w:color w:val="000000" w:themeColor="text1"/>
          <w:sz w:val="32"/>
          <w:lang w:val="de-DE"/>
        </w:rPr>
        <w:t>i</w:t>
      </w:r>
      <w:r w:rsidR="009644C2" w:rsidRPr="002D29D0">
        <w:rPr>
          <w:b/>
          <w:color w:val="000000" w:themeColor="text1"/>
          <w:sz w:val="32"/>
          <w:lang w:val="de-DE"/>
        </w:rPr>
        <w:t xml:space="preserve">n </w:t>
      </w:r>
      <w:r w:rsidR="00E8234E" w:rsidRPr="002D29D0">
        <w:rPr>
          <w:b/>
          <w:color w:val="000000" w:themeColor="text1"/>
          <w:sz w:val="32"/>
          <w:lang w:val="de-DE"/>
        </w:rPr>
        <w:t>E</w:t>
      </w:r>
      <w:r w:rsidR="009644C2" w:rsidRPr="002D29D0">
        <w:rPr>
          <w:b/>
          <w:color w:val="000000" w:themeColor="text1"/>
          <w:sz w:val="32"/>
          <w:lang w:val="de-DE"/>
        </w:rPr>
        <w:t>uro (EUR)</w:t>
      </w:r>
    </w:p>
    <w:p w14:paraId="1EE78E98" w14:textId="77777777" w:rsidR="00D43C08" w:rsidRPr="002D29D0" w:rsidRDefault="00D43C08" w:rsidP="00027200">
      <w:pPr>
        <w:spacing w:line="360" w:lineRule="atLeast"/>
        <w:jc w:val="center"/>
        <w:rPr>
          <w:b/>
          <w:color w:val="000000" w:themeColor="text1"/>
          <w:sz w:val="32"/>
          <w:lang w:val="de-DE"/>
        </w:rPr>
      </w:pPr>
    </w:p>
    <w:p w14:paraId="1EE78E99" w14:textId="1843C659" w:rsidR="00D43C08" w:rsidRPr="002D29D0" w:rsidRDefault="008D1967" w:rsidP="00027200">
      <w:pPr>
        <w:spacing w:line="360" w:lineRule="atLeast"/>
        <w:jc w:val="center"/>
        <w:rPr>
          <w:color w:val="000000" w:themeColor="text1"/>
          <w:sz w:val="22"/>
          <w:szCs w:val="22"/>
          <w:lang w:val="de-DE"/>
        </w:rPr>
      </w:pPr>
      <w:r w:rsidRPr="002D29D0">
        <w:rPr>
          <w:color w:val="000000" w:themeColor="text1"/>
          <w:sz w:val="22"/>
          <w:szCs w:val="22"/>
          <w:lang w:val="de-DE"/>
        </w:rPr>
        <w:t xml:space="preserve">Version </w:t>
      </w:r>
      <w:r w:rsidR="00C93B79" w:rsidRPr="002D29D0">
        <w:rPr>
          <w:color w:val="000000" w:themeColor="text1"/>
          <w:sz w:val="22"/>
          <w:szCs w:val="22"/>
          <w:lang w:val="de-DE"/>
        </w:rPr>
        <w:t>2019</w:t>
      </w:r>
      <w:r w:rsidR="00E11120" w:rsidRPr="002D29D0">
        <w:rPr>
          <w:color w:val="000000" w:themeColor="text1"/>
          <w:sz w:val="22"/>
          <w:szCs w:val="22"/>
          <w:lang w:val="de-DE"/>
        </w:rPr>
        <w:t>bis</w:t>
      </w:r>
    </w:p>
    <w:p w14:paraId="1EE78E9A" w14:textId="77777777" w:rsidR="009644C2" w:rsidRPr="002D29D0" w:rsidRDefault="009644C2" w:rsidP="00027200">
      <w:pPr>
        <w:spacing w:line="360" w:lineRule="atLeast"/>
        <w:jc w:val="left"/>
        <w:rPr>
          <w:b/>
          <w:color w:val="000000" w:themeColor="text1"/>
          <w:sz w:val="18"/>
          <w:szCs w:val="18"/>
          <w:lang w:val="de-DE"/>
        </w:rPr>
      </w:pPr>
    </w:p>
    <w:p w14:paraId="1EE78E9B" w14:textId="77777777" w:rsidR="009644C2" w:rsidRPr="002D29D0" w:rsidRDefault="009644C2" w:rsidP="00027200">
      <w:pPr>
        <w:spacing w:line="360" w:lineRule="atLeast"/>
        <w:jc w:val="left"/>
        <w:rPr>
          <w:b/>
          <w:color w:val="000000" w:themeColor="text1"/>
          <w:sz w:val="18"/>
          <w:szCs w:val="18"/>
          <w:lang w:val="de-DE"/>
        </w:rPr>
      </w:pPr>
    </w:p>
    <w:p w14:paraId="1EE78E9C" w14:textId="77777777" w:rsidR="009644C2" w:rsidRPr="002D29D0" w:rsidRDefault="009644C2" w:rsidP="00027200">
      <w:pPr>
        <w:spacing w:line="360" w:lineRule="atLeast"/>
        <w:jc w:val="left"/>
        <w:rPr>
          <w:b/>
          <w:color w:val="000000" w:themeColor="text1"/>
          <w:sz w:val="18"/>
          <w:szCs w:val="18"/>
          <w:lang w:val="de-DE"/>
        </w:rPr>
      </w:pPr>
    </w:p>
    <w:p w14:paraId="1EE78E9D" w14:textId="77777777" w:rsidR="009644C2" w:rsidRPr="002D29D0" w:rsidRDefault="009644C2" w:rsidP="00027200">
      <w:pPr>
        <w:spacing w:line="360" w:lineRule="atLeast"/>
        <w:jc w:val="left"/>
        <w:rPr>
          <w:b/>
          <w:color w:val="000000" w:themeColor="text1"/>
          <w:sz w:val="18"/>
          <w:szCs w:val="18"/>
          <w:lang w:val="de-DE"/>
        </w:rPr>
      </w:pPr>
    </w:p>
    <w:p w14:paraId="1EE78E9E" w14:textId="77777777" w:rsidR="009644C2" w:rsidRPr="002D29D0" w:rsidRDefault="00E8234E" w:rsidP="00027200">
      <w:pPr>
        <w:spacing w:line="240" w:lineRule="atLeast"/>
        <w:ind w:left="3119"/>
        <w:jc w:val="right"/>
        <w:rPr>
          <w:color w:val="000000" w:themeColor="text1"/>
          <w:sz w:val="18"/>
          <w:lang w:val="de-DE"/>
        </w:rPr>
      </w:pPr>
      <w:r w:rsidRPr="002D29D0">
        <w:rPr>
          <w:snapToGrid w:val="0"/>
          <w:color w:val="000000" w:themeColor="text1"/>
          <w:sz w:val="18"/>
          <w:lang w:val="de-DE"/>
        </w:rPr>
        <w:t xml:space="preserve">Nähere Informationen über die Hinterlegung </w:t>
      </w:r>
      <w:r w:rsidR="00151D10" w:rsidRPr="002D29D0">
        <w:rPr>
          <w:snapToGrid w:val="0"/>
          <w:color w:val="000000" w:themeColor="text1"/>
          <w:sz w:val="18"/>
          <w:lang w:val="de-DE"/>
        </w:rPr>
        <w:t>der Formulare</w:t>
      </w:r>
      <w:r w:rsidRPr="002D29D0">
        <w:rPr>
          <w:snapToGrid w:val="0"/>
          <w:color w:val="000000" w:themeColor="text1"/>
          <w:sz w:val="18"/>
          <w:lang w:val="de-DE"/>
        </w:rPr>
        <w:t xml:space="preserve"> finden Sie auf der Website der Bilanzzentrale: www.bilanzzentrale.be</w:t>
      </w:r>
    </w:p>
    <w:p w14:paraId="1EE78E9F" w14:textId="77777777" w:rsidR="009644C2" w:rsidRPr="002D29D0" w:rsidRDefault="009644C2" w:rsidP="00027200">
      <w:pPr>
        <w:spacing w:line="360" w:lineRule="atLeast"/>
        <w:jc w:val="left"/>
        <w:rPr>
          <w:color w:val="000000" w:themeColor="text1"/>
          <w:sz w:val="18"/>
          <w:szCs w:val="18"/>
          <w:lang w:val="de-DE"/>
        </w:rPr>
      </w:pPr>
    </w:p>
    <w:p w14:paraId="1EE78EA0" w14:textId="77777777" w:rsidR="009644C2" w:rsidRPr="002D29D0" w:rsidRDefault="009644C2" w:rsidP="00027200">
      <w:pPr>
        <w:spacing w:line="480" w:lineRule="atLeast"/>
        <w:jc w:val="center"/>
        <w:rPr>
          <w:color w:val="000000" w:themeColor="text1"/>
          <w:sz w:val="32"/>
          <w:lang w:val="de-DE"/>
        </w:rPr>
        <w:sectPr w:rsidR="009644C2" w:rsidRPr="002D29D0" w:rsidSect="0013772D">
          <w:headerReference w:type="default" r:id="rId11"/>
          <w:footerReference w:type="default" r:id="rId12"/>
          <w:headerReference w:type="first" r:id="rId13"/>
          <w:footerReference w:type="first" r:id="rId14"/>
          <w:pgSz w:w="11907" w:h="16840" w:code="9"/>
          <w:pgMar w:top="567" w:right="1418" w:bottom="567" w:left="1418" w:header="567" w:footer="567" w:gutter="0"/>
          <w:paperSrc w:first="7" w:other="7"/>
          <w:cols w:space="708"/>
          <w:titlePg/>
        </w:sectPr>
      </w:pPr>
      <w:bookmarkStart w:id="0" w:name="_GoBack"/>
      <w:bookmarkEnd w:id="0"/>
    </w:p>
    <w:p w14:paraId="1EE78EA1" w14:textId="77777777" w:rsidR="0013772D" w:rsidRPr="002D29D0" w:rsidRDefault="0013772D" w:rsidP="00027200">
      <w:pPr>
        <w:spacing w:line="240" w:lineRule="atLeast"/>
        <w:jc w:val="left"/>
        <w:rPr>
          <w:color w:val="000000" w:themeColor="text1"/>
          <w:sz w:val="18"/>
          <w:szCs w:val="18"/>
          <w:lang w:val="de-DE"/>
        </w:rPr>
      </w:pPr>
    </w:p>
    <w:p w14:paraId="1EE78EA2" w14:textId="77777777" w:rsidR="0013772D" w:rsidRPr="002D29D0" w:rsidRDefault="0013772D" w:rsidP="00027200">
      <w:pPr>
        <w:spacing w:line="240" w:lineRule="atLeast"/>
        <w:jc w:val="left"/>
        <w:rPr>
          <w:color w:val="000000" w:themeColor="text1"/>
          <w:sz w:val="18"/>
          <w:szCs w:val="18"/>
          <w:lang w:val="de-DE"/>
        </w:rPr>
      </w:pPr>
    </w:p>
    <w:p w14:paraId="1EE78EA3" w14:textId="77777777" w:rsidR="0013772D" w:rsidRPr="002D29D0" w:rsidRDefault="0013772D" w:rsidP="00027200">
      <w:pPr>
        <w:spacing w:line="240" w:lineRule="atLeast"/>
        <w:jc w:val="left"/>
        <w:rPr>
          <w:color w:val="000000" w:themeColor="text1"/>
          <w:sz w:val="18"/>
          <w:szCs w:val="18"/>
          <w:lang w:val="de-DE"/>
        </w:rPr>
      </w:pPr>
    </w:p>
    <w:p w14:paraId="1EE78EA4" w14:textId="77777777" w:rsidR="0013772D" w:rsidRPr="002D29D0" w:rsidRDefault="0013772D" w:rsidP="00027200">
      <w:pPr>
        <w:spacing w:line="240" w:lineRule="atLeast"/>
        <w:jc w:val="left"/>
        <w:rPr>
          <w:caps/>
          <w:color w:val="000000" w:themeColor="text1"/>
          <w:sz w:val="18"/>
          <w:szCs w:val="18"/>
          <w:lang w:val="de-DE"/>
        </w:rPr>
      </w:pPr>
    </w:p>
    <w:p w14:paraId="1EE78EA5" w14:textId="77777777" w:rsidR="0013772D" w:rsidRPr="002D29D0" w:rsidRDefault="0013772D" w:rsidP="00027200">
      <w:pPr>
        <w:spacing w:line="240" w:lineRule="atLeast"/>
        <w:jc w:val="left"/>
        <w:rPr>
          <w:caps/>
          <w:color w:val="000000" w:themeColor="text1"/>
          <w:sz w:val="18"/>
          <w:szCs w:val="18"/>
          <w:lang w:val="de-DE"/>
        </w:rPr>
      </w:pPr>
    </w:p>
    <w:p w14:paraId="1EE78EA6" w14:textId="77777777" w:rsidR="0013772D" w:rsidRPr="002D29D0" w:rsidRDefault="0013772D" w:rsidP="00027200">
      <w:pPr>
        <w:spacing w:line="240" w:lineRule="atLeast"/>
        <w:jc w:val="left"/>
        <w:rPr>
          <w:caps/>
          <w:color w:val="000000" w:themeColor="text1"/>
          <w:sz w:val="18"/>
          <w:szCs w:val="18"/>
          <w:lang w:val="de-DE"/>
        </w:rPr>
      </w:pPr>
    </w:p>
    <w:p w14:paraId="1EE78EA7" w14:textId="77777777" w:rsidR="0013772D" w:rsidRPr="002D29D0" w:rsidRDefault="0013772D" w:rsidP="00027200">
      <w:pPr>
        <w:spacing w:line="240" w:lineRule="atLeast"/>
        <w:jc w:val="left"/>
        <w:rPr>
          <w:caps/>
          <w:color w:val="000000" w:themeColor="text1"/>
          <w:sz w:val="18"/>
          <w:szCs w:val="18"/>
          <w:lang w:val="de-DE"/>
        </w:rPr>
      </w:pPr>
    </w:p>
    <w:p w14:paraId="1EE78EA8" w14:textId="77777777" w:rsidR="0013772D" w:rsidRPr="002D29D0" w:rsidRDefault="0013772D" w:rsidP="00027200">
      <w:pPr>
        <w:spacing w:line="240" w:lineRule="atLeast"/>
        <w:jc w:val="left"/>
        <w:rPr>
          <w:caps/>
          <w:color w:val="000000" w:themeColor="text1"/>
          <w:sz w:val="18"/>
          <w:szCs w:val="18"/>
          <w:lang w:val="de-DE"/>
        </w:rPr>
      </w:pPr>
    </w:p>
    <w:p w14:paraId="1EE78EA9" w14:textId="77777777" w:rsidR="0013772D" w:rsidRPr="002D29D0" w:rsidRDefault="00E8234E" w:rsidP="00027200">
      <w:pPr>
        <w:spacing w:line="360" w:lineRule="auto"/>
        <w:jc w:val="center"/>
        <w:rPr>
          <w:caps/>
          <w:color w:val="000000" w:themeColor="text1"/>
          <w:sz w:val="22"/>
          <w:lang w:val="de-DE"/>
        </w:rPr>
      </w:pPr>
      <w:r w:rsidRPr="002D29D0">
        <w:rPr>
          <w:caps/>
          <w:color w:val="000000" w:themeColor="text1"/>
          <w:sz w:val="26"/>
          <w:lang w:val="de-DE"/>
        </w:rPr>
        <w:t>inhaltsangabe</w:t>
      </w:r>
    </w:p>
    <w:p w14:paraId="1EE78EAA" w14:textId="77777777" w:rsidR="0013772D" w:rsidRPr="002D29D0" w:rsidRDefault="0013772D" w:rsidP="00027200">
      <w:pPr>
        <w:spacing w:line="240" w:lineRule="atLeast"/>
        <w:jc w:val="left"/>
        <w:rPr>
          <w:caps/>
          <w:color w:val="000000" w:themeColor="text1"/>
          <w:sz w:val="18"/>
          <w:szCs w:val="18"/>
          <w:lang w:val="de-DE"/>
        </w:rPr>
      </w:pPr>
    </w:p>
    <w:p w14:paraId="1EE78EAB" w14:textId="77777777" w:rsidR="0013772D" w:rsidRPr="002D29D0" w:rsidRDefault="0013772D" w:rsidP="00027200">
      <w:pPr>
        <w:spacing w:line="360" w:lineRule="auto"/>
        <w:rPr>
          <w:caps/>
          <w:color w:val="000000" w:themeColor="text1"/>
          <w:sz w:val="18"/>
          <w:lang w:val="de-DE"/>
        </w:rPr>
      </w:pPr>
    </w:p>
    <w:p w14:paraId="1EE78EAC" w14:textId="633380C6" w:rsidR="00331ECE" w:rsidRPr="002D29D0" w:rsidRDefault="008D1967" w:rsidP="00027200">
      <w:pPr>
        <w:tabs>
          <w:tab w:val="left" w:pos="284"/>
          <w:tab w:val="left" w:pos="2835"/>
          <w:tab w:val="left" w:pos="5387"/>
          <w:tab w:val="left" w:pos="7088"/>
        </w:tabs>
        <w:spacing w:line="360" w:lineRule="auto"/>
        <w:rPr>
          <w:color w:val="000000" w:themeColor="text1"/>
          <w:sz w:val="18"/>
          <w:lang w:val="de-DE"/>
        </w:rPr>
      </w:pPr>
      <w:r w:rsidRPr="002D29D0">
        <w:rPr>
          <w:color w:val="000000" w:themeColor="text1"/>
          <w:sz w:val="18"/>
          <w:lang w:val="de-DE"/>
        </w:rPr>
        <w:t xml:space="preserve">Vorliegendes </w:t>
      </w:r>
      <w:r w:rsidR="00331ECE" w:rsidRPr="002D29D0">
        <w:rPr>
          <w:color w:val="000000" w:themeColor="text1"/>
          <w:sz w:val="18"/>
          <w:lang w:val="de-DE"/>
        </w:rPr>
        <w:t>Dokument</w:t>
      </w:r>
      <w:r w:rsidRPr="002D29D0">
        <w:rPr>
          <w:color w:val="000000" w:themeColor="text1"/>
          <w:sz w:val="18"/>
          <w:lang w:val="de-DE"/>
        </w:rPr>
        <w:t xml:space="preserve"> stellt das verkürzte Modell </w:t>
      </w:r>
      <w:r w:rsidR="00331ECE" w:rsidRPr="002D29D0">
        <w:rPr>
          <w:color w:val="000000" w:themeColor="text1"/>
          <w:sz w:val="18"/>
          <w:lang w:val="de-DE"/>
        </w:rPr>
        <w:t>des Hinterlegungsformular</w:t>
      </w:r>
      <w:r w:rsidR="007A33B2" w:rsidRPr="002D29D0">
        <w:rPr>
          <w:color w:val="000000" w:themeColor="text1"/>
          <w:sz w:val="18"/>
          <w:lang w:val="de-DE"/>
        </w:rPr>
        <w:t>s</w:t>
      </w:r>
      <w:r w:rsidR="00331ECE" w:rsidRPr="002D29D0">
        <w:rPr>
          <w:color w:val="000000" w:themeColor="text1"/>
          <w:sz w:val="18"/>
          <w:lang w:val="de-DE"/>
        </w:rPr>
        <w:t xml:space="preserve"> </w:t>
      </w:r>
      <w:r w:rsidRPr="002D29D0">
        <w:rPr>
          <w:color w:val="000000" w:themeColor="text1"/>
          <w:sz w:val="18"/>
          <w:lang w:val="de-DE"/>
        </w:rPr>
        <w:t xml:space="preserve">für </w:t>
      </w:r>
      <w:r w:rsidR="00157AED" w:rsidRPr="002D29D0">
        <w:rPr>
          <w:color w:val="000000" w:themeColor="text1"/>
          <w:sz w:val="18"/>
          <w:lang w:val="de-DE"/>
        </w:rPr>
        <w:t>Gesellschaften</w:t>
      </w:r>
      <w:r w:rsidRPr="002D29D0">
        <w:rPr>
          <w:color w:val="000000" w:themeColor="text1"/>
          <w:sz w:val="18"/>
          <w:lang w:val="de-DE"/>
        </w:rPr>
        <w:t xml:space="preserve"> dar und enth</w:t>
      </w:r>
      <w:r w:rsidR="00090F97" w:rsidRPr="002D29D0">
        <w:rPr>
          <w:color w:val="000000" w:themeColor="text1"/>
          <w:sz w:val="18"/>
          <w:lang w:val="de-DE"/>
        </w:rPr>
        <w:t>ä</w:t>
      </w:r>
      <w:r w:rsidRPr="002D29D0">
        <w:rPr>
          <w:color w:val="000000" w:themeColor="text1"/>
          <w:sz w:val="18"/>
          <w:lang w:val="de-DE"/>
        </w:rPr>
        <w:t xml:space="preserve">lt: </w:t>
      </w:r>
    </w:p>
    <w:p w14:paraId="1EE78EAD" w14:textId="77777777" w:rsidR="008D1967" w:rsidRPr="002D29D0" w:rsidRDefault="008D1967" w:rsidP="00027200">
      <w:pPr>
        <w:numPr>
          <w:ilvl w:val="0"/>
          <w:numId w:val="11"/>
        </w:numPr>
        <w:tabs>
          <w:tab w:val="left" w:pos="284"/>
        </w:tabs>
        <w:spacing w:line="360" w:lineRule="auto"/>
        <w:ind w:left="568" w:hanging="284"/>
        <w:contextualSpacing/>
        <w:rPr>
          <w:color w:val="000000" w:themeColor="text1"/>
          <w:sz w:val="18"/>
          <w:lang w:val="de-DE"/>
        </w:rPr>
      </w:pPr>
      <w:r w:rsidRPr="002D29D0">
        <w:rPr>
          <w:color w:val="000000" w:themeColor="text1"/>
          <w:sz w:val="18"/>
          <w:lang w:val="de-DE"/>
        </w:rPr>
        <w:t xml:space="preserve">die </w:t>
      </w:r>
      <w:r w:rsidR="0020770A" w:rsidRPr="002D29D0">
        <w:rPr>
          <w:color w:val="000000" w:themeColor="text1"/>
          <w:sz w:val="18"/>
          <w:lang w:val="de-DE"/>
        </w:rPr>
        <w:t>Identifikationsangaben</w:t>
      </w:r>
      <w:r w:rsidRPr="002D29D0">
        <w:rPr>
          <w:color w:val="000000" w:themeColor="text1"/>
          <w:sz w:val="18"/>
          <w:lang w:val="de-DE"/>
        </w:rPr>
        <w:t xml:space="preserve"> des Unternehmens und den Jahresabschluss (Sektion </w:t>
      </w:r>
      <w:r w:rsidR="009341F5" w:rsidRPr="002D29D0">
        <w:rPr>
          <w:color w:val="000000" w:themeColor="text1"/>
          <w:sz w:val="18"/>
          <w:lang w:val="de-DE"/>
        </w:rPr>
        <w:t>Verk.</w:t>
      </w:r>
      <w:r w:rsidRPr="002D29D0">
        <w:rPr>
          <w:color w:val="000000" w:themeColor="text1"/>
          <w:sz w:val="18"/>
          <w:lang w:val="de-DE"/>
        </w:rPr>
        <w:t xml:space="preserve"> 1);</w:t>
      </w:r>
    </w:p>
    <w:p w14:paraId="1EE78EAE" w14:textId="6C2C9CDA" w:rsidR="008D1967" w:rsidRPr="002D29D0" w:rsidRDefault="008D1967" w:rsidP="00027200">
      <w:pPr>
        <w:numPr>
          <w:ilvl w:val="0"/>
          <w:numId w:val="11"/>
        </w:numPr>
        <w:tabs>
          <w:tab w:val="left" w:pos="284"/>
        </w:tabs>
        <w:spacing w:line="360" w:lineRule="auto"/>
        <w:ind w:left="568" w:hanging="284"/>
        <w:contextualSpacing/>
        <w:rPr>
          <w:color w:val="000000" w:themeColor="text1"/>
          <w:sz w:val="18"/>
          <w:lang w:val="de-DE"/>
        </w:rPr>
      </w:pPr>
      <w:r w:rsidRPr="002D29D0">
        <w:rPr>
          <w:color w:val="000000" w:themeColor="text1"/>
          <w:sz w:val="18"/>
          <w:lang w:val="de-DE"/>
        </w:rPr>
        <w:t xml:space="preserve">die vollständige Liste der Verwaltungsratsmitglieder, Geschäftsführer und Kommissare (Sektion </w:t>
      </w:r>
      <w:r w:rsidR="009341F5" w:rsidRPr="002D29D0">
        <w:rPr>
          <w:color w:val="000000" w:themeColor="text1"/>
          <w:sz w:val="18"/>
          <w:lang w:val="de-DE"/>
        </w:rPr>
        <w:t>Verk.</w:t>
      </w:r>
      <w:r w:rsidRPr="002D29D0">
        <w:rPr>
          <w:color w:val="000000" w:themeColor="text1"/>
          <w:sz w:val="18"/>
          <w:lang w:val="de-DE"/>
        </w:rPr>
        <w:t xml:space="preserve"> 2.1) und die Identität der externen </w:t>
      </w:r>
      <w:r w:rsidR="00E42252" w:rsidRPr="002D29D0">
        <w:rPr>
          <w:color w:val="000000" w:themeColor="text1"/>
          <w:sz w:val="18"/>
          <w:lang w:val="de-DE"/>
        </w:rPr>
        <w:t>Buchprüfer</w:t>
      </w:r>
      <w:r w:rsidRPr="002D29D0">
        <w:rPr>
          <w:color w:val="000000" w:themeColor="text1"/>
          <w:sz w:val="18"/>
          <w:lang w:val="de-DE"/>
        </w:rPr>
        <w:t>, Revisoren, zugelassenen Buchhaltern oder zugelassenen Buchhalter-</w:t>
      </w:r>
      <w:proofErr w:type="spellStart"/>
      <w:r w:rsidRPr="002D29D0">
        <w:rPr>
          <w:color w:val="000000" w:themeColor="text1"/>
          <w:sz w:val="18"/>
          <w:lang w:val="de-DE"/>
        </w:rPr>
        <w:t>Fiskalisten</w:t>
      </w:r>
      <w:proofErr w:type="spellEnd"/>
      <w:r w:rsidRPr="002D29D0">
        <w:rPr>
          <w:color w:val="000000" w:themeColor="text1"/>
          <w:sz w:val="18"/>
          <w:lang w:val="de-DE"/>
        </w:rPr>
        <w:t xml:space="preserve"> die einen Auftrag in Bezug auf den Jahresabschluss eines Unternehmens ausgeführt haben (Sektion </w:t>
      </w:r>
      <w:r w:rsidR="009341F5" w:rsidRPr="002D29D0">
        <w:rPr>
          <w:color w:val="000000" w:themeColor="text1"/>
          <w:sz w:val="18"/>
          <w:lang w:val="de-DE"/>
        </w:rPr>
        <w:t>Verk.</w:t>
      </w:r>
      <w:r w:rsidR="007C1D13" w:rsidRPr="002D29D0">
        <w:rPr>
          <w:color w:val="000000" w:themeColor="text1"/>
          <w:sz w:val="18"/>
          <w:lang w:val="de-DE"/>
        </w:rPr>
        <w:t xml:space="preserve"> </w:t>
      </w:r>
      <w:r w:rsidRPr="002D29D0">
        <w:rPr>
          <w:color w:val="000000" w:themeColor="text1"/>
          <w:sz w:val="18"/>
          <w:lang w:val="de-DE"/>
        </w:rPr>
        <w:t>2.2);</w:t>
      </w:r>
    </w:p>
    <w:p w14:paraId="1EE78EAF" w14:textId="77777777" w:rsidR="008D1967" w:rsidRPr="002D29D0" w:rsidRDefault="008D1967" w:rsidP="00027200">
      <w:pPr>
        <w:numPr>
          <w:ilvl w:val="0"/>
          <w:numId w:val="11"/>
        </w:numPr>
        <w:tabs>
          <w:tab w:val="left" w:pos="284"/>
        </w:tabs>
        <w:spacing w:line="360" w:lineRule="auto"/>
        <w:ind w:left="568" w:hanging="284"/>
        <w:contextualSpacing/>
        <w:rPr>
          <w:color w:val="000000" w:themeColor="text1"/>
          <w:sz w:val="18"/>
          <w:lang w:val="de-DE"/>
        </w:rPr>
      </w:pPr>
      <w:r w:rsidRPr="002D29D0">
        <w:rPr>
          <w:color w:val="000000" w:themeColor="text1"/>
          <w:sz w:val="18"/>
          <w:lang w:val="de-DE"/>
        </w:rPr>
        <w:t>den Jahresabschluss mit:</w:t>
      </w:r>
    </w:p>
    <w:p w14:paraId="1EE78EB0" w14:textId="77777777" w:rsidR="008D1967" w:rsidRPr="002D29D0" w:rsidRDefault="008D1967" w:rsidP="00027200">
      <w:pPr>
        <w:numPr>
          <w:ilvl w:val="0"/>
          <w:numId w:val="12"/>
        </w:numPr>
        <w:spacing w:line="360" w:lineRule="auto"/>
        <w:ind w:left="851" w:hanging="284"/>
        <w:contextualSpacing/>
        <w:rPr>
          <w:color w:val="000000" w:themeColor="text1"/>
          <w:sz w:val="18"/>
          <w:lang w:val="de-DE"/>
        </w:rPr>
      </w:pPr>
      <w:r w:rsidRPr="002D29D0">
        <w:rPr>
          <w:color w:val="000000" w:themeColor="text1"/>
          <w:sz w:val="18"/>
          <w:lang w:val="de-DE"/>
        </w:rPr>
        <w:t xml:space="preserve">der Bilanz (Sektionen </w:t>
      </w:r>
      <w:r w:rsidR="009341F5" w:rsidRPr="002D29D0">
        <w:rPr>
          <w:color w:val="000000" w:themeColor="text1"/>
          <w:sz w:val="18"/>
          <w:lang w:val="de-DE"/>
        </w:rPr>
        <w:t>Verk.</w:t>
      </w:r>
      <w:r w:rsidRPr="002D29D0">
        <w:rPr>
          <w:color w:val="000000" w:themeColor="text1"/>
          <w:sz w:val="18"/>
          <w:lang w:val="de-DE"/>
        </w:rPr>
        <w:t xml:space="preserve"> 3.1 und </w:t>
      </w:r>
      <w:r w:rsidR="007A33B2" w:rsidRPr="002D29D0">
        <w:rPr>
          <w:color w:val="000000" w:themeColor="text1"/>
          <w:sz w:val="18"/>
          <w:lang w:val="de-DE"/>
        </w:rPr>
        <w:t>Verk</w:t>
      </w:r>
      <w:r w:rsidRPr="002D29D0">
        <w:rPr>
          <w:color w:val="000000" w:themeColor="text1"/>
          <w:sz w:val="18"/>
          <w:lang w:val="de-DE"/>
        </w:rPr>
        <w:t>. 3.2);</w:t>
      </w:r>
    </w:p>
    <w:p w14:paraId="1EE78EB1" w14:textId="77777777" w:rsidR="008D1967" w:rsidRPr="002D29D0" w:rsidRDefault="008D1967" w:rsidP="00027200">
      <w:pPr>
        <w:numPr>
          <w:ilvl w:val="0"/>
          <w:numId w:val="12"/>
        </w:numPr>
        <w:spacing w:line="360" w:lineRule="auto"/>
        <w:ind w:left="851" w:hanging="284"/>
        <w:contextualSpacing/>
        <w:rPr>
          <w:color w:val="000000" w:themeColor="text1"/>
          <w:sz w:val="18"/>
          <w:lang w:val="de-DE"/>
        </w:rPr>
      </w:pPr>
      <w:r w:rsidRPr="002D29D0">
        <w:rPr>
          <w:color w:val="000000" w:themeColor="text1"/>
          <w:sz w:val="18"/>
          <w:lang w:val="de-DE"/>
        </w:rPr>
        <w:t xml:space="preserve">der Ergebnisrechnung (Sektion </w:t>
      </w:r>
      <w:r w:rsidR="009341F5" w:rsidRPr="002D29D0">
        <w:rPr>
          <w:color w:val="000000" w:themeColor="text1"/>
          <w:sz w:val="18"/>
          <w:lang w:val="de-DE"/>
        </w:rPr>
        <w:t>Verk.</w:t>
      </w:r>
      <w:r w:rsidRPr="002D29D0">
        <w:rPr>
          <w:color w:val="000000" w:themeColor="text1"/>
          <w:sz w:val="18"/>
          <w:lang w:val="de-DE"/>
        </w:rPr>
        <w:t xml:space="preserve"> 4);</w:t>
      </w:r>
    </w:p>
    <w:p w14:paraId="1EE78EB2" w14:textId="77777777" w:rsidR="008D1967" w:rsidRPr="002D29D0" w:rsidRDefault="008D1967" w:rsidP="00027200">
      <w:pPr>
        <w:numPr>
          <w:ilvl w:val="0"/>
          <w:numId w:val="12"/>
        </w:numPr>
        <w:spacing w:line="360" w:lineRule="auto"/>
        <w:ind w:left="851" w:hanging="284"/>
        <w:contextualSpacing/>
        <w:rPr>
          <w:color w:val="000000" w:themeColor="text1"/>
          <w:sz w:val="18"/>
          <w:lang w:val="de-DE"/>
        </w:rPr>
      </w:pPr>
      <w:r w:rsidRPr="002D29D0">
        <w:rPr>
          <w:color w:val="000000" w:themeColor="text1"/>
          <w:sz w:val="18"/>
          <w:lang w:val="de-DE"/>
        </w:rPr>
        <w:t xml:space="preserve">der Aufstellung der Ergebnisverwendung (Sektion </w:t>
      </w:r>
      <w:r w:rsidR="009341F5" w:rsidRPr="002D29D0">
        <w:rPr>
          <w:color w:val="000000" w:themeColor="text1"/>
          <w:sz w:val="18"/>
          <w:lang w:val="de-DE"/>
        </w:rPr>
        <w:t>Verk.</w:t>
      </w:r>
      <w:r w:rsidRPr="002D29D0">
        <w:rPr>
          <w:color w:val="000000" w:themeColor="text1"/>
          <w:sz w:val="18"/>
          <w:lang w:val="de-DE"/>
        </w:rPr>
        <w:t xml:space="preserve"> 5);</w:t>
      </w:r>
    </w:p>
    <w:p w14:paraId="1EE78EB3" w14:textId="77777777" w:rsidR="008D1967" w:rsidRPr="002D29D0" w:rsidRDefault="008D1967" w:rsidP="00027200">
      <w:pPr>
        <w:numPr>
          <w:ilvl w:val="0"/>
          <w:numId w:val="12"/>
        </w:numPr>
        <w:spacing w:line="360" w:lineRule="auto"/>
        <w:ind w:left="851" w:hanging="284"/>
        <w:contextualSpacing/>
        <w:rPr>
          <w:color w:val="000000" w:themeColor="text1"/>
          <w:sz w:val="18"/>
          <w:lang w:val="de-DE"/>
        </w:rPr>
      </w:pPr>
      <w:r w:rsidRPr="002D29D0">
        <w:rPr>
          <w:color w:val="000000" w:themeColor="text1"/>
          <w:sz w:val="18"/>
          <w:lang w:val="de-DE"/>
        </w:rPr>
        <w:t xml:space="preserve">dem Anhang (Sektion </w:t>
      </w:r>
      <w:r w:rsidR="009341F5" w:rsidRPr="002D29D0">
        <w:rPr>
          <w:color w:val="000000" w:themeColor="text1"/>
          <w:sz w:val="18"/>
          <w:lang w:val="de-DE"/>
        </w:rPr>
        <w:t>Verk.</w:t>
      </w:r>
      <w:r w:rsidRPr="002D29D0">
        <w:rPr>
          <w:color w:val="000000" w:themeColor="text1"/>
          <w:sz w:val="18"/>
          <w:lang w:val="de-DE"/>
        </w:rPr>
        <w:t xml:space="preserve"> 6);</w:t>
      </w:r>
    </w:p>
    <w:p w14:paraId="1EE78EB4" w14:textId="349A4D99" w:rsidR="008D1967" w:rsidRPr="002D29D0" w:rsidRDefault="00C47E1A" w:rsidP="00027200">
      <w:pPr>
        <w:numPr>
          <w:ilvl w:val="0"/>
          <w:numId w:val="13"/>
        </w:numPr>
        <w:tabs>
          <w:tab w:val="left" w:pos="284"/>
        </w:tabs>
        <w:spacing w:line="360" w:lineRule="auto"/>
        <w:contextualSpacing/>
        <w:rPr>
          <w:color w:val="000000" w:themeColor="text1"/>
          <w:sz w:val="18"/>
          <w:lang w:val="de-DE"/>
        </w:rPr>
      </w:pPr>
      <w:r w:rsidRPr="002D29D0">
        <w:rPr>
          <w:color w:val="000000" w:themeColor="text1"/>
          <w:sz w:val="18"/>
          <w:lang w:val="de-DE"/>
        </w:rPr>
        <w:t xml:space="preserve">übrige </w:t>
      </w:r>
      <w:proofErr w:type="spellStart"/>
      <w:r w:rsidR="00995ECA" w:rsidRPr="002D29D0">
        <w:rPr>
          <w:color w:val="000000" w:themeColor="text1"/>
          <w:sz w:val="18"/>
          <w:lang w:val="de-DE"/>
        </w:rPr>
        <w:t>gemä</w:t>
      </w:r>
      <w:proofErr w:type="spellEnd"/>
      <w:r w:rsidR="00995ECA" w:rsidRPr="002D29D0">
        <w:rPr>
          <w:rFonts w:cs="Arial"/>
          <w:color w:val="000000" w:themeColor="text1"/>
          <w:sz w:val="18"/>
          <w:lang w:val="de-DE"/>
        </w:rPr>
        <w:t>β</w:t>
      </w:r>
      <w:r w:rsidRPr="002D29D0">
        <w:rPr>
          <w:color w:val="000000" w:themeColor="text1"/>
          <w:sz w:val="18"/>
          <w:lang w:val="de-DE"/>
        </w:rPr>
        <w:t xml:space="preserve"> de</w:t>
      </w:r>
      <w:r w:rsidR="00157AED" w:rsidRPr="002D29D0">
        <w:rPr>
          <w:color w:val="000000" w:themeColor="text1"/>
          <w:sz w:val="18"/>
          <w:lang w:val="de-DE"/>
        </w:rPr>
        <w:t>s</w:t>
      </w:r>
      <w:r w:rsidRPr="002D29D0">
        <w:rPr>
          <w:color w:val="000000" w:themeColor="text1"/>
          <w:sz w:val="18"/>
          <w:lang w:val="de-DE"/>
        </w:rPr>
        <w:t xml:space="preserve"> </w:t>
      </w:r>
      <w:proofErr w:type="spellStart"/>
      <w:r w:rsidRPr="002D29D0">
        <w:rPr>
          <w:color w:val="000000" w:themeColor="text1"/>
          <w:sz w:val="18"/>
          <w:lang w:val="de-DE"/>
        </w:rPr>
        <w:t>Gesellschaft</w:t>
      </w:r>
      <w:r w:rsidR="002271A5" w:rsidRPr="002D29D0">
        <w:rPr>
          <w:color w:val="000000" w:themeColor="text1"/>
          <w:sz w:val="18"/>
          <w:lang w:val="de-DE"/>
        </w:rPr>
        <w:t>s</w:t>
      </w:r>
      <w:r w:rsidRPr="002D29D0">
        <w:rPr>
          <w:color w:val="000000" w:themeColor="text1"/>
          <w:sz w:val="18"/>
          <w:lang w:val="de-DE"/>
        </w:rPr>
        <w:t>g</w:t>
      </w:r>
      <w:r w:rsidR="008D1967" w:rsidRPr="002D29D0">
        <w:rPr>
          <w:color w:val="000000" w:themeColor="text1"/>
          <w:sz w:val="18"/>
          <w:lang w:val="de-DE"/>
        </w:rPr>
        <w:t>e</w:t>
      </w:r>
      <w:r w:rsidR="00E42252" w:rsidRPr="002D29D0">
        <w:rPr>
          <w:color w:val="000000" w:themeColor="text1"/>
          <w:sz w:val="18"/>
          <w:lang w:val="de-DE"/>
        </w:rPr>
        <w:t>setz</w:t>
      </w:r>
      <w:r w:rsidR="008D1967" w:rsidRPr="002D29D0">
        <w:rPr>
          <w:color w:val="000000" w:themeColor="text1"/>
          <w:sz w:val="18"/>
          <w:lang w:val="de-DE"/>
        </w:rPr>
        <w:t>sbuch</w:t>
      </w:r>
      <w:proofErr w:type="spellEnd"/>
      <w:r w:rsidR="008D1967" w:rsidRPr="002D29D0">
        <w:rPr>
          <w:color w:val="000000" w:themeColor="text1"/>
          <w:sz w:val="18"/>
          <w:lang w:val="de-DE"/>
        </w:rPr>
        <w:t xml:space="preserve"> </w:t>
      </w:r>
      <w:r w:rsidR="006B0709" w:rsidRPr="002D29D0">
        <w:rPr>
          <w:color w:val="000000" w:themeColor="text1"/>
          <w:sz w:val="18"/>
          <w:lang w:val="de-DE"/>
        </w:rPr>
        <w:t xml:space="preserve">zu </w:t>
      </w:r>
      <w:r w:rsidR="008D1967" w:rsidRPr="002D29D0">
        <w:rPr>
          <w:color w:val="000000" w:themeColor="text1"/>
          <w:sz w:val="18"/>
          <w:lang w:val="de-DE"/>
        </w:rPr>
        <w:t>hinterlegen</w:t>
      </w:r>
      <w:r w:rsidR="008E0348" w:rsidRPr="002D29D0">
        <w:rPr>
          <w:color w:val="000000" w:themeColor="text1"/>
          <w:sz w:val="18"/>
          <w:lang w:val="de-DE"/>
        </w:rPr>
        <w:t>de</w:t>
      </w:r>
      <w:r w:rsidR="008D1967" w:rsidRPr="002D29D0">
        <w:rPr>
          <w:color w:val="000000" w:themeColor="text1"/>
          <w:sz w:val="18"/>
          <w:lang w:val="de-DE"/>
        </w:rPr>
        <w:t xml:space="preserve"> Dokumente:  </w:t>
      </w:r>
    </w:p>
    <w:p w14:paraId="1EE78EB5" w14:textId="77777777" w:rsidR="008D1967" w:rsidRPr="002D29D0" w:rsidRDefault="008D1967" w:rsidP="00027200">
      <w:pPr>
        <w:numPr>
          <w:ilvl w:val="1"/>
          <w:numId w:val="13"/>
        </w:numPr>
        <w:spacing w:line="360" w:lineRule="auto"/>
        <w:ind w:left="851" w:hanging="284"/>
        <w:contextualSpacing/>
        <w:rPr>
          <w:color w:val="000000" w:themeColor="text1"/>
          <w:sz w:val="18"/>
          <w:lang w:val="de-DE"/>
        </w:rPr>
      </w:pPr>
      <w:r w:rsidRPr="002D29D0">
        <w:rPr>
          <w:color w:val="000000" w:themeColor="text1"/>
          <w:sz w:val="18"/>
          <w:lang w:val="de-DE"/>
        </w:rPr>
        <w:t xml:space="preserve">die Informationen hinsichtlich die Beteiligungen (Sektion </w:t>
      </w:r>
      <w:r w:rsidR="009341F5" w:rsidRPr="002D29D0">
        <w:rPr>
          <w:color w:val="000000" w:themeColor="text1"/>
          <w:sz w:val="18"/>
          <w:lang w:val="de-DE"/>
        </w:rPr>
        <w:t>Verk.</w:t>
      </w:r>
      <w:r w:rsidRPr="002D29D0">
        <w:rPr>
          <w:color w:val="000000" w:themeColor="text1"/>
          <w:sz w:val="18"/>
          <w:lang w:val="de-DE"/>
        </w:rPr>
        <w:t xml:space="preserve"> 7.1) und die Liste der Unternehmen für die das Unternehmen unbeschränkter Haftung hat (Sektion </w:t>
      </w:r>
      <w:r w:rsidR="009341F5" w:rsidRPr="002D29D0">
        <w:rPr>
          <w:color w:val="000000" w:themeColor="text1"/>
          <w:sz w:val="18"/>
          <w:lang w:val="de-DE"/>
        </w:rPr>
        <w:t>Verk.</w:t>
      </w:r>
      <w:r w:rsidRPr="002D29D0">
        <w:rPr>
          <w:color w:val="000000" w:themeColor="text1"/>
          <w:sz w:val="18"/>
          <w:lang w:val="de-DE"/>
        </w:rPr>
        <w:t xml:space="preserve"> 7.2);</w:t>
      </w:r>
    </w:p>
    <w:p w14:paraId="1EE78EB6" w14:textId="77777777" w:rsidR="008D1967" w:rsidRPr="002D29D0" w:rsidRDefault="008D1967" w:rsidP="00027200">
      <w:pPr>
        <w:numPr>
          <w:ilvl w:val="1"/>
          <w:numId w:val="13"/>
        </w:numPr>
        <w:spacing w:line="360" w:lineRule="auto"/>
        <w:ind w:left="851" w:hanging="284"/>
        <w:contextualSpacing/>
        <w:rPr>
          <w:color w:val="000000" w:themeColor="text1"/>
          <w:sz w:val="18"/>
          <w:lang w:val="de-DE"/>
        </w:rPr>
      </w:pPr>
      <w:r w:rsidRPr="002D29D0">
        <w:rPr>
          <w:color w:val="000000" w:themeColor="text1"/>
          <w:sz w:val="18"/>
          <w:lang w:val="de-DE"/>
        </w:rPr>
        <w:t xml:space="preserve">die Beteiligungsstruktur (Sektion </w:t>
      </w:r>
      <w:r w:rsidR="009341F5" w:rsidRPr="002D29D0">
        <w:rPr>
          <w:color w:val="000000" w:themeColor="text1"/>
          <w:sz w:val="18"/>
          <w:lang w:val="de-DE"/>
        </w:rPr>
        <w:t>Verk.</w:t>
      </w:r>
      <w:r w:rsidRPr="002D29D0">
        <w:rPr>
          <w:color w:val="000000" w:themeColor="text1"/>
          <w:sz w:val="18"/>
          <w:lang w:val="de-DE"/>
        </w:rPr>
        <w:t xml:space="preserve"> </w:t>
      </w:r>
      <w:r w:rsidR="00344ADE" w:rsidRPr="002D29D0">
        <w:rPr>
          <w:color w:val="000000" w:themeColor="text1"/>
          <w:sz w:val="18"/>
          <w:lang w:val="de-DE"/>
        </w:rPr>
        <w:t>8</w:t>
      </w:r>
      <w:r w:rsidRPr="002D29D0">
        <w:rPr>
          <w:color w:val="000000" w:themeColor="text1"/>
          <w:sz w:val="18"/>
          <w:lang w:val="de-DE"/>
        </w:rPr>
        <w:t>);</w:t>
      </w:r>
    </w:p>
    <w:p w14:paraId="1EE78EB7" w14:textId="7A1169AE" w:rsidR="00CB3958" w:rsidRPr="002D29D0" w:rsidRDefault="00CB3958" w:rsidP="00110780">
      <w:pPr>
        <w:numPr>
          <w:ilvl w:val="1"/>
          <w:numId w:val="13"/>
        </w:numPr>
        <w:shd w:val="clear" w:color="auto" w:fill="FFFFFF" w:themeFill="background1"/>
        <w:spacing w:line="360" w:lineRule="auto"/>
        <w:ind w:left="851" w:hanging="284"/>
        <w:contextualSpacing/>
        <w:rPr>
          <w:color w:val="000000" w:themeColor="text1"/>
          <w:sz w:val="18"/>
          <w:lang w:val="de-DE"/>
        </w:rPr>
      </w:pPr>
      <w:r w:rsidRPr="002D29D0">
        <w:rPr>
          <w:color w:val="000000" w:themeColor="text1"/>
          <w:sz w:val="18"/>
          <w:lang w:val="de-DE"/>
        </w:rPr>
        <w:t xml:space="preserve">übrige </w:t>
      </w:r>
      <w:r w:rsidR="008D66F8" w:rsidRPr="002D29D0">
        <w:rPr>
          <w:color w:val="000000" w:themeColor="text1"/>
          <w:sz w:val="18"/>
          <w:lang w:val="de-DE"/>
        </w:rPr>
        <w:t xml:space="preserve">aufgrund </w:t>
      </w:r>
      <w:r w:rsidRPr="002D29D0">
        <w:rPr>
          <w:color w:val="000000" w:themeColor="text1"/>
          <w:sz w:val="18"/>
          <w:lang w:val="de-DE"/>
        </w:rPr>
        <w:t xml:space="preserve">des </w:t>
      </w:r>
      <w:r w:rsidR="008D66F8" w:rsidRPr="002D29D0">
        <w:rPr>
          <w:color w:val="000000" w:themeColor="text1"/>
          <w:sz w:val="18"/>
          <w:lang w:val="de-DE"/>
        </w:rPr>
        <w:t>Gesellschaftsg</w:t>
      </w:r>
      <w:r w:rsidRPr="002D29D0">
        <w:rPr>
          <w:color w:val="000000" w:themeColor="text1"/>
          <w:sz w:val="18"/>
          <w:lang w:val="de-DE"/>
        </w:rPr>
        <w:t xml:space="preserve">esetzbuches </w:t>
      </w:r>
      <w:r w:rsidR="007A33B2" w:rsidRPr="002D29D0">
        <w:rPr>
          <w:color w:val="000000" w:themeColor="text1"/>
          <w:sz w:val="18"/>
          <w:lang w:val="de-DE"/>
        </w:rPr>
        <w:t>zu erwähnen</w:t>
      </w:r>
      <w:r w:rsidR="00E42252" w:rsidRPr="002D29D0">
        <w:rPr>
          <w:color w:val="000000" w:themeColor="text1"/>
          <w:sz w:val="18"/>
          <w:lang w:val="de-DE"/>
        </w:rPr>
        <w:t>den</w:t>
      </w:r>
      <w:r w:rsidRPr="002D29D0">
        <w:rPr>
          <w:color w:val="000000" w:themeColor="text1"/>
          <w:sz w:val="18"/>
          <w:lang w:val="de-DE"/>
        </w:rPr>
        <w:t xml:space="preserve"> Informationen (Sektion </w:t>
      </w:r>
      <w:r w:rsidR="009341F5" w:rsidRPr="002D29D0">
        <w:rPr>
          <w:color w:val="000000" w:themeColor="text1"/>
          <w:sz w:val="18"/>
          <w:lang w:val="de-DE"/>
        </w:rPr>
        <w:t>Verk.</w:t>
      </w:r>
      <w:r w:rsidRPr="002D29D0">
        <w:rPr>
          <w:color w:val="000000" w:themeColor="text1"/>
          <w:sz w:val="18"/>
          <w:lang w:val="de-DE"/>
        </w:rPr>
        <w:t xml:space="preserve"> </w:t>
      </w:r>
      <w:r w:rsidR="00344ADE" w:rsidRPr="002D29D0">
        <w:rPr>
          <w:color w:val="000000" w:themeColor="text1"/>
          <w:sz w:val="18"/>
          <w:lang w:val="de-DE"/>
        </w:rPr>
        <w:t>9</w:t>
      </w:r>
      <w:r w:rsidRPr="002D29D0">
        <w:rPr>
          <w:color w:val="000000" w:themeColor="text1"/>
          <w:sz w:val="18"/>
          <w:lang w:val="de-DE"/>
        </w:rPr>
        <w:t>)</w:t>
      </w:r>
      <w:r w:rsidR="007A33B2" w:rsidRPr="002D29D0">
        <w:rPr>
          <w:color w:val="000000" w:themeColor="text1"/>
          <w:sz w:val="18"/>
          <w:lang w:val="de-DE"/>
        </w:rPr>
        <w:t>;</w:t>
      </w:r>
    </w:p>
    <w:p w14:paraId="24A42080" w14:textId="77777777" w:rsidR="00C93B79" w:rsidRPr="002D29D0" w:rsidRDefault="00CB3958" w:rsidP="00110780">
      <w:pPr>
        <w:numPr>
          <w:ilvl w:val="1"/>
          <w:numId w:val="13"/>
        </w:numPr>
        <w:shd w:val="clear" w:color="auto" w:fill="FFFFFF" w:themeFill="background1"/>
        <w:spacing w:line="360" w:lineRule="auto"/>
        <w:ind w:left="851" w:hanging="284"/>
        <w:contextualSpacing/>
        <w:rPr>
          <w:color w:val="000000" w:themeColor="text1"/>
          <w:sz w:val="18"/>
          <w:lang w:val="de-DE"/>
        </w:rPr>
      </w:pPr>
      <w:r w:rsidRPr="002D29D0">
        <w:rPr>
          <w:color w:val="000000" w:themeColor="text1"/>
          <w:sz w:val="18"/>
          <w:lang w:val="de-DE"/>
        </w:rPr>
        <w:t>gegebenenfalls</w:t>
      </w:r>
      <w:r w:rsidR="00C93B79" w:rsidRPr="002D29D0">
        <w:rPr>
          <w:color w:val="000000" w:themeColor="text1"/>
          <w:sz w:val="18"/>
          <w:lang w:val="de-DE"/>
        </w:rPr>
        <w:t>,</w:t>
      </w:r>
    </w:p>
    <w:p w14:paraId="1EE78EB8" w14:textId="6A4F4B51" w:rsidR="008D1967" w:rsidRPr="002D29D0" w:rsidRDefault="00CB3958" w:rsidP="00110780">
      <w:pPr>
        <w:numPr>
          <w:ilvl w:val="2"/>
          <w:numId w:val="13"/>
        </w:numPr>
        <w:shd w:val="clear" w:color="auto" w:fill="FFFFFF" w:themeFill="background1"/>
        <w:spacing w:line="360" w:lineRule="auto"/>
        <w:ind w:left="1134" w:hanging="283"/>
        <w:contextualSpacing/>
        <w:rPr>
          <w:color w:val="000000" w:themeColor="text1"/>
          <w:sz w:val="18"/>
          <w:lang w:val="de-DE"/>
        </w:rPr>
      </w:pPr>
      <w:r w:rsidRPr="002D29D0">
        <w:rPr>
          <w:color w:val="000000" w:themeColor="text1"/>
          <w:sz w:val="18"/>
          <w:lang w:val="de-DE"/>
        </w:rPr>
        <w:t xml:space="preserve">den Geschäftsbericht (Sektion </w:t>
      </w:r>
      <w:r w:rsidR="009341F5" w:rsidRPr="002D29D0">
        <w:rPr>
          <w:color w:val="000000" w:themeColor="text1"/>
          <w:sz w:val="18"/>
          <w:lang w:val="de-DE"/>
        </w:rPr>
        <w:t>Verk.</w:t>
      </w:r>
      <w:r w:rsidRPr="002D29D0">
        <w:rPr>
          <w:color w:val="000000" w:themeColor="text1"/>
          <w:sz w:val="18"/>
          <w:lang w:val="de-DE"/>
        </w:rPr>
        <w:t xml:space="preserve"> </w:t>
      </w:r>
      <w:r w:rsidR="00344ADE" w:rsidRPr="002D29D0">
        <w:rPr>
          <w:color w:val="000000" w:themeColor="text1"/>
          <w:sz w:val="18"/>
          <w:lang w:val="de-DE"/>
        </w:rPr>
        <w:t>10</w:t>
      </w:r>
      <w:r w:rsidR="007A33B2" w:rsidRPr="002D29D0">
        <w:rPr>
          <w:color w:val="000000" w:themeColor="text1"/>
          <w:sz w:val="18"/>
          <w:lang w:val="de-DE"/>
        </w:rPr>
        <w:t>);</w:t>
      </w:r>
    </w:p>
    <w:p w14:paraId="1EE78EB9" w14:textId="7D7E38F8" w:rsidR="00CB3958" w:rsidRPr="002D29D0" w:rsidRDefault="00C93B79" w:rsidP="00110780">
      <w:pPr>
        <w:numPr>
          <w:ilvl w:val="2"/>
          <w:numId w:val="13"/>
        </w:numPr>
        <w:shd w:val="clear" w:color="auto" w:fill="FFFFFF" w:themeFill="background1"/>
        <w:spacing w:line="360" w:lineRule="auto"/>
        <w:ind w:left="1134" w:hanging="283"/>
        <w:contextualSpacing/>
        <w:rPr>
          <w:color w:val="000000" w:themeColor="text1"/>
          <w:sz w:val="18"/>
          <w:lang w:val="de-DE"/>
        </w:rPr>
      </w:pPr>
      <w:r w:rsidRPr="002D29D0">
        <w:rPr>
          <w:color w:val="000000" w:themeColor="text1"/>
          <w:sz w:val="18"/>
          <w:lang w:val="de-DE"/>
        </w:rPr>
        <w:t>d</w:t>
      </w:r>
      <w:r w:rsidR="00CB3958" w:rsidRPr="002D29D0">
        <w:rPr>
          <w:color w:val="000000" w:themeColor="text1"/>
          <w:sz w:val="18"/>
          <w:lang w:val="de-DE"/>
        </w:rPr>
        <w:t xml:space="preserve">en Bericht der Kommissare (Sektion </w:t>
      </w:r>
      <w:r w:rsidR="009341F5" w:rsidRPr="002D29D0">
        <w:rPr>
          <w:color w:val="000000" w:themeColor="text1"/>
          <w:sz w:val="18"/>
          <w:lang w:val="de-DE"/>
        </w:rPr>
        <w:t>Verk.</w:t>
      </w:r>
      <w:r w:rsidR="00CB3958" w:rsidRPr="002D29D0">
        <w:rPr>
          <w:color w:val="000000" w:themeColor="text1"/>
          <w:sz w:val="18"/>
          <w:lang w:val="de-DE"/>
        </w:rPr>
        <w:t xml:space="preserve"> </w:t>
      </w:r>
      <w:r w:rsidR="00344ADE" w:rsidRPr="002D29D0">
        <w:rPr>
          <w:color w:val="000000" w:themeColor="text1"/>
          <w:sz w:val="18"/>
          <w:lang w:val="de-DE"/>
        </w:rPr>
        <w:t>11</w:t>
      </w:r>
      <w:r w:rsidR="00CB3958" w:rsidRPr="002D29D0">
        <w:rPr>
          <w:color w:val="000000" w:themeColor="text1"/>
          <w:sz w:val="18"/>
          <w:lang w:val="de-DE"/>
        </w:rPr>
        <w:t>);</w:t>
      </w:r>
    </w:p>
    <w:p w14:paraId="1EE78EBA" w14:textId="57BFE06E" w:rsidR="00CB3958" w:rsidRPr="002D29D0" w:rsidRDefault="00CB3958" w:rsidP="00110780">
      <w:pPr>
        <w:numPr>
          <w:ilvl w:val="2"/>
          <w:numId w:val="13"/>
        </w:numPr>
        <w:shd w:val="clear" w:color="auto" w:fill="FFFFFF" w:themeFill="background1"/>
        <w:spacing w:line="360" w:lineRule="auto"/>
        <w:ind w:left="1134" w:hanging="283"/>
        <w:contextualSpacing/>
        <w:rPr>
          <w:color w:val="000000" w:themeColor="text1"/>
          <w:sz w:val="18"/>
          <w:lang w:val="de-DE"/>
        </w:rPr>
      </w:pPr>
      <w:r w:rsidRPr="002D29D0">
        <w:rPr>
          <w:color w:val="000000" w:themeColor="text1"/>
          <w:sz w:val="18"/>
          <w:lang w:val="de-DE"/>
        </w:rPr>
        <w:t xml:space="preserve">die Sozialbilanz (Sektion </w:t>
      </w:r>
      <w:r w:rsidR="009341F5" w:rsidRPr="002D29D0">
        <w:rPr>
          <w:color w:val="000000" w:themeColor="text1"/>
          <w:sz w:val="18"/>
          <w:lang w:val="de-DE"/>
        </w:rPr>
        <w:t>Verk.</w:t>
      </w:r>
      <w:r w:rsidRPr="002D29D0">
        <w:rPr>
          <w:color w:val="000000" w:themeColor="text1"/>
          <w:sz w:val="18"/>
          <w:lang w:val="de-DE"/>
        </w:rPr>
        <w:t xml:space="preserve"> </w:t>
      </w:r>
      <w:r w:rsidR="00344ADE" w:rsidRPr="002D29D0">
        <w:rPr>
          <w:color w:val="000000" w:themeColor="text1"/>
          <w:sz w:val="18"/>
          <w:lang w:val="de-DE"/>
        </w:rPr>
        <w:t>12</w:t>
      </w:r>
      <w:r w:rsidRPr="002D29D0">
        <w:rPr>
          <w:color w:val="000000" w:themeColor="text1"/>
          <w:sz w:val="18"/>
          <w:lang w:val="de-DE"/>
        </w:rPr>
        <w:t>)</w:t>
      </w:r>
      <w:r w:rsidR="00157AED" w:rsidRPr="002D29D0">
        <w:rPr>
          <w:color w:val="000000" w:themeColor="text1"/>
          <w:sz w:val="18"/>
          <w:lang w:val="de-DE"/>
        </w:rPr>
        <w:t>;</w:t>
      </w:r>
    </w:p>
    <w:p w14:paraId="6440BCC3" w14:textId="6377B325" w:rsidR="00157AED" w:rsidRPr="002D29D0" w:rsidRDefault="00157AED" w:rsidP="00110780">
      <w:pPr>
        <w:pStyle w:val="ListParagraph"/>
        <w:numPr>
          <w:ilvl w:val="2"/>
          <w:numId w:val="13"/>
        </w:numPr>
        <w:shd w:val="clear" w:color="auto" w:fill="FFFFFF" w:themeFill="background1"/>
        <w:spacing w:line="360" w:lineRule="auto"/>
        <w:ind w:left="1134" w:hanging="283"/>
        <w:rPr>
          <w:color w:val="000000" w:themeColor="text1"/>
          <w:sz w:val="18"/>
          <w:lang w:val="de-DE"/>
        </w:rPr>
      </w:pPr>
      <w:r w:rsidRPr="002D29D0">
        <w:rPr>
          <w:color w:val="000000" w:themeColor="text1"/>
          <w:sz w:val="18"/>
          <w:lang w:val="de-DE"/>
        </w:rPr>
        <w:t>den Vergütungsbericht (Sektion Verk. 13);</w:t>
      </w:r>
    </w:p>
    <w:p w14:paraId="7711BE7D" w14:textId="64BAF9A9" w:rsidR="00157AED" w:rsidRPr="002D29D0" w:rsidRDefault="00157AED" w:rsidP="00110780">
      <w:pPr>
        <w:numPr>
          <w:ilvl w:val="2"/>
          <w:numId w:val="13"/>
        </w:numPr>
        <w:shd w:val="clear" w:color="auto" w:fill="FFFFFF" w:themeFill="background1"/>
        <w:spacing w:line="360" w:lineRule="auto"/>
        <w:ind w:left="1134" w:hanging="283"/>
        <w:contextualSpacing/>
        <w:rPr>
          <w:color w:val="000000" w:themeColor="text1"/>
          <w:sz w:val="18"/>
          <w:lang w:val="de-DE"/>
        </w:rPr>
      </w:pPr>
      <w:r w:rsidRPr="002D29D0">
        <w:rPr>
          <w:color w:val="000000" w:themeColor="text1"/>
          <w:sz w:val="18"/>
          <w:lang w:val="de-DE"/>
        </w:rPr>
        <w:tab/>
        <w:t>das Protokoll Interessenkonflikte vermögensrechtlicher Art (Sektion Verk. 14);</w:t>
      </w:r>
    </w:p>
    <w:p w14:paraId="737317B9" w14:textId="5FFFBB84" w:rsidR="00157AED" w:rsidRPr="002D29D0" w:rsidRDefault="00157AED" w:rsidP="00110780">
      <w:pPr>
        <w:pStyle w:val="ListParagraph"/>
        <w:numPr>
          <w:ilvl w:val="0"/>
          <w:numId w:val="20"/>
        </w:numPr>
        <w:shd w:val="clear" w:color="auto" w:fill="FFFFFF" w:themeFill="background1"/>
        <w:spacing w:line="360" w:lineRule="auto"/>
        <w:ind w:left="846" w:firstLine="5"/>
        <w:rPr>
          <w:color w:val="000000" w:themeColor="text1"/>
          <w:sz w:val="18"/>
          <w:szCs w:val="18"/>
          <w:lang w:val="nl-BE"/>
        </w:rPr>
      </w:pPr>
      <w:r w:rsidRPr="002D29D0">
        <w:rPr>
          <w:color w:val="000000" w:themeColor="text1"/>
          <w:sz w:val="18"/>
          <w:szCs w:val="18"/>
          <w:lang w:val="nl-BE"/>
        </w:rPr>
        <w:t xml:space="preserve">den </w:t>
      </w:r>
      <w:proofErr w:type="spellStart"/>
      <w:r w:rsidRPr="002D29D0">
        <w:rPr>
          <w:color w:val="000000" w:themeColor="text1"/>
          <w:sz w:val="18"/>
          <w:szCs w:val="18"/>
          <w:lang w:val="nl-BE"/>
        </w:rPr>
        <w:t>Sonderbericht</w:t>
      </w:r>
      <w:proofErr w:type="spellEnd"/>
      <w:r w:rsidRPr="002D29D0">
        <w:rPr>
          <w:color w:val="000000" w:themeColor="text1"/>
          <w:sz w:val="18"/>
          <w:szCs w:val="18"/>
          <w:lang w:val="nl-BE"/>
        </w:rPr>
        <w:t xml:space="preserve"> </w:t>
      </w:r>
      <w:proofErr w:type="spellStart"/>
      <w:r w:rsidRPr="002D29D0">
        <w:rPr>
          <w:color w:val="000000" w:themeColor="text1"/>
          <w:sz w:val="18"/>
          <w:szCs w:val="18"/>
          <w:lang w:val="nl-BE"/>
        </w:rPr>
        <w:t>Alleingesellschafter</w:t>
      </w:r>
      <w:proofErr w:type="spellEnd"/>
      <w:r w:rsidRPr="002D29D0">
        <w:rPr>
          <w:color w:val="000000" w:themeColor="text1"/>
          <w:sz w:val="18"/>
          <w:szCs w:val="18"/>
          <w:lang w:val="nl-BE"/>
        </w:rPr>
        <w:t xml:space="preserve"> (</w:t>
      </w:r>
      <w:proofErr w:type="spellStart"/>
      <w:r w:rsidRPr="002D29D0">
        <w:rPr>
          <w:color w:val="000000" w:themeColor="text1"/>
          <w:sz w:val="18"/>
          <w:szCs w:val="18"/>
          <w:lang w:val="nl-BE"/>
        </w:rPr>
        <w:t>PGmbH</w:t>
      </w:r>
      <w:proofErr w:type="spellEnd"/>
      <w:r w:rsidRPr="002D29D0">
        <w:rPr>
          <w:color w:val="000000" w:themeColor="text1"/>
          <w:sz w:val="18"/>
          <w:szCs w:val="18"/>
          <w:lang w:val="nl-BE"/>
        </w:rPr>
        <w:t>) (</w:t>
      </w:r>
      <w:proofErr w:type="spellStart"/>
      <w:r w:rsidRPr="002D29D0">
        <w:rPr>
          <w:color w:val="000000" w:themeColor="text1"/>
          <w:sz w:val="18"/>
          <w:szCs w:val="18"/>
          <w:lang w:val="nl-BE"/>
        </w:rPr>
        <w:t>Sektion</w:t>
      </w:r>
      <w:proofErr w:type="spellEnd"/>
      <w:r w:rsidRPr="002D29D0">
        <w:rPr>
          <w:color w:val="000000" w:themeColor="text1"/>
          <w:sz w:val="18"/>
          <w:szCs w:val="18"/>
          <w:lang w:val="nl-BE"/>
        </w:rPr>
        <w:t xml:space="preserve"> </w:t>
      </w:r>
      <w:proofErr w:type="spellStart"/>
      <w:r w:rsidRPr="002D29D0">
        <w:rPr>
          <w:color w:val="000000" w:themeColor="text1"/>
          <w:sz w:val="18"/>
          <w:szCs w:val="18"/>
          <w:lang w:val="nl-BE"/>
        </w:rPr>
        <w:t>Verk</w:t>
      </w:r>
      <w:proofErr w:type="spellEnd"/>
      <w:r w:rsidRPr="002D29D0">
        <w:rPr>
          <w:color w:val="000000" w:themeColor="text1"/>
          <w:sz w:val="18"/>
          <w:szCs w:val="18"/>
          <w:lang w:val="nl-BE"/>
        </w:rPr>
        <w:t>.</w:t>
      </w:r>
      <w:r w:rsidR="00813E71" w:rsidRPr="002D29D0">
        <w:rPr>
          <w:color w:val="000000" w:themeColor="text1"/>
          <w:sz w:val="18"/>
          <w:szCs w:val="18"/>
          <w:lang w:val="nl-BE"/>
        </w:rPr>
        <w:t xml:space="preserve"> </w:t>
      </w:r>
      <w:r w:rsidRPr="002D29D0">
        <w:rPr>
          <w:color w:val="000000" w:themeColor="text1"/>
          <w:sz w:val="18"/>
          <w:szCs w:val="18"/>
          <w:lang w:val="nl-BE"/>
        </w:rPr>
        <w:t>15);</w:t>
      </w:r>
    </w:p>
    <w:p w14:paraId="21620AD2" w14:textId="70C9A03A" w:rsidR="00157AED" w:rsidRPr="002D29D0" w:rsidRDefault="00157AED" w:rsidP="00110780">
      <w:pPr>
        <w:pStyle w:val="ListParagraph"/>
        <w:numPr>
          <w:ilvl w:val="0"/>
          <w:numId w:val="20"/>
        </w:numPr>
        <w:shd w:val="clear" w:color="auto" w:fill="FFFFFF" w:themeFill="background1"/>
        <w:spacing w:line="360" w:lineRule="auto"/>
        <w:ind w:left="846" w:firstLine="5"/>
        <w:rPr>
          <w:color w:val="000000" w:themeColor="text1"/>
          <w:sz w:val="18"/>
          <w:szCs w:val="18"/>
          <w:lang w:val="nl-BE"/>
        </w:rPr>
      </w:pPr>
      <w:r w:rsidRPr="002D29D0">
        <w:rPr>
          <w:color w:val="000000" w:themeColor="text1"/>
          <w:sz w:val="18"/>
          <w:szCs w:val="18"/>
          <w:lang w:val="nl-BE"/>
        </w:rPr>
        <w:t xml:space="preserve">den Bericht </w:t>
      </w:r>
      <w:proofErr w:type="spellStart"/>
      <w:r w:rsidRPr="002D29D0">
        <w:rPr>
          <w:color w:val="000000" w:themeColor="text1"/>
          <w:sz w:val="18"/>
          <w:szCs w:val="18"/>
          <w:lang w:val="nl-BE"/>
        </w:rPr>
        <w:t>Alleinaktionär</w:t>
      </w:r>
      <w:proofErr w:type="spellEnd"/>
      <w:r w:rsidRPr="002D29D0">
        <w:rPr>
          <w:color w:val="000000" w:themeColor="text1"/>
          <w:sz w:val="18"/>
          <w:szCs w:val="18"/>
          <w:lang w:val="nl-BE"/>
        </w:rPr>
        <w:t xml:space="preserve"> (AG) (</w:t>
      </w:r>
      <w:proofErr w:type="spellStart"/>
      <w:r w:rsidRPr="002D29D0">
        <w:rPr>
          <w:color w:val="000000" w:themeColor="text1"/>
          <w:sz w:val="18"/>
          <w:szCs w:val="18"/>
          <w:lang w:val="nl-BE"/>
        </w:rPr>
        <w:t>Sektion</w:t>
      </w:r>
      <w:proofErr w:type="spellEnd"/>
      <w:r w:rsidRPr="002D29D0">
        <w:rPr>
          <w:color w:val="000000" w:themeColor="text1"/>
          <w:sz w:val="18"/>
          <w:szCs w:val="18"/>
          <w:lang w:val="nl-BE"/>
        </w:rPr>
        <w:t xml:space="preserve"> </w:t>
      </w:r>
      <w:proofErr w:type="spellStart"/>
      <w:r w:rsidRPr="002D29D0">
        <w:rPr>
          <w:color w:val="000000" w:themeColor="text1"/>
          <w:sz w:val="18"/>
          <w:szCs w:val="18"/>
          <w:lang w:val="nl-BE"/>
        </w:rPr>
        <w:t>Verk</w:t>
      </w:r>
      <w:proofErr w:type="spellEnd"/>
      <w:r w:rsidRPr="002D29D0">
        <w:rPr>
          <w:color w:val="000000" w:themeColor="text1"/>
          <w:sz w:val="18"/>
          <w:szCs w:val="18"/>
          <w:lang w:val="nl-BE"/>
        </w:rPr>
        <w:t>.</w:t>
      </w:r>
      <w:r w:rsidR="00813E71" w:rsidRPr="002D29D0">
        <w:rPr>
          <w:color w:val="000000" w:themeColor="text1"/>
          <w:sz w:val="18"/>
          <w:szCs w:val="18"/>
          <w:lang w:val="nl-BE"/>
        </w:rPr>
        <w:t xml:space="preserve"> </w:t>
      </w:r>
      <w:r w:rsidRPr="002D29D0">
        <w:rPr>
          <w:color w:val="000000" w:themeColor="text1"/>
          <w:sz w:val="18"/>
          <w:szCs w:val="18"/>
          <w:lang w:val="nl-BE"/>
        </w:rPr>
        <w:t>16);</w:t>
      </w:r>
    </w:p>
    <w:p w14:paraId="4945E272" w14:textId="0214B2C8" w:rsidR="00157AED" w:rsidRPr="002D29D0" w:rsidRDefault="00157AED" w:rsidP="00110780">
      <w:pPr>
        <w:pStyle w:val="ListParagraph"/>
        <w:numPr>
          <w:ilvl w:val="0"/>
          <w:numId w:val="20"/>
        </w:numPr>
        <w:shd w:val="clear" w:color="auto" w:fill="FFFFFF" w:themeFill="background1"/>
        <w:spacing w:line="360" w:lineRule="auto"/>
        <w:ind w:left="846" w:firstLine="5"/>
        <w:rPr>
          <w:color w:val="000000" w:themeColor="text1"/>
          <w:sz w:val="18"/>
          <w:szCs w:val="18"/>
          <w:lang w:val="nl-BE"/>
        </w:rPr>
      </w:pPr>
      <w:r w:rsidRPr="002D29D0">
        <w:rPr>
          <w:color w:val="000000" w:themeColor="text1"/>
          <w:sz w:val="18"/>
          <w:szCs w:val="18"/>
          <w:lang w:val="nl-BE"/>
        </w:rPr>
        <w:t xml:space="preserve">den Bericht des </w:t>
      </w:r>
      <w:proofErr w:type="spellStart"/>
      <w:r w:rsidRPr="002D29D0">
        <w:rPr>
          <w:color w:val="000000" w:themeColor="text1"/>
          <w:sz w:val="18"/>
          <w:szCs w:val="18"/>
          <w:lang w:val="nl-BE"/>
        </w:rPr>
        <w:t>Aufsichtsrates</w:t>
      </w:r>
      <w:proofErr w:type="spellEnd"/>
      <w:r w:rsidRPr="002D29D0">
        <w:rPr>
          <w:color w:val="000000" w:themeColor="text1"/>
          <w:sz w:val="18"/>
          <w:szCs w:val="18"/>
          <w:lang w:val="nl-BE"/>
        </w:rPr>
        <w:t xml:space="preserve"> (</w:t>
      </w:r>
      <w:proofErr w:type="spellStart"/>
      <w:r w:rsidRPr="002D29D0">
        <w:rPr>
          <w:color w:val="000000" w:themeColor="text1"/>
          <w:sz w:val="18"/>
          <w:szCs w:val="18"/>
          <w:lang w:val="nl-BE"/>
        </w:rPr>
        <w:t>Sektion</w:t>
      </w:r>
      <w:proofErr w:type="spellEnd"/>
      <w:r w:rsidRPr="002D29D0">
        <w:rPr>
          <w:color w:val="000000" w:themeColor="text1"/>
          <w:sz w:val="18"/>
          <w:szCs w:val="18"/>
          <w:lang w:val="nl-BE"/>
        </w:rPr>
        <w:t xml:space="preserve"> </w:t>
      </w:r>
      <w:proofErr w:type="spellStart"/>
      <w:r w:rsidRPr="002D29D0">
        <w:rPr>
          <w:color w:val="000000" w:themeColor="text1"/>
          <w:sz w:val="18"/>
          <w:szCs w:val="18"/>
          <w:lang w:val="nl-BE"/>
        </w:rPr>
        <w:t>Verk</w:t>
      </w:r>
      <w:proofErr w:type="spellEnd"/>
      <w:r w:rsidRPr="002D29D0">
        <w:rPr>
          <w:color w:val="000000" w:themeColor="text1"/>
          <w:sz w:val="18"/>
          <w:szCs w:val="18"/>
          <w:lang w:val="nl-BE"/>
        </w:rPr>
        <w:t>.</w:t>
      </w:r>
      <w:r w:rsidR="00813E71" w:rsidRPr="002D29D0">
        <w:rPr>
          <w:color w:val="000000" w:themeColor="text1"/>
          <w:sz w:val="18"/>
          <w:szCs w:val="18"/>
          <w:lang w:val="nl-BE"/>
        </w:rPr>
        <w:t xml:space="preserve"> </w:t>
      </w:r>
      <w:r w:rsidRPr="002D29D0">
        <w:rPr>
          <w:color w:val="000000" w:themeColor="text1"/>
          <w:sz w:val="18"/>
          <w:szCs w:val="18"/>
          <w:lang w:val="nl-BE"/>
        </w:rPr>
        <w:t>17);</w:t>
      </w:r>
    </w:p>
    <w:p w14:paraId="241DD865" w14:textId="6F1B50BC" w:rsidR="00157AED" w:rsidRPr="002D29D0" w:rsidRDefault="00157AED" w:rsidP="00110780">
      <w:pPr>
        <w:pStyle w:val="ListParagraph"/>
        <w:numPr>
          <w:ilvl w:val="0"/>
          <w:numId w:val="20"/>
        </w:numPr>
        <w:shd w:val="clear" w:color="auto" w:fill="FFFFFF" w:themeFill="background1"/>
        <w:spacing w:line="360" w:lineRule="auto"/>
        <w:ind w:left="1134" w:hanging="283"/>
        <w:jc w:val="left"/>
        <w:rPr>
          <w:color w:val="000000" w:themeColor="text1"/>
          <w:sz w:val="18"/>
          <w:szCs w:val="18"/>
          <w:lang w:val="nl-BE"/>
        </w:rPr>
      </w:pPr>
      <w:r w:rsidRPr="002D29D0">
        <w:rPr>
          <w:color w:val="000000" w:themeColor="text1"/>
          <w:sz w:val="18"/>
          <w:szCs w:val="18"/>
          <w:lang w:val="nl-BE"/>
        </w:rPr>
        <w:t xml:space="preserve">den </w:t>
      </w:r>
      <w:proofErr w:type="spellStart"/>
      <w:r w:rsidRPr="002D29D0">
        <w:rPr>
          <w:color w:val="000000" w:themeColor="text1"/>
          <w:sz w:val="18"/>
          <w:szCs w:val="18"/>
        </w:rPr>
        <w:t>Jahresabschluss</w:t>
      </w:r>
      <w:proofErr w:type="spellEnd"/>
      <w:r w:rsidRPr="002D29D0">
        <w:rPr>
          <w:color w:val="000000" w:themeColor="text1"/>
          <w:sz w:val="18"/>
          <w:szCs w:val="18"/>
          <w:lang w:val="nl-BE"/>
        </w:rPr>
        <w:t xml:space="preserve"> </w:t>
      </w:r>
      <w:proofErr w:type="spellStart"/>
      <w:r w:rsidRPr="002D29D0">
        <w:rPr>
          <w:color w:val="000000" w:themeColor="text1"/>
          <w:sz w:val="18"/>
          <w:szCs w:val="18"/>
          <w:lang w:val="nl-BE"/>
        </w:rPr>
        <w:t>jedes</w:t>
      </w:r>
      <w:proofErr w:type="spellEnd"/>
      <w:r w:rsidRPr="002D29D0">
        <w:rPr>
          <w:color w:val="000000" w:themeColor="text1"/>
          <w:sz w:val="18"/>
          <w:szCs w:val="18"/>
          <w:lang w:val="nl-BE"/>
        </w:rPr>
        <w:t xml:space="preserve"> </w:t>
      </w:r>
      <w:proofErr w:type="spellStart"/>
      <w:r w:rsidRPr="002D29D0">
        <w:rPr>
          <w:color w:val="000000" w:themeColor="text1"/>
          <w:sz w:val="18"/>
          <w:szCs w:val="18"/>
          <w:lang w:val="nl-BE"/>
        </w:rPr>
        <w:t>Unternehmens</w:t>
      </w:r>
      <w:proofErr w:type="spellEnd"/>
      <w:r w:rsidRPr="002D29D0">
        <w:rPr>
          <w:color w:val="000000" w:themeColor="text1"/>
          <w:sz w:val="18"/>
          <w:szCs w:val="18"/>
          <w:lang w:val="nl-BE"/>
        </w:rPr>
        <w:t xml:space="preserve"> </w:t>
      </w:r>
      <w:proofErr w:type="spellStart"/>
      <w:r w:rsidRPr="002D29D0">
        <w:rPr>
          <w:color w:val="000000" w:themeColor="text1"/>
          <w:sz w:val="18"/>
          <w:szCs w:val="18"/>
          <w:lang w:val="nl-BE"/>
        </w:rPr>
        <w:t>wofür</w:t>
      </w:r>
      <w:proofErr w:type="spellEnd"/>
      <w:r w:rsidRPr="002D29D0">
        <w:rPr>
          <w:color w:val="000000" w:themeColor="text1"/>
          <w:sz w:val="18"/>
          <w:szCs w:val="18"/>
          <w:lang w:val="nl-BE"/>
        </w:rPr>
        <w:t xml:space="preserve"> das </w:t>
      </w:r>
      <w:proofErr w:type="spellStart"/>
      <w:r w:rsidRPr="002D29D0">
        <w:rPr>
          <w:color w:val="000000" w:themeColor="text1"/>
          <w:sz w:val="18"/>
          <w:szCs w:val="18"/>
          <w:lang w:val="nl-BE"/>
        </w:rPr>
        <w:t>hinterlegende</w:t>
      </w:r>
      <w:proofErr w:type="spellEnd"/>
      <w:r w:rsidRPr="002D29D0">
        <w:rPr>
          <w:color w:val="000000" w:themeColor="text1"/>
          <w:sz w:val="18"/>
          <w:szCs w:val="18"/>
          <w:lang w:val="nl-BE"/>
        </w:rPr>
        <w:t xml:space="preserve"> </w:t>
      </w:r>
      <w:proofErr w:type="spellStart"/>
      <w:r w:rsidRPr="002D29D0">
        <w:rPr>
          <w:color w:val="000000" w:themeColor="text1"/>
          <w:sz w:val="18"/>
          <w:szCs w:val="18"/>
          <w:lang w:val="nl-BE"/>
        </w:rPr>
        <w:t>Unternehmen</w:t>
      </w:r>
      <w:proofErr w:type="spellEnd"/>
      <w:r w:rsidRPr="002D29D0">
        <w:rPr>
          <w:color w:val="000000" w:themeColor="text1"/>
          <w:sz w:val="18"/>
          <w:szCs w:val="18"/>
          <w:lang w:val="nl-BE"/>
        </w:rPr>
        <w:t xml:space="preserve"> </w:t>
      </w:r>
      <w:proofErr w:type="spellStart"/>
      <w:r w:rsidRPr="002D29D0">
        <w:rPr>
          <w:color w:val="000000" w:themeColor="text1"/>
          <w:sz w:val="18"/>
          <w:szCs w:val="18"/>
          <w:lang w:val="nl-BE"/>
        </w:rPr>
        <w:t>unbeschränkt</w:t>
      </w:r>
      <w:proofErr w:type="spellEnd"/>
      <w:r w:rsidRPr="002D29D0">
        <w:rPr>
          <w:color w:val="000000" w:themeColor="text1"/>
          <w:sz w:val="18"/>
          <w:szCs w:val="18"/>
          <w:lang w:val="nl-BE"/>
        </w:rPr>
        <w:t xml:space="preserve"> </w:t>
      </w:r>
      <w:proofErr w:type="spellStart"/>
      <w:r w:rsidRPr="002D29D0">
        <w:rPr>
          <w:color w:val="000000" w:themeColor="text1"/>
          <w:sz w:val="18"/>
          <w:szCs w:val="18"/>
          <w:lang w:val="nl-BE"/>
        </w:rPr>
        <w:t>haftet</w:t>
      </w:r>
      <w:proofErr w:type="spellEnd"/>
      <w:r w:rsidRPr="002D29D0">
        <w:rPr>
          <w:color w:val="000000" w:themeColor="text1"/>
          <w:sz w:val="18"/>
          <w:szCs w:val="18"/>
          <w:lang w:val="nl-BE"/>
        </w:rPr>
        <w:t xml:space="preserve"> (</w:t>
      </w:r>
      <w:proofErr w:type="spellStart"/>
      <w:r w:rsidRPr="002D29D0">
        <w:rPr>
          <w:color w:val="000000" w:themeColor="text1"/>
          <w:sz w:val="18"/>
          <w:szCs w:val="18"/>
          <w:lang w:val="nl-BE"/>
        </w:rPr>
        <w:t>Sektion</w:t>
      </w:r>
      <w:proofErr w:type="spellEnd"/>
      <w:r w:rsidRPr="002D29D0">
        <w:rPr>
          <w:color w:val="000000" w:themeColor="text1"/>
          <w:sz w:val="18"/>
          <w:szCs w:val="18"/>
          <w:lang w:val="nl-BE"/>
        </w:rPr>
        <w:t xml:space="preserve"> </w:t>
      </w:r>
      <w:proofErr w:type="spellStart"/>
      <w:r w:rsidRPr="002D29D0">
        <w:rPr>
          <w:color w:val="000000" w:themeColor="text1"/>
          <w:sz w:val="18"/>
          <w:szCs w:val="18"/>
          <w:lang w:val="nl-BE"/>
        </w:rPr>
        <w:t>Verk</w:t>
      </w:r>
      <w:proofErr w:type="spellEnd"/>
      <w:r w:rsidRPr="002D29D0">
        <w:rPr>
          <w:color w:val="000000" w:themeColor="text1"/>
          <w:sz w:val="18"/>
          <w:szCs w:val="18"/>
          <w:lang w:val="nl-BE"/>
        </w:rPr>
        <w:t>.</w:t>
      </w:r>
      <w:r w:rsidR="00813E71" w:rsidRPr="002D29D0">
        <w:rPr>
          <w:color w:val="000000" w:themeColor="text1"/>
          <w:sz w:val="18"/>
          <w:szCs w:val="18"/>
          <w:lang w:val="nl-BE"/>
        </w:rPr>
        <w:t xml:space="preserve"> </w:t>
      </w:r>
      <w:r w:rsidRPr="002D29D0">
        <w:rPr>
          <w:color w:val="000000" w:themeColor="text1"/>
          <w:sz w:val="18"/>
          <w:szCs w:val="18"/>
          <w:lang w:val="nl-BE"/>
        </w:rPr>
        <w:t>18);</w:t>
      </w:r>
    </w:p>
    <w:p w14:paraId="7408C7D8" w14:textId="05F53157" w:rsidR="00157AED" w:rsidRPr="002D29D0" w:rsidRDefault="00157AED" w:rsidP="00110780">
      <w:pPr>
        <w:pStyle w:val="ListParagraph"/>
        <w:numPr>
          <w:ilvl w:val="2"/>
          <w:numId w:val="13"/>
        </w:numPr>
        <w:shd w:val="clear" w:color="auto" w:fill="FFFFFF" w:themeFill="background1"/>
        <w:spacing w:line="360" w:lineRule="auto"/>
        <w:ind w:left="1134" w:hanging="283"/>
        <w:rPr>
          <w:color w:val="000000" w:themeColor="text1"/>
          <w:sz w:val="18"/>
          <w:szCs w:val="18"/>
          <w:lang w:val="de-DE"/>
        </w:rPr>
      </w:pPr>
      <w:proofErr w:type="spellStart"/>
      <w:r w:rsidRPr="002D29D0">
        <w:rPr>
          <w:color w:val="000000" w:themeColor="text1"/>
          <w:sz w:val="18"/>
          <w:szCs w:val="18"/>
          <w:lang w:val="nl-BE"/>
        </w:rPr>
        <w:t>sonstige</w:t>
      </w:r>
      <w:proofErr w:type="spellEnd"/>
      <w:r w:rsidRPr="002D29D0">
        <w:rPr>
          <w:color w:val="000000" w:themeColor="text1"/>
          <w:sz w:val="18"/>
          <w:szCs w:val="18"/>
          <w:lang w:val="nl-BE"/>
        </w:rPr>
        <w:t xml:space="preserve"> </w:t>
      </w:r>
      <w:proofErr w:type="spellStart"/>
      <w:r w:rsidRPr="002D29D0">
        <w:rPr>
          <w:color w:val="000000" w:themeColor="text1"/>
          <w:sz w:val="18"/>
          <w:szCs w:val="18"/>
          <w:lang w:val="nl-BE"/>
        </w:rPr>
        <w:t>Unterlagen</w:t>
      </w:r>
      <w:proofErr w:type="spellEnd"/>
      <w:r w:rsidRPr="002D29D0">
        <w:rPr>
          <w:color w:val="000000" w:themeColor="text1"/>
          <w:sz w:val="18"/>
          <w:szCs w:val="18"/>
          <w:lang w:val="nl-BE"/>
        </w:rPr>
        <w:t xml:space="preserve"> (</w:t>
      </w:r>
      <w:proofErr w:type="spellStart"/>
      <w:r w:rsidRPr="002D29D0">
        <w:rPr>
          <w:color w:val="000000" w:themeColor="text1"/>
          <w:sz w:val="18"/>
          <w:szCs w:val="18"/>
          <w:lang w:val="nl-BE"/>
        </w:rPr>
        <w:t>Sektion</w:t>
      </w:r>
      <w:proofErr w:type="spellEnd"/>
      <w:r w:rsidRPr="002D29D0">
        <w:rPr>
          <w:color w:val="000000" w:themeColor="text1"/>
          <w:sz w:val="18"/>
          <w:szCs w:val="18"/>
          <w:lang w:val="nl-BE"/>
        </w:rPr>
        <w:t xml:space="preserve"> </w:t>
      </w:r>
      <w:proofErr w:type="spellStart"/>
      <w:r w:rsidRPr="002D29D0">
        <w:rPr>
          <w:color w:val="000000" w:themeColor="text1"/>
          <w:sz w:val="18"/>
          <w:szCs w:val="18"/>
          <w:lang w:val="nl-BE"/>
        </w:rPr>
        <w:t>Verk</w:t>
      </w:r>
      <w:proofErr w:type="spellEnd"/>
      <w:r w:rsidRPr="002D29D0">
        <w:rPr>
          <w:color w:val="000000" w:themeColor="text1"/>
          <w:sz w:val="18"/>
          <w:szCs w:val="18"/>
          <w:lang w:val="nl-BE"/>
        </w:rPr>
        <w:t>.</w:t>
      </w:r>
      <w:r w:rsidR="00813E71" w:rsidRPr="002D29D0">
        <w:rPr>
          <w:color w:val="000000" w:themeColor="text1"/>
          <w:sz w:val="18"/>
          <w:szCs w:val="18"/>
          <w:lang w:val="nl-BE"/>
        </w:rPr>
        <w:t xml:space="preserve"> </w:t>
      </w:r>
      <w:r w:rsidRPr="002D29D0">
        <w:rPr>
          <w:color w:val="000000" w:themeColor="text1"/>
          <w:sz w:val="18"/>
          <w:szCs w:val="18"/>
          <w:lang w:val="nl-BE"/>
        </w:rPr>
        <w:t>19).</w:t>
      </w:r>
    </w:p>
    <w:p w14:paraId="1EE78EBB" w14:textId="77777777" w:rsidR="00CB3958" w:rsidRPr="002D29D0" w:rsidRDefault="00CB3958" w:rsidP="00027200">
      <w:pPr>
        <w:spacing w:line="360" w:lineRule="auto"/>
        <w:ind w:left="1134" w:hanging="283"/>
        <w:contextualSpacing/>
        <w:rPr>
          <w:color w:val="000000" w:themeColor="text1"/>
          <w:sz w:val="18"/>
          <w:lang w:val="de-DE"/>
        </w:rPr>
      </w:pPr>
    </w:p>
    <w:p w14:paraId="1EE78EBC" w14:textId="77777777" w:rsidR="0013772D" w:rsidRPr="002D29D0" w:rsidRDefault="0013772D" w:rsidP="00027200">
      <w:pPr>
        <w:rPr>
          <w:color w:val="000000" w:themeColor="text1"/>
          <w:lang w:val="de-DE"/>
        </w:rPr>
      </w:pPr>
    </w:p>
    <w:p w14:paraId="1EE78EBD" w14:textId="77777777" w:rsidR="008D50E4" w:rsidRPr="002D29D0" w:rsidRDefault="008D50E4" w:rsidP="00027200">
      <w:pPr>
        <w:rPr>
          <w:color w:val="000000" w:themeColor="text1"/>
          <w:lang w:val="de-DE"/>
        </w:rPr>
        <w:sectPr w:rsidR="008D50E4" w:rsidRPr="002D29D0" w:rsidSect="0013772D">
          <w:headerReference w:type="even" r:id="rId15"/>
          <w:headerReference w:type="first" r:id="rId16"/>
          <w:pgSz w:w="11907" w:h="16840" w:code="9"/>
          <w:pgMar w:top="567" w:right="1418" w:bottom="567" w:left="1418" w:header="567" w:footer="567" w:gutter="0"/>
          <w:cols w:space="708"/>
          <w:docGrid w:linePitch="360"/>
        </w:sectPr>
      </w:pPr>
    </w:p>
    <w:tbl>
      <w:tblPr>
        <w:tblStyle w:val="TableGrid"/>
        <w:tblW w:w="11039" w:type="dxa"/>
        <w:tblLayout w:type="fixed"/>
        <w:tblLook w:val="04A0" w:firstRow="1" w:lastRow="0" w:firstColumn="1" w:lastColumn="0" w:noHBand="0" w:noVBand="1"/>
      </w:tblPr>
      <w:tblGrid>
        <w:gridCol w:w="794"/>
        <w:gridCol w:w="2098"/>
        <w:gridCol w:w="1984"/>
        <w:gridCol w:w="565"/>
        <w:gridCol w:w="565"/>
        <w:gridCol w:w="737"/>
        <w:gridCol w:w="3105"/>
        <w:gridCol w:w="1191"/>
      </w:tblGrid>
      <w:tr w:rsidR="002D29D0" w:rsidRPr="002D29D0" w14:paraId="1EE78EC6" w14:textId="77777777" w:rsidTr="009A203D">
        <w:trPr>
          <w:trHeight w:val="850"/>
        </w:trPr>
        <w:tc>
          <w:tcPr>
            <w:tcW w:w="794" w:type="dxa"/>
            <w:vAlign w:val="bottom"/>
          </w:tcPr>
          <w:p w14:paraId="1EE78EBE" w14:textId="77777777" w:rsidR="00DC7252" w:rsidRPr="002D29D0" w:rsidRDefault="00E43DAF" w:rsidP="00027200">
            <w:pPr>
              <w:spacing w:line="240" w:lineRule="atLeast"/>
              <w:jc w:val="center"/>
              <w:rPr>
                <w:b/>
                <w:color w:val="000000" w:themeColor="text1"/>
                <w:sz w:val="28"/>
                <w:szCs w:val="28"/>
                <w:lang w:val="de-DE"/>
              </w:rPr>
            </w:pPr>
            <w:r w:rsidRPr="002D29D0">
              <w:rPr>
                <w:b/>
                <w:color w:val="000000" w:themeColor="text1"/>
                <w:sz w:val="28"/>
                <w:szCs w:val="28"/>
                <w:lang w:val="de-DE"/>
              </w:rPr>
              <w:lastRenderedPageBreak/>
              <w:t>2</w:t>
            </w:r>
            <w:r w:rsidR="002476D2" w:rsidRPr="002D29D0">
              <w:rPr>
                <w:b/>
                <w:color w:val="000000" w:themeColor="text1"/>
                <w:sz w:val="28"/>
                <w:szCs w:val="28"/>
                <w:lang w:val="de-DE"/>
              </w:rPr>
              <w:t>0</w:t>
            </w:r>
          </w:p>
        </w:tc>
        <w:tc>
          <w:tcPr>
            <w:tcW w:w="2098" w:type="dxa"/>
            <w:vAlign w:val="bottom"/>
          </w:tcPr>
          <w:p w14:paraId="1EE78EBF" w14:textId="77777777" w:rsidR="00DC7252" w:rsidRPr="002D29D0" w:rsidRDefault="00DC7252" w:rsidP="00027200">
            <w:pPr>
              <w:spacing w:line="240" w:lineRule="atLeast"/>
              <w:jc w:val="center"/>
              <w:rPr>
                <w:b/>
                <w:color w:val="000000" w:themeColor="text1"/>
                <w:sz w:val="28"/>
                <w:szCs w:val="28"/>
                <w:lang w:val="de-DE"/>
              </w:rPr>
            </w:pPr>
          </w:p>
        </w:tc>
        <w:tc>
          <w:tcPr>
            <w:tcW w:w="1984" w:type="dxa"/>
            <w:vAlign w:val="bottom"/>
          </w:tcPr>
          <w:p w14:paraId="1EE78EC0" w14:textId="77777777" w:rsidR="00DC7252" w:rsidRPr="002D29D0" w:rsidRDefault="00DC7252" w:rsidP="00027200">
            <w:pPr>
              <w:spacing w:line="240" w:lineRule="atLeast"/>
              <w:jc w:val="center"/>
              <w:rPr>
                <w:b/>
                <w:color w:val="000000" w:themeColor="text1"/>
                <w:sz w:val="28"/>
                <w:szCs w:val="28"/>
                <w:lang w:val="de-DE"/>
              </w:rPr>
            </w:pPr>
          </w:p>
        </w:tc>
        <w:tc>
          <w:tcPr>
            <w:tcW w:w="565" w:type="dxa"/>
            <w:vAlign w:val="bottom"/>
          </w:tcPr>
          <w:p w14:paraId="1EE78EC1" w14:textId="77777777" w:rsidR="00DC7252" w:rsidRPr="002D29D0" w:rsidRDefault="00DC7252" w:rsidP="00027200">
            <w:pPr>
              <w:spacing w:line="240" w:lineRule="atLeast"/>
              <w:jc w:val="center"/>
              <w:rPr>
                <w:b/>
                <w:color w:val="000000" w:themeColor="text1"/>
                <w:sz w:val="28"/>
                <w:szCs w:val="28"/>
                <w:lang w:val="de-DE"/>
              </w:rPr>
            </w:pPr>
          </w:p>
        </w:tc>
        <w:tc>
          <w:tcPr>
            <w:tcW w:w="565" w:type="dxa"/>
            <w:vAlign w:val="bottom"/>
          </w:tcPr>
          <w:p w14:paraId="1EE78EC2" w14:textId="77777777" w:rsidR="00DC7252" w:rsidRPr="002D29D0" w:rsidRDefault="002476D2" w:rsidP="00027200">
            <w:pPr>
              <w:spacing w:line="240" w:lineRule="atLeast"/>
              <w:jc w:val="center"/>
              <w:rPr>
                <w:b/>
                <w:color w:val="000000" w:themeColor="text1"/>
                <w:sz w:val="32"/>
                <w:szCs w:val="32"/>
                <w:lang w:val="de-DE"/>
              </w:rPr>
            </w:pPr>
            <w:r w:rsidRPr="002D29D0">
              <w:rPr>
                <w:b/>
                <w:color w:val="000000" w:themeColor="text1"/>
                <w:sz w:val="32"/>
                <w:szCs w:val="32"/>
                <w:lang w:val="de-DE"/>
              </w:rPr>
              <w:t>1</w:t>
            </w:r>
          </w:p>
        </w:tc>
        <w:tc>
          <w:tcPr>
            <w:tcW w:w="737" w:type="dxa"/>
            <w:vAlign w:val="bottom"/>
          </w:tcPr>
          <w:p w14:paraId="1EE78EC3" w14:textId="77777777" w:rsidR="00DC7252" w:rsidRPr="002D29D0" w:rsidRDefault="002476D2" w:rsidP="00027200">
            <w:pPr>
              <w:spacing w:line="240" w:lineRule="atLeast"/>
              <w:jc w:val="center"/>
              <w:rPr>
                <w:b/>
                <w:color w:val="000000" w:themeColor="text1"/>
                <w:sz w:val="24"/>
                <w:szCs w:val="24"/>
                <w:lang w:val="de-DE"/>
              </w:rPr>
            </w:pPr>
            <w:r w:rsidRPr="002D29D0">
              <w:rPr>
                <w:b/>
                <w:color w:val="000000" w:themeColor="text1"/>
                <w:sz w:val="24"/>
                <w:szCs w:val="24"/>
                <w:lang w:val="de-DE"/>
              </w:rPr>
              <w:t>EUR</w:t>
            </w:r>
          </w:p>
        </w:tc>
        <w:tc>
          <w:tcPr>
            <w:tcW w:w="3105" w:type="dxa"/>
            <w:tcBorders>
              <w:top w:val="nil"/>
              <w:bottom w:val="nil"/>
              <w:right w:val="nil"/>
            </w:tcBorders>
            <w:vAlign w:val="bottom"/>
          </w:tcPr>
          <w:p w14:paraId="1EE78EC4" w14:textId="77777777" w:rsidR="00DC7252" w:rsidRPr="002D29D0" w:rsidRDefault="00DC7252" w:rsidP="00027200">
            <w:pPr>
              <w:spacing w:line="240" w:lineRule="atLeast"/>
              <w:jc w:val="center"/>
              <w:rPr>
                <w:b/>
                <w:color w:val="000000" w:themeColor="text1"/>
                <w:sz w:val="28"/>
                <w:szCs w:val="28"/>
                <w:lang w:val="de-DE"/>
              </w:rPr>
            </w:pP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vAlign w:val="bottom"/>
          </w:tcPr>
          <w:p w14:paraId="1EE78EC5" w14:textId="77777777" w:rsidR="00DC7252" w:rsidRPr="002D29D0" w:rsidRDefault="00DC7252" w:rsidP="00027200">
            <w:pPr>
              <w:spacing w:line="240" w:lineRule="atLeast"/>
              <w:jc w:val="center"/>
              <w:rPr>
                <w:b/>
                <w:color w:val="000000" w:themeColor="text1"/>
                <w:sz w:val="28"/>
                <w:szCs w:val="28"/>
                <w:lang w:val="de-DE"/>
              </w:rPr>
            </w:pPr>
          </w:p>
        </w:tc>
      </w:tr>
      <w:tr w:rsidR="00D83AF0" w:rsidRPr="002D29D0" w14:paraId="1EE78ECF" w14:textId="77777777" w:rsidTr="009A203D">
        <w:trPr>
          <w:trHeight w:val="227"/>
        </w:trPr>
        <w:tc>
          <w:tcPr>
            <w:tcW w:w="794" w:type="dxa"/>
          </w:tcPr>
          <w:p w14:paraId="1EE78EC7" w14:textId="77777777" w:rsidR="00DC7252" w:rsidRPr="002D29D0" w:rsidRDefault="00D83AF0" w:rsidP="00027200">
            <w:pPr>
              <w:spacing w:line="240" w:lineRule="atLeast"/>
              <w:jc w:val="left"/>
              <w:rPr>
                <w:color w:val="000000" w:themeColor="text1"/>
                <w:lang w:val="de-DE"/>
              </w:rPr>
            </w:pPr>
            <w:r w:rsidRPr="002D29D0">
              <w:rPr>
                <w:color w:val="000000" w:themeColor="text1"/>
                <w:lang w:val="de-DE"/>
              </w:rPr>
              <w:t>NAT.</w:t>
            </w:r>
          </w:p>
        </w:tc>
        <w:tc>
          <w:tcPr>
            <w:tcW w:w="2098" w:type="dxa"/>
          </w:tcPr>
          <w:p w14:paraId="1EE78EC8" w14:textId="77777777" w:rsidR="00DC7252" w:rsidRPr="002D29D0" w:rsidRDefault="00E8234E" w:rsidP="00027200">
            <w:pPr>
              <w:spacing w:line="240" w:lineRule="atLeast"/>
              <w:jc w:val="left"/>
              <w:rPr>
                <w:color w:val="000000" w:themeColor="text1"/>
                <w:lang w:val="de-DE"/>
              </w:rPr>
            </w:pPr>
            <w:r w:rsidRPr="002D29D0">
              <w:rPr>
                <w:rFonts w:cs="Arial"/>
                <w:color w:val="000000" w:themeColor="text1"/>
                <w:lang w:val="de-DE"/>
              </w:rPr>
              <w:t>Hinterlegungsdatum</w:t>
            </w:r>
          </w:p>
        </w:tc>
        <w:tc>
          <w:tcPr>
            <w:tcW w:w="1984" w:type="dxa"/>
          </w:tcPr>
          <w:p w14:paraId="1EE78EC9" w14:textId="77777777" w:rsidR="00DC7252" w:rsidRPr="002D29D0" w:rsidRDefault="00D83AF0" w:rsidP="00027200">
            <w:pPr>
              <w:spacing w:line="240" w:lineRule="atLeast"/>
              <w:jc w:val="left"/>
              <w:rPr>
                <w:color w:val="000000" w:themeColor="text1"/>
                <w:lang w:val="de-DE"/>
              </w:rPr>
            </w:pPr>
            <w:r w:rsidRPr="002D29D0">
              <w:rPr>
                <w:color w:val="000000" w:themeColor="text1"/>
                <w:lang w:val="de-DE"/>
              </w:rPr>
              <w:t>N</w:t>
            </w:r>
            <w:r w:rsidR="00D436F8" w:rsidRPr="002D29D0">
              <w:rPr>
                <w:color w:val="000000" w:themeColor="text1"/>
                <w:lang w:val="de-DE"/>
              </w:rPr>
              <w:t>r.</w:t>
            </w:r>
          </w:p>
        </w:tc>
        <w:tc>
          <w:tcPr>
            <w:tcW w:w="565" w:type="dxa"/>
          </w:tcPr>
          <w:p w14:paraId="1EE78ECA" w14:textId="77777777" w:rsidR="00DC7252" w:rsidRPr="002D29D0" w:rsidRDefault="00E8234E" w:rsidP="00027200">
            <w:pPr>
              <w:spacing w:line="240" w:lineRule="atLeast"/>
              <w:jc w:val="center"/>
              <w:rPr>
                <w:color w:val="000000" w:themeColor="text1"/>
                <w:lang w:val="de-DE"/>
              </w:rPr>
            </w:pPr>
            <w:r w:rsidRPr="002D29D0">
              <w:rPr>
                <w:color w:val="000000" w:themeColor="text1"/>
                <w:lang w:val="de-DE"/>
              </w:rPr>
              <w:t>S</w:t>
            </w:r>
            <w:r w:rsidR="00D83AF0" w:rsidRPr="002D29D0">
              <w:rPr>
                <w:color w:val="000000" w:themeColor="text1"/>
                <w:lang w:val="de-DE"/>
              </w:rPr>
              <w:t>.</w:t>
            </w:r>
          </w:p>
        </w:tc>
        <w:tc>
          <w:tcPr>
            <w:tcW w:w="565" w:type="dxa"/>
          </w:tcPr>
          <w:p w14:paraId="1EE78ECB" w14:textId="77777777" w:rsidR="00DC7252" w:rsidRPr="002D29D0" w:rsidRDefault="00D436F8" w:rsidP="00027200">
            <w:pPr>
              <w:spacing w:line="240" w:lineRule="atLeast"/>
              <w:jc w:val="center"/>
              <w:rPr>
                <w:color w:val="000000" w:themeColor="text1"/>
                <w:lang w:val="de-DE"/>
              </w:rPr>
            </w:pPr>
            <w:r w:rsidRPr="002D29D0">
              <w:rPr>
                <w:color w:val="000000" w:themeColor="text1"/>
                <w:lang w:val="de-DE"/>
              </w:rPr>
              <w:t>E</w:t>
            </w:r>
            <w:r w:rsidR="00D83AF0" w:rsidRPr="002D29D0">
              <w:rPr>
                <w:color w:val="000000" w:themeColor="text1"/>
                <w:lang w:val="de-DE"/>
              </w:rPr>
              <w:t>.</w:t>
            </w:r>
          </w:p>
        </w:tc>
        <w:tc>
          <w:tcPr>
            <w:tcW w:w="737" w:type="dxa"/>
          </w:tcPr>
          <w:p w14:paraId="1EE78ECC" w14:textId="77777777" w:rsidR="00DC7252" w:rsidRPr="002D29D0" w:rsidRDefault="00D83AF0" w:rsidP="00027200">
            <w:pPr>
              <w:spacing w:line="240" w:lineRule="atLeast"/>
              <w:jc w:val="center"/>
              <w:rPr>
                <w:color w:val="000000" w:themeColor="text1"/>
                <w:lang w:val="de-DE"/>
              </w:rPr>
            </w:pPr>
            <w:r w:rsidRPr="002D29D0">
              <w:rPr>
                <w:color w:val="000000" w:themeColor="text1"/>
                <w:lang w:val="de-DE"/>
              </w:rPr>
              <w:t>D.</w:t>
            </w:r>
          </w:p>
        </w:tc>
        <w:tc>
          <w:tcPr>
            <w:tcW w:w="3105" w:type="dxa"/>
            <w:tcBorders>
              <w:top w:val="nil"/>
            </w:tcBorders>
          </w:tcPr>
          <w:p w14:paraId="1EE78ECD" w14:textId="77777777" w:rsidR="00DC7252" w:rsidRPr="002D29D0" w:rsidRDefault="00DC7252" w:rsidP="00027200">
            <w:pPr>
              <w:spacing w:line="240" w:lineRule="atLeast"/>
              <w:jc w:val="left"/>
              <w:rPr>
                <w:color w:val="000000" w:themeColor="text1"/>
                <w:lang w:val="de-DE"/>
              </w:rPr>
            </w:pPr>
          </w:p>
        </w:tc>
        <w:tc>
          <w:tcPr>
            <w:tcW w:w="1191" w:type="dxa"/>
          </w:tcPr>
          <w:p w14:paraId="1EE78ECE" w14:textId="77777777" w:rsidR="00DC7252" w:rsidRPr="002D29D0" w:rsidRDefault="009341F5" w:rsidP="00027200">
            <w:pPr>
              <w:spacing w:line="240" w:lineRule="atLeast"/>
              <w:jc w:val="left"/>
              <w:rPr>
                <w:color w:val="000000" w:themeColor="text1"/>
                <w:lang w:val="de-DE"/>
              </w:rPr>
            </w:pPr>
            <w:r w:rsidRPr="002D29D0">
              <w:rPr>
                <w:color w:val="000000" w:themeColor="text1"/>
                <w:lang w:val="de-DE"/>
              </w:rPr>
              <w:t>Verk.</w:t>
            </w:r>
            <w:r w:rsidR="00D83AF0" w:rsidRPr="002D29D0">
              <w:rPr>
                <w:color w:val="000000" w:themeColor="text1"/>
                <w:lang w:val="de-DE"/>
              </w:rPr>
              <w:t xml:space="preserve"> 1</w:t>
            </w:r>
          </w:p>
        </w:tc>
      </w:tr>
    </w:tbl>
    <w:p w14:paraId="1EE78ED0" w14:textId="77777777" w:rsidR="002476D2" w:rsidRPr="002D29D0" w:rsidRDefault="002476D2" w:rsidP="00027200">
      <w:pPr>
        <w:spacing w:line="240" w:lineRule="atLeast"/>
        <w:jc w:val="left"/>
        <w:rPr>
          <w:b/>
          <w:color w:val="000000" w:themeColor="text1"/>
          <w:lang w:val="de-DE"/>
        </w:rPr>
      </w:pPr>
    </w:p>
    <w:p w14:paraId="1EE78ED1" w14:textId="77777777" w:rsidR="00CB3958" w:rsidRPr="002D29D0" w:rsidRDefault="00ED2606" w:rsidP="00027200">
      <w:pPr>
        <w:pBdr>
          <w:top w:val="single" w:sz="4" w:space="8" w:color="auto"/>
          <w:left w:val="single" w:sz="4" w:space="4" w:color="auto"/>
          <w:bottom w:val="single" w:sz="4" w:space="3" w:color="auto"/>
          <w:right w:val="single" w:sz="4" w:space="4" w:color="auto"/>
        </w:pBdr>
        <w:spacing w:before="120" w:line="240" w:lineRule="atLeast"/>
        <w:ind w:left="2268" w:right="2268"/>
        <w:jc w:val="center"/>
        <w:rPr>
          <w:b/>
          <w:caps/>
          <w:color w:val="000000" w:themeColor="text1"/>
          <w:sz w:val="22"/>
          <w:szCs w:val="22"/>
          <w:lang w:val="de-DE"/>
        </w:rPr>
      </w:pPr>
      <w:r w:rsidRPr="002D29D0">
        <w:rPr>
          <w:b/>
          <w:caps/>
          <w:color w:val="000000" w:themeColor="text1"/>
          <w:sz w:val="22"/>
          <w:szCs w:val="22"/>
          <w:lang w:val="de-DE"/>
        </w:rPr>
        <w:t xml:space="preserve">jahresabschluss und übrige aufgrund </w:t>
      </w:r>
      <w:r w:rsidR="00686CB2" w:rsidRPr="002D29D0">
        <w:rPr>
          <w:b/>
          <w:caps/>
          <w:color w:val="000000" w:themeColor="text1"/>
          <w:sz w:val="22"/>
          <w:szCs w:val="22"/>
          <w:lang w:val="de-DE"/>
        </w:rPr>
        <w:t>des</w:t>
      </w:r>
      <w:r w:rsidRPr="002D29D0">
        <w:rPr>
          <w:b/>
          <w:caps/>
          <w:color w:val="000000" w:themeColor="text1"/>
          <w:sz w:val="22"/>
          <w:szCs w:val="22"/>
          <w:lang w:val="de-DE"/>
        </w:rPr>
        <w:t xml:space="preserve"> gesells</w:t>
      </w:r>
      <w:r w:rsidR="00E42252" w:rsidRPr="002D29D0">
        <w:rPr>
          <w:b/>
          <w:caps/>
          <w:color w:val="000000" w:themeColor="text1"/>
          <w:sz w:val="22"/>
          <w:szCs w:val="22"/>
          <w:lang w:val="de-DE"/>
        </w:rPr>
        <w:t>C</w:t>
      </w:r>
      <w:r w:rsidRPr="002D29D0">
        <w:rPr>
          <w:b/>
          <w:caps/>
          <w:color w:val="000000" w:themeColor="text1"/>
          <w:sz w:val="22"/>
          <w:szCs w:val="22"/>
          <w:lang w:val="de-DE"/>
        </w:rPr>
        <w:t>haftsgesetzbuch</w:t>
      </w:r>
      <w:r w:rsidR="00686CB2" w:rsidRPr="002D29D0">
        <w:rPr>
          <w:b/>
          <w:caps/>
          <w:color w:val="000000" w:themeColor="text1"/>
          <w:sz w:val="22"/>
          <w:szCs w:val="22"/>
          <w:lang w:val="de-DE"/>
        </w:rPr>
        <w:t>es</w:t>
      </w:r>
      <w:r w:rsidRPr="002D29D0">
        <w:rPr>
          <w:b/>
          <w:caps/>
          <w:color w:val="000000" w:themeColor="text1"/>
          <w:sz w:val="22"/>
          <w:szCs w:val="22"/>
          <w:lang w:val="de-DE"/>
        </w:rPr>
        <w:t xml:space="preserve"> </w:t>
      </w:r>
      <w:r w:rsidR="006B0709" w:rsidRPr="002D29D0">
        <w:rPr>
          <w:b/>
          <w:caps/>
          <w:color w:val="000000" w:themeColor="text1"/>
          <w:sz w:val="22"/>
          <w:szCs w:val="22"/>
          <w:lang w:val="de-DE"/>
        </w:rPr>
        <w:t xml:space="preserve">zu </w:t>
      </w:r>
      <w:r w:rsidRPr="002D29D0">
        <w:rPr>
          <w:b/>
          <w:caps/>
          <w:color w:val="000000" w:themeColor="text1"/>
          <w:sz w:val="22"/>
          <w:szCs w:val="22"/>
          <w:lang w:val="de-DE"/>
        </w:rPr>
        <w:t>hinterlegen</w:t>
      </w:r>
      <w:r w:rsidR="00896C38" w:rsidRPr="002D29D0">
        <w:rPr>
          <w:b/>
          <w:caps/>
          <w:color w:val="000000" w:themeColor="text1"/>
          <w:sz w:val="22"/>
          <w:szCs w:val="22"/>
          <w:lang w:val="de-DE"/>
        </w:rPr>
        <w:t>de</w:t>
      </w:r>
      <w:r w:rsidRPr="002D29D0">
        <w:rPr>
          <w:b/>
          <w:caps/>
          <w:color w:val="000000" w:themeColor="text1"/>
          <w:sz w:val="22"/>
          <w:szCs w:val="22"/>
          <w:lang w:val="de-DE"/>
        </w:rPr>
        <w:t xml:space="preserve"> dokumente</w:t>
      </w:r>
    </w:p>
    <w:p w14:paraId="1EE78ED2" w14:textId="641997BD" w:rsidR="00ED1B50" w:rsidRPr="002D29D0" w:rsidRDefault="00ED1B50" w:rsidP="00027200">
      <w:pPr>
        <w:spacing w:line="240" w:lineRule="atLeast"/>
        <w:jc w:val="left"/>
        <w:rPr>
          <w:color w:val="000000" w:themeColor="text1"/>
          <w:lang w:val="de-DE"/>
        </w:rPr>
      </w:pPr>
    </w:p>
    <w:p w14:paraId="44DF0E3E" w14:textId="77777777" w:rsidR="005D37E1" w:rsidRPr="002D29D0" w:rsidRDefault="005D37E1" w:rsidP="00027200">
      <w:pPr>
        <w:spacing w:line="240" w:lineRule="atLeast"/>
        <w:jc w:val="left"/>
        <w:rPr>
          <w:color w:val="000000" w:themeColor="text1"/>
          <w:lang w:val="de-DE"/>
        </w:rPr>
      </w:pPr>
    </w:p>
    <w:p w14:paraId="1EE78ED3" w14:textId="7A1315C3" w:rsidR="009341F5" w:rsidRPr="002D29D0" w:rsidRDefault="009341F5" w:rsidP="00027200">
      <w:pPr>
        <w:spacing w:line="240" w:lineRule="atLeast"/>
        <w:jc w:val="left"/>
        <w:rPr>
          <w:b/>
          <w:color w:val="000000" w:themeColor="text1"/>
          <w:lang w:val="de-DE"/>
        </w:rPr>
      </w:pPr>
      <w:r w:rsidRPr="002D29D0">
        <w:rPr>
          <w:b/>
          <w:color w:val="000000" w:themeColor="text1"/>
          <w:lang w:val="de-DE"/>
        </w:rPr>
        <w:t>IDENTIFIKATIONSANGABEN</w:t>
      </w:r>
      <w:r w:rsidR="005D37E1" w:rsidRPr="002D29D0">
        <w:rPr>
          <w:b/>
          <w:color w:val="000000" w:themeColor="text1"/>
          <w:lang w:val="de-DE"/>
        </w:rPr>
        <w:t xml:space="preserve"> (am Datum der Hinterlegung)</w:t>
      </w:r>
    </w:p>
    <w:p w14:paraId="1EE78ED4" w14:textId="3C323F88" w:rsidR="009341F5" w:rsidRPr="002D29D0" w:rsidRDefault="009341F5" w:rsidP="00027200">
      <w:pPr>
        <w:tabs>
          <w:tab w:val="right" w:leader="dot" w:pos="10773"/>
        </w:tabs>
        <w:spacing w:line="240" w:lineRule="atLeast"/>
        <w:jc w:val="left"/>
        <w:rPr>
          <w:caps/>
          <w:color w:val="000000" w:themeColor="text1"/>
          <w:sz w:val="18"/>
          <w:szCs w:val="18"/>
          <w:lang w:val="de-DE"/>
        </w:rPr>
      </w:pPr>
    </w:p>
    <w:p w14:paraId="6EBC2A88" w14:textId="77777777" w:rsidR="005D37E1" w:rsidRPr="002D29D0" w:rsidRDefault="005D37E1" w:rsidP="00027200">
      <w:pPr>
        <w:tabs>
          <w:tab w:val="right" w:leader="dot" w:pos="10773"/>
        </w:tabs>
        <w:spacing w:line="240" w:lineRule="atLeast"/>
        <w:jc w:val="left"/>
        <w:rPr>
          <w:caps/>
          <w:color w:val="000000" w:themeColor="text1"/>
          <w:sz w:val="18"/>
          <w:szCs w:val="18"/>
          <w:lang w:val="de-DE"/>
        </w:rPr>
      </w:pPr>
    </w:p>
    <w:p w14:paraId="1EE78ED5" w14:textId="77777777" w:rsidR="00E8234E" w:rsidRPr="002D29D0" w:rsidRDefault="00E8234E" w:rsidP="00027200">
      <w:pPr>
        <w:tabs>
          <w:tab w:val="right" w:leader="dot" w:pos="10773"/>
        </w:tabs>
        <w:spacing w:line="240" w:lineRule="atLeast"/>
        <w:jc w:val="left"/>
        <w:rPr>
          <w:color w:val="000000" w:themeColor="text1"/>
          <w:sz w:val="18"/>
          <w:szCs w:val="18"/>
          <w:lang w:val="de-DE"/>
        </w:rPr>
      </w:pPr>
      <w:r w:rsidRPr="002D29D0">
        <w:rPr>
          <w:caps/>
          <w:color w:val="000000" w:themeColor="text1"/>
          <w:sz w:val="18"/>
          <w:szCs w:val="18"/>
          <w:lang w:val="de-DE"/>
        </w:rPr>
        <w:t>name</w:t>
      </w:r>
      <w:r w:rsidRPr="002D29D0">
        <w:rPr>
          <w:color w:val="000000" w:themeColor="text1"/>
          <w:sz w:val="18"/>
          <w:szCs w:val="18"/>
          <w:lang w:val="de-DE"/>
        </w:rPr>
        <w:t xml:space="preserve">: </w:t>
      </w:r>
      <w:r w:rsidRPr="002D29D0">
        <w:rPr>
          <w:color w:val="000000" w:themeColor="text1"/>
          <w:sz w:val="18"/>
          <w:szCs w:val="18"/>
          <w:lang w:val="de-DE"/>
        </w:rPr>
        <w:tab/>
      </w:r>
    </w:p>
    <w:p w14:paraId="1EE78ED6" w14:textId="77777777" w:rsidR="00E8234E" w:rsidRPr="002D29D0" w:rsidRDefault="00E8234E" w:rsidP="00027200">
      <w:pPr>
        <w:tabs>
          <w:tab w:val="right" w:leader="dot" w:pos="10773"/>
        </w:tabs>
        <w:spacing w:before="120" w:line="240" w:lineRule="atLeast"/>
        <w:jc w:val="left"/>
        <w:rPr>
          <w:color w:val="000000" w:themeColor="text1"/>
          <w:sz w:val="18"/>
          <w:szCs w:val="18"/>
          <w:lang w:val="de-DE"/>
        </w:rPr>
      </w:pPr>
      <w:r w:rsidRPr="002D29D0">
        <w:rPr>
          <w:color w:val="000000" w:themeColor="text1"/>
          <w:sz w:val="18"/>
          <w:szCs w:val="18"/>
          <w:lang w:val="de-DE"/>
        </w:rPr>
        <w:tab/>
      </w:r>
    </w:p>
    <w:p w14:paraId="1EE78ED7" w14:textId="77777777" w:rsidR="00E8234E" w:rsidRPr="002D29D0" w:rsidRDefault="00E8234E" w:rsidP="00027200">
      <w:pPr>
        <w:tabs>
          <w:tab w:val="right" w:leader="dot" w:pos="10773"/>
        </w:tabs>
        <w:spacing w:before="120" w:line="240" w:lineRule="atLeast"/>
        <w:jc w:val="left"/>
        <w:rPr>
          <w:color w:val="000000" w:themeColor="text1"/>
          <w:sz w:val="18"/>
          <w:szCs w:val="18"/>
          <w:lang w:val="de-DE"/>
        </w:rPr>
      </w:pPr>
      <w:r w:rsidRPr="002D29D0">
        <w:rPr>
          <w:color w:val="000000" w:themeColor="text1"/>
          <w:sz w:val="18"/>
          <w:szCs w:val="18"/>
          <w:lang w:val="de-DE"/>
        </w:rPr>
        <w:t xml:space="preserve">Rechtsform: </w:t>
      </w:r>
      <w:r w:rsidRPr="002D29D0">
        <w:rPr>
          <w:color w:val="000000" w:themeColor="text1"/>
          <w:sz w:val="18"/>
          <w:szCs w:val="18"/>
          <w:lang w:val="de-DE"/>
        </w:rPr>
        <w:tab/>
      </w:r>
    </w:p>
    <w:p w14:paraId="1EE78ED8" w14:textId="77777777" w:rsidR="00E8234E" w:rsidRPr="002D29D0" w:rsidRDefault="00E8234E" w:rsidP="00027200">
      <w:pPr>
        <w:tabs>
          <w:tab w:val="right" w:leader="dot" w:pos="8222"/>
          <w:tab w:val="right" w:leader="dot" w:pos="9923"/>
          <w:tab w:val="right" w:leader="dot" w:pos="10773"/>
        </w:tabs>
        <w:spacing w:before="120" w:line="240" w:lineRule="atLeast"/>
        <w:jc w:val="left"/>
        <w:rPr>
          <w:color w:val="000000" w:themeColor="text1"/>
          <w:sz w:val="18"/>
          <w:szCs w:val="18"/>
          <w:lang w:val="de-DE"/>
        </w:rPr>
      </w:pPr>
      <w:r w:rsidRPr="002D29D0">
        <w:rPr>
          <w:color w:val="000000" w:themeColor="text1"/>
          <w:sz w:val="18"/>
          <w:szCs w:val="18"/>
          <w:lang w:val="de-DE"/>
        </w:rPr>
        <w:t xml:space="preserve">Adresse: </w:t>
      </w:r>
      <w:r w:rsidRPr="002D29D0">
        <w:rPr>
          <w:color w:val="000000" w:themeColor="text1"/>
          <w:sz w:val="18"/>
          <w:szCs w:val="18"/>
          <w:lang w:val="de-DE"/>
        </w:rPr>
        <w:tab/>
        <w:t xml:space="preserve">Nr.: </w:t>
      </w:r>
      <w:r w:rsidRPr="002D29D0">
        <w:rPr>
          <w:color w:val="000000" w:themeColor="text1"/>
          <w:sz w:val="18"/>
          <w:szCs w:val="18"/>
          <w:lang w:val="de-DE"/>
        </w:rPr>
        <w:tab/>
        <w:t xml:space="preserve"> Briefkasten: </w:t>
      </w:r>
      <w:r w:rsidRPr="002D29D0">
        <w:rPr>
          <w:color w:val="000000" w:themeColor="text1"/>
          <w:sz w:val="18"/>
          <w:szCs w:val="18"/>
          <w:lang w:val="de-DE"/>
        </w:rPr>
        <w:tab/>
      </w:r>
    </w:p>
    <w:p w14:paraId="1EE78ED9" w14:textId="77777777" w:rsidR="00E8234E" w:rsidRPr="002D29D0" w:rsidRDefault="00E8234E" w:rsidP="00027200">
      <w:pPr>
        <w:tabs>
          <w:tab w:val="right" w:leader="dot" w:pos="2552"/>
          <w:tab w:val="left" w:pos="2694"/>
          <w:tab w:val="right" w:leader="dot" w:pos="10773"/>
        </w:tabs>
        <w:spacing w:before="120" w:line="240" w:lineRule="atLeast"/>
        <w:jc w:val="left"/>
        <w:rPr>
          <w:color w:val="000000" w:themeColor="text1"/>
          <w:sz w:val="18"/>
          <w:szCs w:val="18"/>
          <w:lang w:val="de-DE"/>
        </w:rPr>
      </w:pPr>
      <w:r w:rsidRPr="002D29D0">
        <w:rPr>
          <w:color w:val="000000" w:themeColor="text1"/>
          <w:sz w:val="18"/>
          <w:szCs w:val="18"/>
          <w:lang w:val="de-DE"/>
        </w:rPr>
        <w:t xml:space="preserve">Postleitzahl: </w:t>
      </w:r>
      <w:r w:rsidRPr="002D29D0">
        <w:rPr>
          <w:color w:val="000000" w:themeColor="text1"/>
          <w:sz w:val="18"/>
          <w:szCs w:val="18"/>
          <w:lang w:val="de-DE"/>
        </w:rPr>
        <w:tab/>
      </w:r>
      <w:r w:rsidRPr="002D29D0">
        <w:rPr>
          <w:color w:val="000000" w:themeColor="text1"/>
          <w:sz w:val="18"/>
          <w:szCs w:val="18"/>
          <w:lang w:val="de-DE"/>
        </w:rPr>
        <w:tab/>
        <w:t xml:space="preserve">Gemeinde: </w:t>
      </w:r>
      <w:r w:rsidRPr="002D29D0">
        <w:rPr>
          <w:color w:val="000000" w:themeColor="text1"/>
          <w:sz w:val="18"/>
          <w:szCs w:val="18"/>
          <w:lang w:val="de-DE"/>
        </w:rPr>
        <w:tab/>
      </w:r>
    </w:p>
    <w:p w14:paraId="1EE78EDA" w14:textId="77777777" w:rsidR="00E8234E" w:rsidRPr="002D29D0" w:rsidRDefault="00E8234E" w:rsidP="00027200">
      <w:pPr>
        <w:tabs>
          <w:tab w:val="right" w:leader="dot" w:pos="3544"/>
          <w:tab w:val="right" w:leader="dot" w:pos="10773"/>
        </w:tabs>
        <w:spacing w:before="120" w:line="240" w:lineRule="atLeast"/>
        <w:jc w:val="left"/>
        <w:rPr>
          <w:color w:val="000000" w:themeColor="text1"/>
          <w:sz w:val="18"/>
          <w:szCs w:val="18"/>
          <w:lang w:val="de-DE"/>
        </w:rPr>
      </w:pPr>
      <w:r w:rsidRPr="002D29D0">
        <w:rPr>
          <w:color w:val="000000" w:themeColor="text1"/>
          <w:sz w:val="18"/>
          <w:szCs w:val="18"/>
          <w:lang w:val="de-DE"/>
        </w:rPr>
        <w:t xml:space="preserve">Land: </w:t>
      </w:r>
      <w:r w:rsidRPr="002D29D0">
        <w:rPr>
          <w:color w:val="000000" w:themeColor="text1"/>
          <w:sz w:val="18"/>
          <w:szCs w:val="18"/>
          <w:lang w:val="de-DE"/>
        </w:rPr>
        <w:tab/>
      </w:r>
    </w:p>
    <w:p w14:paraId="1EE78EDB" w14:textId="366846EB" w:rsidR="00E8234E" w:rsidRPr="002D29D0" w:rsidRDefault="00E8234E" w:rsidP="00027200">
      <w:pPr>
        <w:tabs>
          <w:tab w:val="right" w:leader="dot" w:pos="10773"/>
        </w:tabs>
        <w:spacing w:before="120" w:line="240" w:lineRule="atLeast"/>
        <w:jc w:val="left"/>
        <w:rPr>
          <w:color w:val="000000" w:themeColor="text1"/>
          <w:sz w:val="18"/>
          <w:szCs w:val="18"/>
          <w:lang w:val="de-DE"/>
        </w:rPr>
      </w:pPr>
      <w:r w:rsidRPr="002D29D0">
        <w:rPr>
          <w:color w:val="000000" w:themeColor="text1"/>
          <w:sz w:val="18"/>
          <w:szCs w:val="18"/>
          <w:lang w:val="de-DE"/>
        </w:rPr>
        <w:t xml:space="preserve">Register der Juristischen Personen (RJP) </w:t>
      </w:r>
      <w:r w:rsidR="00B75713" w:rsidRPr="002D29D0">
        <w:rPr>
          <w:color w:val="000000" w:themeColor="text1"/>
          <w:sz w:val="18"/>
          <w:szCs w:val="18"/>
          <w:lang w:val="de-DE"/>
        </w:rPr>
        <w:t>–</w:t>
      </w:r>
      <w:r w:rsidRPr="002D29D0">
        <w:rPr>
          <w:color w:val="000000" w:themeColor="text1"/>
          <w:sz w:val="18"/>
          <w:szCs w:val="18"/>
          <w:lang w:val="de-DE"/>
        </w:rPr>
        <w:t xml:space="preserve"> </w:t>
      </w:r>
      <w:r w:rsidR="00B75713" w:rsidRPr="002D29D0">
        <w:rPr>
          <w:color w:val="000000" w:themeColor="text1"/>
          <w:sz w:val="18"/>
          <w:szCs w:val="18"/>
          <w:lang w:val="de-DE"/>
        </w:rPr>
        <w:t xml:space="preserve">Unternehmensgericht </w:t>
      </w:r>
      <w:r w:rsidRPr="002D29D0">
        <w:rPr>
          <w:color w:val="000000" w:themeColor="text1"/>
          <w:sz w:val="18"/>
          <w:szCs w:val="18"/>
          <w:lang w:val="de-DE"/>
        </w:rPr>
        <w:t xml:space="preserve">zu </w:t>
      </w:r>
      <w:r w:rsidRPr="002D29D0">
        <w:rPr>
          <w:color w:val="000000" w:themeColor="text1"/>
          <w:sz w:val="18"/>
          <w:szCs w:val="18"/>
          <w:lang w:val="de-DE"/>
        </w:rPr>
        <w:tab/>
      </w:r>
    </w:p>
    <w:p w14:paraId="1EE78EDC" w14:textId="77777777" w:rsidR="00121349" w:rsidRPr="002D29D0" w:rsidRDefault="00121349" w:rsidP="00027200">
      <w:pPr>
        <w:tabs>
          <w:tab w:val="right" w:leader="dot" w:pos="10773"/>
        </w:tabs>
        <w:spacing w:before="120" w:line="240" w:lineRule="atLeast"/>
        <w:jc w:val="left"/>
        <w:rPr>
          <w:color w:val="000000" w:themeColor="text1"/>
          <w:szCs w:val="18"/>
          <w:lang w:val="de-DE"/>
        </w:rPr>
      </w:pPr>
      <w:r w:rsidRPr="002D29D0">
        <w:rPr>
          <w:color w:val="000000" w:themeColor="text1"/>
          <w:sz w:val="18"/>
          <w:szCs w:val="18"/>
          <w:lang w:val="de-DE"/>
        </w:rPr>
        <w:t>Internetadres</w:t>
      </w:r>
      <w:r w:rsidR="00174F19" w:rsidRPr="002D29D0">
        <w:rPr>
          <w:color w:val="000000" w:themeColor="text1"/>
          <w:sz w:val="18"/>
          <w:szCs w:val="18"/>
          <w:lang w:val="de-DE"/>
        </w:rPr>
        <w:t>se</w:t>
      </w:r>
      <w:r w:rsidRPr="002D29D0">
        <w:rPr>
          <w:color w:val="000000" w:themeColor="text1"/>
          <w:position w:val="6"/>
          <w:sz w:val="14"/>
          <w:szCs w:val="14"/>
          <w:lang w:val="de-DE"/>
        </w:rPr>
        <w:footnoteReference w:id="1"/>
      </w:r>
      <w:r w:rsidRPr="002D29D0">
        <w:rPr>
          <w:color w:val="000000" w:themeColor="text1"/>
          <w:szCs w:val="18"/>
          <w:lang w:val="de-DE"/>
        </w:rPr>
        <w:t xml:space="preserve">: </w:t>
      </w:r>
      <w:r w:rsidRPr="002D29D0">
        <w:rPr>
          <w:color w:val="000000" w:themeColor="text1"/>
          <w:sz w:val="18"/>
          <w:szCs w:val="18"/>
          <w:lang w:val="de-DE"/>
        </w:rPr>
        <w:t>http://www</w:t>
      </w:r>
      <w:r w:rsidRPr="002D29D0">
        <w:rPr>
          <w:color w:val="000000" w:themeColor="text1"/>
          <w:szCs w:val="18"/>
          <w:lang w:val="de-DE"/>
        </w:rPr>
        <w:t>. .</w:t>
      </w:r>
      <w:r w:rsidRPr="002D29D0">
        <w:rPr>
          <w:color w:val="000000" w:themeColor="text1"/>
          <w:szCs w:val="18"/>
          <w:lang w:val="de-DE"/>
        </w:rPr>
        <w:tab/>
      </w:r>
    </w:p>
    <w:p w14:paraId="1EE78EDD" w14:textId="77777777" w:rsidR="00E8234E" w:rsidRPr="002D29D0" w:rsidRDefault="00E8234E" w:rsidP="00027200">
      <w:pPr>
        <w:spacing w:line="240" w:lineRule="atLeast"/>
        <w:jc w:val="left"/>
        <w:rPr>
          <w:color w:val="000000" w:themeColor="text1"/>
          <w:szCs w:val="18"/>
          <w:lang w:val="de-DE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2835"/>
        <w:gridCol w:w="2835"/>
      </w:tblGrid>
      <w:tr w:rsidR="00E8234E" w:rsidRPr="002D29D0" w14:paraId="1EE78EE0" w14:textId="77777777" w:rsidTr="00E8234E">
        <w:trPr>
          <w:trHeight w:val="283"/>
          <w:jc w:val="right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8EDE" w14:textId="77777777" w:rsidR="00E8234E" w:rsidRPr="002D29D0" w:rsidRDefault="00E8234E" w:rsidP="00027200">
            <w:pPr>
              <w:tabs>
                <w:tab w:val="right" w:leader="dot" w:pos="10773"/>
              </w:tabs>
              <w:spacing w:line="240" w:lineRule="atLeast"/>
              <w:jc w:val="righ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lang w:val="de-DE"/>
              </w:rPr>
              <w:t>Unternehmensnummer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E78EDF" w14:textId="77777777" w:rsidR="00E8234E" w:rsidRPr="002D29D0" w:rsidRDefault="00E8234E" w:rsidP="00027200">
            <w:pPr>
              <w:tabs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</w:tr>
    </w:tbl>
    <w:p w14:paraId="1EE78EE1" w14:textId="77777777" w:rsidR="00E8234E" w:rsidRPr="002D29D0" w:rsidRDefault="00E8234E" w:rsidP="00027200">
      <w:pPr>
        <w:spacing w:line="240" w:lineRule="atLeast"/>
        <w:jc w:val="left"/>
        <w:rPr>
          <w:color w:val="000000" w:themeColor="text1"/>
          <w:sz w:val="18"/>
          <w:szCs w:val="18"/>
          <w:lang w:val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6"/>
        <w:gridCol w:w="2229"/>
        <w:gridCol w:w="7603"/>
      </w:tblGrid>
      <w:tr w:rsidR="002D29D0" w:rsidRPr="002D29D0" w14:paraId="1EE78EE5" w14:textId="77777777" w:rsidTr="00E8234E">
        <w:trPr>
          <w:trHeight w:val="283"/>
        </w:trPr>
        <w:tc>
          <w:tcPr>
            <w:tcW w:w="850" w:type="dxa"/>
            <w:tcBorders>
              <w:top w:val="nil"/>
              <w:left w:val="nil"/>
              <w:bottom w:val="nil"/>
            </w:tcBorders>
            <w:vAlign w:val="center"/>
          </w:tcPr>
          <w:p w14:paraId="1EE78EE2" w14:textId="77777777" w:rsidR="00E8234E" w:rsidRPr="002D29D0" w:rsidRDefault="00E8234E" w:rsidP="00027200">
            <w:pPr>
              <w:tabs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>DATUM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EE78EE3" w14:textId="77777777" w:rsidR="00E8234E" w:rsidRPr="002D29D0" w:rsidRDefault="00E8234E" w:rsidP="00027200">
            <w:pPr>
              <w:tabs>
                <w:tab w:val="left" w:pos="560"/>
                <w:tab w:val="left" w:pos="1160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  <w:t>/</w:t>
            </w: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  <w:t>/</w:t>
            </w:r>
          </w:p>
        </w:tc>
        <w:tc>
          <w:tcPr>
            <w:tcW w:w="7763" w:type="dxa"/>
            <w:tcBorders>
              <w:top w:val="nil"/>
              <w:bottom w:val="nil"/>
              <w:right w:val="nil"/>
            </w:tcBorders>
            <w:vAlign w:val="center"/>
          </w:tcPr>
          <w:p w14:paraId="1EE78EE4" w14:textId="77777777" w:rsidR="00E8234E" w:rsidRPr="002D29D0" w:rsidRDefault="00E8234E" w:rsidP="00027200">
            <w:pPr>
              <w:tabs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lang w:val="de-DE"/>
              </w:rPr>
              <w:t>der Hinterlegung der Errichtungsurkunde ODER der letzten Urkunde, die das</w:t>
            </w:r>
          </w:p>
        </w:tc>
      </w:tr>
      <w:tr w:rsidR="00E8234E" w:rsidRPr="002D29D0" w14:paraId="1EE78EE7" w14:textId="77777777" w:rsidTr="00E8234E">
        <w:trPr>
          <w:trHeight w:val="283"/>
        </w:trPr>
        <w:tc>
          <w:tcPr>
            <w:tcW w:w="108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8EE6" w14:textId="77777777" w:rsidR="00E8234E" w:rsidRPr="002D29D0" w:rsidRDefault="00E8234E" w:rsidP="00027200">
            <w:pPr>
              <w:tabs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lang w:val="de-DE"/>
              </w:rPr>
              <w:t>Veröffentlich</w:t>
            </w:r>
            <w:r w:rsidR="00461C8E" w:rsidRPr="002D29D0">
              <w:rPr>
                <w:color w:val="000000" w:themeColor="text1"/>
                <w:sz w:val="18"/>
                <w:lang w:val="de-DE"/>
              </w:rPr>
              <w:t xml:space="preserve">ungsdatum der Errichtungs- bzw. </w:t>
            </w:r>
            <w:r w:rsidRPr="002D29D0">
              <w:rPr>
                <w:color w:val="000000" w:themeColor="text1"/>
                <w:sz w:val="18"/>
                <w:lang w:val="de-DE"/>
              </w:rPr>
              <w:t>Änderungsurkunde der Satzungen anführt.</w:t>
            </w:r>
          </w:p>
        </w:tc>
      </w:tr>
    </w:tbl>
    <w:p w14:paraId="1EE78EE8" w14:textId="77777777" w:rsidR="00E8234E" w:rsidRPr="002D29D0" w:rsidRDefault="00E8234E" w:rsidP="00027200">
      <w:pPr>
        <w:pBdr>
          <w:bottom w:val="single" w:sz="4" w:space="1" w:color="auto"/>
        </w:pBdr>
        <w:tabs>
          <w:tab w:val="right" w:leader="dot" w:pos="10773"/>
        </w:tabs>
        <w:spacing w:line="240" w:lineRule="atLeast"/>
        <w:jc w:val="left"/>
        <w:rPr>
          <w:color w:val="000000" w:themeColor="text1"/>
          <w:sz w:val="18"/>
          <w:szCs w:val="18"/>
          <w:lang w:val="de-DE"/>
        </w:rPr>
      </w:pPr>
    </w:p>
    <w:p w14:paraId="1EE78EE9" w14:textId="77777777" w:rsidR="008B4CBE" w:rsidRPr="002D29D0" w:rsidRDefault="008B4CBE" w:rsidP="00027200">
      <w:pPr>
        <w:tabs>
          <w:tab w:val="right" w:leader="dot" w:pos="10773"/>
        </w:tabs>
        <w:spacing w:line="240" w:lineRule="atLeast"/>
        <w:jc w:val="left"/>
        <w:rPr>
          <w:color w:val="000000" w:themeColor="text1"/>
          <w:sz w:val="18"/>
          <w:szCs w:val="18"/>
          <w:lang w:val="de-DE"/>
        </w:rPr>
      </w:pPr>
    </w:p>
    <w:tbl>
      <w:tblPr>
        <w:tblStyle w:val="TableGrid"/>
        <w:tblW w:w="8420" w:type="dxa"/>
        <w:tblLook w:val="04A0" w:firstRow="1" w:lastRow="0" w:firstColumn="1" w:lastColumn="0" w:noHBand="0" w:noVBand="1"/>
      </w:tblPr>
      <w:tblGrid>
        <w:gridCol w:w="4535"/>
        <w:gridCol w:w="2241"/>
        <w:gridCol w:w="254"/>
        <w:gridCol w:w="1390"/>
      </w:tblGrid>
      <w:tr w:rsidR="002D29D0" w:rsidRPr="002D29D0" w14:paraId="1EE78EEB" w14:textId="77777777" w:rsidTr="008B4CBE">
        <w:trPr>
          <w:gridAfter w:val="1"/>
          <w:wAfter w:w="1390" w:type="dxa"/>
          <w:trHeight w:val="283"/>
        </w:trPr>
        <w:tc>
          <w:tcPr>
            <w:tcW w:w="70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8EEA" w14:textId="77777777" w:rsidR="008B4CBE" w:rsidRPr="002D29D0" w:rsidRDefault="008B4CBE" w:rsidP="00027200">
            <w:pPr>
              <w:tabs>
                <w:tab w:val="right" w:leader="dot" w:pos="10773"/>
              </w:tabs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lang w:val="de-DE"/>
              </w:rPr>
              <w:t>JAHRESABSCHLU</w:t>
            </w:r>
            <w:r w:rsidRPr="002D29D0">
              <w:rPr>
                <w:caps/>
                <w:color w:val="000000" w:themeColor="text1"/>
                <w:sz w:val="18"/>
                <w:lang w:val="de-DE"/>
              </w:rPr>
              <w:t>SS,</w:t>
            </w:r>
            <w:r w:rsidRPr="002D29D0">
              <w:rPr>
                <w:color w:val="000000" w:themeColor="text1"/>
                <w:sz w:val="18"/>
                <w:lang w:val="de-DE"/>
              </w:rPr>
              <w:t xml:space="preserve"> </w:t>
            </w:r>
            <w:r w:rsidRPr="002D29D0">
              <w:rPr>
                <w:color w:val="000000" w:themeColor="text1"/>
                <w:sz w:val="18"/>
                <w:szCs w:val="18"/>
                <w:bdr w:val="single" w:sz="4" w:space="0" w:color="auto"/>
                <w:lang w:val="de-DE"/>
              </w:rPr>
              <w:t> IN EURO</w:t>
            </w:r>
            <w:r w:rsidRPr="002D29D0">
              <w:rPr>
                <w:rStyle w:val="FootnoteReference"/>
                <w:color w:val="000000" w:themeColor="text1"/>
                <w:sz w:val="14"/>
                <w:szCs w:val="14"/>
                <w:bdr w:val="single" w:sz="4" w:space="0" w:color="auto"/>
                <w:lang w:val="de-DE"/>
              </w:rPr>
              <w:footnoteReference w:id="2"/>
            </w:r>
            <w:r w:rsidRPr="002D29D0">
              <w:rPr>
                <w:color w:val="000000" w:themeColor="text1"/>
                <w:sz w:val="18"/>
                <w:szCs w:val="18"/>
                <w:bdr w:val="single" w:sz="4" w:space="0" w:color="auto"/>
                <w:lang w:val="de-DE"/>
              </w:rPr>
              <w:t> </w:t>
            </w:r>
          </w:p>
        </w:tc>
      </w:tr>
      <w:tr w:rsidR="008B4CBE" w:rsidRPr="002D29D0" w14:paraId="1EE78EEF" w14:textId="77777777" w:rsidTr="008B4CBE">
        <w:trPr>
          <w:trHeight w:val="283"/>
        </w:trPr>
        <w:tc>
          <w:tcPr>
            <w:tcW w:w="453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8EEC" w14:textId="77777777" w:rsidR="008B4CBE" w:rsidRPr="002D29D0" w:rsidRDefault="008B4CBE" w:rsidP="00027200">
            <w:pPr>
              <w:tabs>
                <w:tab w:val="right" w:leader="dot" w:pos="10773"/>
              </w:tabs>
              <w:ind w:right="323"/>
              <w:jc w:val="righ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lang w:val="de-DE"/>
              </w:rPr>
              <w:t>der durch die Generalversammlung vom</w:t>
            </w:r>
          </w:p>
        </w:tc>
        <w:tc>
          <w:tcPr>
            <w:tcW w:w="2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E78EED" w14:textId="77777777" w:rsidR="008B4CBE" w:rsidRPr="002D29D0" w:rsidRDefault="008B4CBE" w:rsidP="00027200">
            <w:pPr>
              <w:tabs>
                <w:tab w:val="left" w:pos="572"/>
                <w:tab w:val="left" w:pos="1172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  <w:t>/</w:t>
            </w: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  <w:t>/</w:t>
            </w:r>
          </w:p>
        </w:tc>
        <w:tc>
          <w:tcPr>
            <w:tcW w:w="16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EE78EEE" w14:textId="77777777" w:rsidR="008B4CBE" w:rsidRPr="002D29D0" w:rsidRDefault="008B4CBE" w:rsidP="00027200">
            <w:pPr>
              <w:tabs>
                <w:tab w:val="left" w:pos="572"/>
                <w:tab w:val="left" w:pos="1172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lang w:val="de-DE"/>
              </w:rPr>
              <w:t>genehmigt wurde</w:t>
            </w:r>
          </w:p>
        </w:tc>
      </w:tr>
    </w:tbl>
    <w:p w14:paraId="1EE78EF0" w14:textId="77777777" w:rsidR="008B4CBE" w:rsidRPr="002D29D0" w:rsidRDefault="008B4CBE" w:rsidP="00027200">
      <w:pPr>
        <w:tabs>
          <w:tab w:val="right" w:leader="dot" w:pos="10773"/>
        </w:tabs>
        <w:spacing w:line="240" w:lineRule="auto"/>
        <w:jc w:val="left"/>
        <w:rPr>
          <w:color w:val="000000" w:themeColor="text1"/>
          <w:sz w:val="18"/>
          <w:szCs w:val="18"/>
          <w:lang w:val="de-DE"/>
        </w:rPr>
      </w:pPr>
    </w:p>
    <w:tbl>
      <w:tblPr>
        <w:tblStyle w:val="TableGrid1"/>
        <w:tblW w:w="10884" w:type="dxa"/>
        <w:tblLook w:val="04A0" w:firstRow="1" w:lastRow="0" w:firstColumn="1" w:lastColumn="0" w:noHBand="0" w:noVBand="1"/>
      </w:tblPr>
      <w:tblGrid>
        <w:gridCol w:w="4535"/>
        <w:gridCol w:w="2268"/>
        <w:gridCol w:w="566"/>
        <w:gridCol w:w="2268"/>
        <w:gridCol w:w="1247"/>
      </w:tblGrid>
      <w:tr w:rsidR="00121349" w:rsidRPr="002D29D0" w14:paraId="1EE78EF6" w14:textId="77777777" w:rsidTr="008D1967">
        <w:trPr>
          <w:trHeight w:val="283"/>
        </w:trPr>
        <w:tc>
          <w:tcPr>
            <w:tcW w:w="453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8EF1" w14:textId="77777777" w:rsidR="00121349" w:rsidRPr="002D29D0" w:rsidRDefault="00121349" w:rsidP="00027200">
            <w:pPr>
              <w:tabs>
                <w:tab w:val="right" w:leader="dot" w:pos="10773"/>
              </w:tabs>
              <w:spacing w:line="240" w:lineRule="atLeast"/>
              <w:ind w:right="321"/>
              <w:jc w:val="righ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lang w:val="de-DE"/>
              </w:rPr>
              <w:t>und sich auf das Geschäftsjahr vom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E78EF2" w14:textId="77777777" w:rsidR="00121349" w:rsidRPr="002D29D0" w:rsidRDefault="00121349" w:rsidP="00027200">
            <w:pPr>
              <w:tabs>
                <w:tab w:val="left" w:pos="455"/>
                <w:tab w:val="left" w:pos="1022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  <w:t>/</w:t>
            </w: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  <w:t>/</w:t>
            </w:r>
          </w:p>
        </w:tc>
        <w:tc>
          <w:tcPr>
            <w:tcW w:w="5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EE78EF3" w14:textId="77777777" w:rsidR="00121349" w:rsidRPr="002D29D0" w:rsidRDefault="00121349" w:rsidP="00027200">
            <w:pPr>
              <w:tabs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>zum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E78EF4" w14:textId="77777777" w:rsidR="00121349" w:rsidRPr="002D29D0" w:rsidRDefault="00121349" w:rsidP="00027200">
            <w:pPr>
              <w:tabs>
                <w:tab w:val="left" w:pos="435"/>
                <w:tab w:val="left" w:pos="1005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  <w:t>/</w:t>
            </w: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  <w:t>/</w:t>
            </w:r>
          </w:p>
        </w:tc>
        <w:tc>
          <w:tcPr>
            <w:tcW w:w="124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EE78EF5" w14:textId="77777777" w:rsidR="00121349" w:rsidRPr="002D29D0" w:rsidRDefault="00121349" w:rsidP="00027200">
            <w:pPr>
              <w:tabs>
                <w:tab w:val="left" w:pos="435"/>
                <w:tab w:val="left" w:pos="1005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>bezieht</w:t>
            </w:r>
          </w:p>
        </w:tc>
      </w:tr>
    </w:tbl>
    <w:p w14:paraId="1EE78EF7" w14:textId="77777777" w:rsidR="00121349" w:rsidRPr="002D29D0" w:rsidRDefault="00121349" w:rsidP="00027200">
      <w:pPr>
        <w:tabs>
          <w:tab w:val="right" w:leader="dot" w:pos="10773"/>
        </w:tabs>
        <w:spacing w:line="240" w:lineRule="auto"/>
        <w:jc w:val="left"/>
        <w:rPr>
          <w:color w:val="000000" w:themeColor="text1"/>
          <w:sz w:val="18"/>
          <w:szCs w:val="18"/>
          <w:lang w:val="de-DE"/>
        </w:rPr>
      </w:pPr>
    </w:p>
    <w:tbl>
      <w:tblPr>
        <w:tblStyle w:val="TableGrid1"/>
        <w:tblW w:w="9638" w:type="dxa"/>
        <w:tblLook w:val="04A0" w:firstRow="1" w:lastRow="0" w:firstColumn="1" w:lastColumn="0" w:noHBand="0" w:noVBand="1"/>
      </w:tblPr>
      <w:tblGrid>
        <w:gridCol w:w="4535"/>
        <w:gridCol w:w="2268"/>
        <w:gridCol w:w="567"/>
        <w:gridCol w:w="2268"/>
      </w:tblGrid>
      <w:tr w:rsidR="00121349" w:rsidRPr="002D29D0" w14:paraId="1EE78EFC" w14:textId="77777777" w:rsidTr="008D1967">
        <w:trPr>
          <w:trHeight w:val="283"/>
        </w:trPr>
        <w:tc>
          <w:tcPr>
            <w:tcW w:w="45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EE78EF8" w14:textId="77777777" w:rsidR="00121349" w:rsidRPr="002D29D0" w:rsidRDefault="00121349" w:rsidP="00027200">
            <w:pPr>
              <w:tabs>
                <w:tab w:val="right" w:leader="dot" w:pos="10773"/>
              </w:tabs>
              <w:spacing w:line="240" w:lineRule="atLeast"/>
              <w:ind w:right="321"/>
              <w:jc w:val="righ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lang w:val="de-DE"/>
              </w:rPr>
              <w:t>Vorhergehendes Geschäftsjahr vom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78EF9" w14:textId="77777777" w:rsidR="00121349" w:rsidRPr="002D29D0" w:rsidRDefault="00121349" w:rsidP="00027200">
            <w:pPr>
              <w:tabs>
                <w:tab w:val="left" w:pos="455"/>
                <w:tab w:val="left" w:pos="1022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  <w:t>/</w:t>
            </w: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  <w:t>/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E78EFA" w14:textId="77777777" w:rsidR="00121349" w:rsidRPr="002D29D0" w:rsidRDefault="00121349" w:rsidP="00027200">
            <w:pPr>
              <w:tabs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>zum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78EFB" w14:textId="77777777" w:rsidR="00121349" w:rsidRPr="002D29D0" w:rsidRDefault="00121349" w:rsidP="00027200">
            <w:pPr>
              <w:tabs>
                <w:tab w:val="left" w:pos="435"/>
                <w:tab w:val="left" w:pos="1005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  <w:t>/</w:t>
            </w: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  <w:t>/</w:t>
            </w:r>
          </w:p>
        </w:tc>
      </w:tr>
    </w:tbl>
    <w:p w14:paraId="1EE78EFD" w14:textId="77777777" w:rsidR="00121349" w:rsidRPr="002D29D0" w:rsidRDefault="00121349" w:rsidP="00027200">
      <w:pPr>
        <w:spacing w:line="240" w:lineRule="atLeast"/>
        <w:jc w:val="left"/>
        <w:rPr>
          <w:color w:val="000000" w:themeColor="text1"/>
          <w:sz w:val="18"/>
          <w:szCs w:val="18"/>
          <w:lang w:val="de-DE"/>
        </w:rPr>
      </w:pPr>
    </w:p>
    <w:p w14:paraId="1EE78EFE" w14:textId="77777777" w:rsidR="00121349" w:rsidRPr="002D29D0" w:rsidRDefault="00121349" w:rsidP="00027200">
      <w:pPr>
        <w:spacing w:line="240" w:lineRule="atLeast"/>
        <w:jc w:val="left"/>
        <w:rPr>
          <w:color w:val="000000" w:themeColor="text1"/>
          <w:szCs w:val="18"/>
          <w:lang w:val="de-DE"/>
        </w:rPr>
      </w:pPr>
      <w:r w:rsidRPr="002D29D0">
        <w:rPr>
          <w:color w:val="000000" w:themeColor="text1"/>
          <w:sz w:val="18"/>
          <w:lang w:val="de-DE"/>
        </w:rPr>
        <w:t xml:space="preserve">Die Beträge des vorhergehenden Geschäftsjahres </w:t>
      </w:r>
      <w:r w:rsidRPr="002D29D0">
        <w:rPr>
          <w:b/>
          <w:color w:val="000000" w:themeColor="text1"/>
          <w:sz w:val="18"/>
          <w:lang w:val="de-DE"/>
        </w:rPr>
        <w:t>sind / sind nicht</w:t>
      </w:r>
      <w:r w:rsidRPr="002D29D0">
        <w:rPr>
          <w:color w:val="000000" w:themeColor="text1"/>
          <w:position w:val="6"/>
          <w:sz w:val="14"/>
          <w:szCs w:val="14"/>
          <w:lang w:val="de-DE"/>
        </w:rPr>
        <w:footnoteReference w:id="3"/>
      </w:r>
      <w:r w:rsidRPr="002D29D0">
        <w:rPr>
          <w:color w:val="000000" w:themeColor="text1"/>
          <w:szCs w:val="18"/>
          <w:lang w:val="de-DE"/>
        </w:rPr>
        <w:t xml:space="preserve"> </w:t>
      </w:r>
      <w:r w:rsidRPr="002D29D0">
        <w:rPr>
          <w:color w:val="000000" w:themeColor="text1"/>
          <w:sz w:val="18"/>
          <w:lang w:val="de-DE"/>
        </w:rPr>
        <w:t>mit den für das Vorjahr veröffentlichten Beträgen identisch.</w:t>
      </w:r>
    </w:p>
    <w:p w14:paraId="1EE78EFF" w14:textId="77777777" w:rsidR="00121349" w:rsidRPr="002D29D0" w:rsidRDefault="00121349" w:rsidP="00027200">
      <w:pPr>
        <w:spacing w:line="240" w:lineRule="atLeast"/>
        <w:jc w:val="left"/>
        <w:rPr>
          <w:color w:val="000000" w:themeColor="text1"/>
          <w:sz w:val="18"/>
          <w:szCs w:val="18"/>
          <w:lang w:val="de-DE"/>
        </w:rPr>
      </w:pPr>
    </w:p>
    <w:p w14:paraId="1EE78F00" w14:textId="77777777" w:rsidR="00121349" w:rsidRPr="002D29D0" w:rsidRDefault="00121349" w:rsidP="00027200">
      <w:pPr>
        <w:pBdr>
          <w:bottom w:val="single" w:sz="4" w:space="1" w:color="auto"/>
        </w:pBdr>
        <w:tabs>
          <w:tab w:val="right" w:leader="dot" w:pos="10773"/>
        </w:tabs>
        <w:spacing w:line="240" w:lineRule="atLeast"/>
        <w:jc w:val="left"/>
        <w:rPr>
          <w:color w:val="000000" w:themeColor="text1"/>
          <w:sz w:val="18"/>
          <w:szCs w:val="18"/>
          <w:lang w:val="de-DE"/>
        </w:rPr>
      </w:pPr>
    </w:p>
    <w:p w14:paraId="1EE78F01" w14:textId="77777777" w:rsidR="00E8234E" w:rsidRPr="002D29D0" w:rsidRDefault="00E8234E" w:rsidP="00027200">
      <w:pPr>
        <w:tabs>
          <w:tab w:val="right" w:leader="dot" w:pos="4111"/>
          <w:tab w:val="right" w:pos="10631"/>
        </w:tabs>
        <w:spacing w:before="60" w:line="240" w:lineRule="atLeast"/>
        <w:jc w:val="left"/>
        <w:rPr>
          <w:color w:val="000000" w:themeColor="text1"/>
          <w:sz w:val="18"/>
          <w:szCs w:val="18"/>
          <w:lang w:val="de-DE"/>
        </w:rPr>
      </w:pPr>
      <w:r w:rsidRPr="002D29D0">
        <w:rPr>
          <w:color w:val="000000" w:themeColor="text1"/>
          <w:sz w:val="18"/>
          <w:lang w:val="de-DE"/>
        </w:rPr>
        <w:t>Anzahl der hinterlegten Seiten: ....................... Sektionsnummern des standardisierten Modells, die wegen Gegenstandslosigkeit nicht</w:t>
      </w:r>
    </w:p>
    <w:p w14:paraId="1EE78F02" w14:textId="77777777" w:rsidR="00E8234E" w:rsidRPr="002D29D0" w:rsidRDefault="00E8234E" w:rsidP="00027200">
      <w:pPr>
        <w:tabs>
          <w:tab w:val="right" w:leader="dot" w:pos="10773"/>
        </w:tabs>
        <w:spacing w:before="60" w:line="240" w:lineRule="atLeast"/>
        <w:jc w:val="left"/>
        <w:rPr>
          <w:color w:val="000000" w:themeColor="text1"/>
          <w:sz w:val="18"/>
          <w:szCs w:val="18"/>
          <w:lang w:val="de-DE"/>
        </w:rPr>
      </w:pPr>
      <w:r w:rsidRPr="002D29D0">
        <w:rPr>
          <w:color w:val="000000" w:themeColor="text1"/>
          <w:sz w:val="18"/>
          <w:lang w:val="de-DE"/>
        </w:rPr>
        <w:t>hinterlegt wurden</w:t>
      </w:r>
      <w:r w:rsidRPr="002D29D0">
        <w:rPr>
          <w:color w:val="000000" w:themeColor="text1"/>
          <w:sz w:val="18"/>
          <w:szCs w:val="18"/>
          <w:lang w:val="de-DE"/>
        </w:rPr>
        <w:t xml:space="preserve">: </w:t>
      </w:r>
      <w:r w:rsidRPr="002D29D0">
        <w:rPr>
          <w:color w:val="000000" w:themeColor="text1"/>
          <w:sz w:val="18"/>
          <w:szCs w:val="18"/>
          <w:lang w:val="de-DE"/>
        </w:rPr>
        <w:tab/>
      </w:r>
    </w:p>
    <w:p w14:paraId="1EE78F03" w14:textId="77777777" w:rsidR="00E8234E" w:rsidRPr="002D29D0" w:rsidRDefault="00E8234E" w:rsidP="00027200">
      <w:pPr>
        <w:spacing w:line="240" w:lineRule="auto"/>
        <w:jc w:val="left"/>
        <w:rPr>
          <w:color w:val="000000" w:themeColor="text1"/>
          <w:sz w:val="18"/>
          <w:szCs w:val="18"/>
          <w:lang w:val="de-DE"/>
        </w:rPr>
      </w:pPr>
    </w:p>
    <w:p w14:paraId="1EE78F04" w14:textId="77777777" w:rsidR="00E8234E" w:rsidRPr="002D29D0" w:rsidRDefault="00E8234E" w:rsidP="00027200">
      <w:pPr>
        <w:spacing w:line="240" w:lineRule="auto"/>
        <w:jc w:val="left"/>
        <w:rPr>
          <w:color w:val="000000" w:themeColor="text1"/>
          <w:sz w:val="18"/>
          <w:szCs w:val="18"/>
          <w:lang w:val="de-DE"/>
        </w:rPr>
      </w:pPr>
    </w:p>
    <w:p w14:paraId="1EE78F05" w14:textId="77777777" w:rsidR="00E8234E" w:rsidRPr="002D29D0" w:rsidRDefault="00E8234E" w:rsidP="00027200">
      <w:pPr>
        <w:spacing w:line="240" w:lineRule="auto"/>
        <w:jc w:val="left"/>
        <w:rPr>
          <w:color w:val="000000" w:themeColor="text1"/>
          <w:sz w:val="18"/>
          <w:szCs w:val="18"/>
          <w:lang w:val="de-DE"/>
        </w:rPr>
      </w:pPr>
    </w:p>
    <w:p w14:paraId="1EE78F06" w14:textId="77777777" w:rsidR="00344ADE" w:rsidRPr="002D29D0" w:rsidRDefault="00344ADE" w:rsidP="00027200">
      <w:pPr>
        <w:spacing w:line="240" w:lineRule="auto"/>
        <w:jc w:val="left"/>
        <w:rPr>
          <w:color w:val="000000" w:themeColor="text1"/>
          <w:sz w:val="18"/>
          <w:szCs w:val="18"/>
          <w:lang w:val="de-DE"/>
        </w:rPr>
      </w:pPr>
    </w:p>
    <w:p w14:paraId="1EE78F07" w14:textId="77777777" w:rsidR="00344ADE" w:rsidRPr="002D29D0" w:rsidRDefault="00344ADE" w:rsidP="00027200">
      <w:pPr>
        <w:spacing w:line="240" w:lineRule="auto"/>
        <w:jc w:val="left"/>
        <w:rPr>
          <w:color w:val="000000" w:themeColor="text1"/>
          <w:sz w:val="18"/>
          <w:szCs w:val="18"/>
          <w:lang w:val="de-DE"/>
        </w:rPr>
      </w:pPr>
    </w:p>
    <w:p w14:paraId="1EE78F08" w14:textId="77777777" w:rsidR="00344ADE" w:rsidRPr="002D29D0" w:rsidRDefault="00344ADE" w:rsidP="00027200">
      <w:pPr>
        <w:spacing w:line="240" w:lineRule="auto"/>
        <w:jc w:val="left"/>
        <w:rPr>
          <w:color w:val="000000" w:themeColor="text1"/>
          <w:sz w:val="18"/>
          <w:szCs w:val="18"/>
          <w:lang w:val="de-DE"/>
        </w:rPr>
      </w:pPr>
    </w:p>
    <w:p w14:paraId="1EE78F09" w14:textId="77777777" w:rsidR="00344ADE" w:rsidRPr="002D29D0" w:rsidRDefault="00344ADE" w:rsidP="00027200">
      <w:pPr>
        <w:spacing w:line="240" w:lineRule="auto"/>
        <w:jc w:val="left"/>
        <w:rPr>
          <w:color w:val="000000" w:themeColor="text1"/>
          <w:sz w:val="18"/>
          <w:szCs w:val="18"/>
          <w:lang w:val="de-DE"/>
        </w:rPr>
      </w:pPr>
    </w:p>
    <w:p w14:paraId="1EE78F0A" w14:textId="77777777" w:rsidR="00E8234E" w:rsidRPr="002D29D0" w:rsidRDefault="00E8234E" w:rsidP="00027200">
      <w:pPr>
        <w:spacing w:line="240" w:lineRule="auto"/>
        <w:jc w:val="left"/>
        <w:rPr>
          <w:color w:val="000000" w:themeColor="text1"/>
          <w:sz w:val="18"/>
          <w:szCs w:val="18"/>
          <w:lang w:val="de-DE"/>
        </w:rPr>
      </w:pPr>
    </w:p>
    <w:p w14:paraId="1EE78F0B" w14:textId="77777777" w:rsidR="00E8234E" w:rsidRPr="002D29D0" w:rsidRDefault="00E8234E" w:rsidP="00027200">
      <w:pPr>
        <w:spacing w:line="240" w:lineRule="auto"/>
        <w:jc w:val="left"/>
        <w:rPr>
          <w:color w:val="000000" w:themeColor="text1"/>
          <w:sz w:val="18"/>
          <w:szCs w:val="18"/>
          <w:lang w:val="de-DE"/>
        </w:rPr>
      </w:pPr>
    </w:p>
    <w:p w14:paraId="1EE78F0C" w14:textId="77777777" w:rsidR="00E8234E" w:rsidRPr="002D29D0" w:rsidRDefault="00E8234E" w:rsidP="00027200">
      <w:pPr>
        <w:tabs>
          <w:tab w:val="left" w:pos="3969"/>
          <w:tab w:val="left" w:pos="7655"/>
        </w:tabs>
        <w:spacing w:line="240" w:lineRule="auto"/>
        <w:jc w:val="left"/>
        <w:rPr>
          <w:color w:val="000000" w:themeColor="text1"/>
          <w:sz w:val="18"/>
          <w:szCs w:val="18"/>
          <w:lang w:val="de-DE"/>
        </w:rPr>
      </w:pPr>
      <w:r w:rsidRPr="002D29D0">
        <w:rPr>
          <w:color w:val="000000" w:themeColor="text1"/>
          <w:sz w:val="18"/>
          <w:szCs w:val="18"/>
          <w:lang w:val="de-DE"/>
        </w:rPr>
        <w:tab/>
      </w:r>
      <w:r w:rsidRPr="002D29D0">
        <w:rPr>
          <w:color w:val="000000" w:themeColor="text1"/>
          <w:sz w:val="18"/>
          <w:lang w:val="de-DE"/>
        </w:rPr>
        <w:t>Unterschrift</w:t>
      </w:r>
      <w:r w:rsidRPr="002D29D0">
        <w:rPr>
          <w:color w:val="000000" w:themeColor="text1"/>
          <w:sz w:val="18"/>
          <w:szCs w:val="18"/>
          <w:lang w:val="de-DE"/>
        </w:rPr>
        <w:tab/>
      </w:r>
      <w:proofErr w:type="spellStart"/>
      <w:r w:rsidRPr="002D29D0">
        <w:rPr>
          <w:color w:val="000000" w:themeColor="text1"/>
          <w:sz w:val="18"/>
          <w:lang w:val="de-DE"/>
        </w:rPr>
        <w:t>Unterschrift</w:t>
      </w:r>
      <w:proofErr w:type="spellEnd"/>
    </w:p>
    <w:p w14:paraId="1EE78F0D" w14:textId="77777777" w:rsidR="00E8234E" w:rsidRPr="002D29D0" w:rsidRDefault="00E8234E" w:rsidP="00027200">
      <w:pPr>
        <w:tabs>
          <w:tab w:val="left" w:pos="3969"/>
          <w:tab w:val="left" w:pos="7655"/>
        </w:tabs>
        <w:spacing w:line="240" w:lineRule="auto"/>
        <w:jc w:val="left"/>
        <w:rPr>
          <w:color w:val="000000" w:themeColor="text1"/>
          <w:sz w:val="18"/>
          <w:lang w:val="de-DE"/>
        </w:rPr>
      </w:pPr>
      <w:r w:rsidRPr="002D29D0">
        <w:rPr>
          <w:color w:val="000000" w:themeColor="text1"/>
          <w:sz w:val="18"/>
          <w:szCs w:val="18"/>
          <w:lang w:val="de-DE"/>
        </w:rPr>
        <w:tab/>
      </w:r>
      <w:r w:rsidRPr="002D29D0">
        <w:rPr>
          <w:color w:val="000000" w:themeColor="text1"/>
          <w:sz w:val="18"/>
          <w:lang w:val="de-DE"/>
        </w:rPr>
        <w:t>(Name und Zeichnungsbefugnis)</w:t>
      </w:r>
      <w:r w:rsidRPr="002D29D0">
        <w:rPr>
          <w:color w:val="000000" w:themeColor="text1"/>
          <w:sz w:val="18"/>
          <w:szCs w:val="18"/>
          <w:lang w:val="de-DE"/>
        </w:rPr>
        <w:tab/>
      </w:r>
      <w:r w:rsidRPr="002D29D0">
        <w:rPr>
          <w:color w:val="000000" w:themeColor="text1"/>
          <w:sz w:val="18"/>
          <w:lang w:val="de-DE"/>
        </w:rPr>
        <w:t>(Name und Zeichnungsbefugnis)</w:t>
      </w:r>
    </w:p>
    <w:p w14:paraId="1EE78F0E" w14:textId="77777777" w:rsidR="00344ADE" w:rsidRPr="002D29D0" w:rsidRDefault="00344ADE" w:rsidP="00027200">
      <w:pPr>
        <w:tabs>
          <w:tab w:val="left" w:pos="3969"/>
          <w:tab w:val="left" w:pos="7655"/>
        </w:tabs>
        <w:spacing w:line="240" w:lineRule="auto"/>
        <w:jc w:val="left"/>
        <w:rPr>
          <w:color w:val="000000" w:themeColor="text1"/>
          <w:sz w:val="18"/>
          <w:szCs w:val="18"/>
          <w:lang w:val="de-DE"/>
        </w:rPr>
      </w:pPr>
    </w:p>
    <w:p w14:paraId="4911958E" w14:textId="77777777" w:rsidR="00E11120" w:rsidRPr="002D29D0" w:rsidRDefault="00E11120" w:rsidP="00E11120">
      <w:pPr>
        <w:spacing w:line="240" w:lineRule="auto"/>
        <w:jc w:val="left"/>
        <w:rPr>
          <w:color w:val="000000" w:themeColor="text1"/>
          <w:sz w:val="18"/>
          <w:szCs w:val="18"/>
          <w:lang w:val="fr-BE"/>
        </w:rPr>
      </w:pPr>
    </w:p>
    <w:p w14:paraId="42A34CFD" w14:textId="77777777" w:rsidR="00E11120" w:rsidRPr="002D29D0" w:rsidRDefault="00E11120" w:rsidP="00E11120">
      <w:pPr>
        <w:spacing w:line="240" w:lineRule="auto"/>
        <w:jc w:val="left"/>
        <w:rPr>
          <w:color w:val="000000" w:themeColor="text1"/>
          <w:sz w:val="18"/>
          <w:szCs w:val="18"/>
          <w:lang w:val="fr-BE"/>
        </w:rPr>
        <w:sectPr w:rsidR="00E11120" w:rsidRPr="002D29D0" w:rsidSect="00733097">
          <w:headerReference w:type="default" r:id="rId17"/>
          <w:footerReference w:type="default" r:id="rId18"/>
          <w:pgSz w:w="11907" w:h="16840" w:code="9"/>
          <w:pgMar w:top="-57" w:right="652" w:bottom="567" w:left="567" w:header="0" w:footer="567" w:gutter="0"/>
          <w:pgNumType w:start="1"/>
          <w:cols w:space="708"/>
          <w:docGrid w:linePitch="360"/>
        </w:sectPr>
      </w:pPr>
    </w:p>
    <w:p w14:paraId="0DCD6F0A" w14:textId="77777777" w:rsidR="00E11120" w:rsidRPr="002D29D0" w:rsidRDefault="00E11120" w:rsidP="00E11120">
      <w:pPr>
        <w:rPr>
          <w:color w:val="000000" w:themeColor="text1"/>
          <w:sz w:val="18"/>
          <w:lang w:val="nl-BE"/>
        </w:r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1"/>
        <w:gridCol w:w="6236"/>
        <w:gridCol w:w="1134"/>
      </w:tblGrid>
      <w:tr w:rsidR="00E11120" w:rsidRPr="002D29D0" w14:paraId="7CCBEAAA" w14:textId="77777777" w:rsidTr="00733097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9800B" w14:textId="77777777" w:rsidR="00E11120" w:rsidRPr="002D29D0" w:rsidRDefault="00E11120" w:rsidP="00733097">
            <w:pPr>
              <w:spacing w:line="240" w:lineRule="atLeast"/>
              <w:jc w:val="left"/>
              <w:rPr>
                <w:color w:val="000000" w:themeColor="text1"/>
                <w:lang w:val="nl-BE"/>
              </w:rPr>
            </w:pPr>
            <w:r w:rsidRPr="002D29D0">
              <w:rPr>
                <w:color w:val="000000" w:themeColor="text1"/>
                <w:lang w:val="nl-BE"/>
              </w:rPr>
              <w:t>Nr.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21DC51" w14:textId="77777777" w:rsidR="00E11120" w:rsidRPr="002D29D0" w:rsidRDefault="00E11120" w:rsidP="00733097">
            <w:pPr>
              <w:spacing w:line="240" w:lineRule="atLeast"/>
              <w:jc w:val="left"/>
              <w:rPr>
                <w:color w:val="000000" w:themeColor="text1"/>
                <w:lang w:val="nl-BE"/>
              </w:rPr>
            </w:pPr>
          </w:p>
        </w:tc>
        <w:tc>
          <w:tcPr>
            <w:tcW w:w="6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E03B8" w14:textId="77777777" w:rsidR="00E11120" w:rsidRPr="002D29D0" w:rsidRDefault="00E11120" w:rsidP="00733097">
            <w:pPr>
              <w:spacing w:line="240" w:lineRule="atLeast"/>
              <w:jc w:val="left"/>
              <w:rPr>
                <w:color w:val="000000" w:themeColor="text1"/>
                <w:lang w:val="nl-BE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159BA" w14:textId="7BF09013" w:rsidR="00E11120" w:rsidRPr="002D29D0" w:rsidRDefault="00E11120" w:rsidP="00733097">
            <w:pPr>
              <w:spacing w:line="240" w:lineRule="atLeast"/>
              <w:jc w:val="left"/>
              <w:rPr>
                <w:color w:val="000000" w:themeColor="text1"/>
                <w:lang w:val="nl-BE"/>
              </w:rPr>
            </w:pPr>
            <w:proofErr w:type="spellStart"/>
            <w:r w:rsidRPr="002D29D0">
              <w:rPr>
                <w:color w:val="000000" w:themeColor="text1"/>
                <w:lang w:val="nl-BE"/>
              </w:rPr>
              <w:t>V</w:t>
            </w:r>
            <w:r w:rsidR="00C65B4E" w:rsidRPr="002D29D0">
              <w:rPr>
                <w:color w:val="000000" w:themeColor="text1"/>
                <w:lang w:val="nl-BE"/>
              </w:rPr>
              <w:t>erk</w:t>
            </w:r>
            <w:proofErr w:type="spellEnd"/>
            <w:r w:rsidR="00C65B4E" w:rsidRPr="002D29D0">
              <w:rPr>
                <w:color w:val="000000" w:themeColor="text1"/>
                <w:lang w:val="nl-BE"/>
              </w:rPr>
              <w:t>.</w:t>
            </w:r>
            <w:r w:rsidRPr="002D29D0">
              <w:rPr>
                <w:color w:val="000000" w:themeColor="text1"/>
                <w:lang w:val="nl-BE"/>
              </w:rPr>
              <w:t xml:space="preserve"> 1</w:t>
            </w:r>
          </w:p>
        </w:tc>
      </w:tr>
    </w:tbl>
    <w:p w14:paraId="35F68181" w14:textId="77777777" w:rsidR="00E11120" w:rsidRPr="002D29D0" w:rsidRDefault="00E11120" w:rsidP="00E11120">
      <w:pPr>
        <w:spacing w:line="240" w:lineRule="atLeast"/>
        <w:jc w:val="left"/>
        <w:rPr>
          <w:color w:val="000000" w:themeColor="text1"/>
          <w:sz w:val="18"/>
          <w:szCs w:val="18"/>
          <w:lang w:val="nl-BE"/>
        </w:rPr>
      </w:pPr>
    </w:p>
    <w:p w14:paraId="4CD3148B" w14:textId="77777777" w:rsidR="00E11120" w:rsidRPr="002D29D0" w:rsidRDefault="00E11120" w:rsidP="00E11120">
      <w:pPr>
        <w:spacing w:line="240" w:lineRule="atLeast"/>
        <w:jc w:val="left"/>
        <w:rPr>
          <w:color w:val="000000" w:themeColor="text1"/>
          <w:lang w:val="nl-BE"/>
        </w:rPr>
      </w:pPr>
      <w:proofErr w:type="spellStart"/>
      <w:r w:rsidRPr="002D29D0">
        <w:rPr>
          <w:b/>
          <w:color w:val="000000" w:themeColor="text1"/>
          <w:sz w:val="18"/>
          <w:szCs w:val="18"/>
          <w:lang w:val="nl-BE"/>
        </w:rPr>
        <w:t>Dieser</w:t>
      </w:r>
      <w:proofErr w:type="spellEnd"/>
      <w:r w:rsidRPr="002D29D0">
        <w:rPr>
          <w:b/>
          <w:color w:val="000000" w:themeColor="text1"/>
          <w:sz w:val="18"/>
          <w:szCs w:val="18"/>
          <w:lang w:val="nl-BE"/>
        </w:rPr>
        <w:t xml:space="preserve"> </w:t>
      </w:r>
      <w:proofErr w:type="spellStart"/>
      <w:r w:rsidRPr="002D29D0">
        <w:rPr>
          <w:b/>
          <w:color w:val="000000" w:themeColor="text1"/>
          <w:sz w:val="18"/>
          <w:szCs w:val="18"/>
          <w:lang w:val="nl-BE"/>
        </w:rPr>
        <w:t>Jahresabschluss</w:t>
      </w:r>
      <w:proofErr w:type="spellEnd"/>
      <w:r w:rsidRPr="002D29D0">
        <w:rPr>
          <w:b/>
          <w:color w:val="000000" w:themeColor="text1"/>
          <w:sz w:val="18"/>
          <w:szCs w:val="18"/>
          <w:lang w:val="nl-BE"/>
        </w:rPr>
        <w:t xml:space="preserve"> </w:t>
      </w:r>
      <w:proofErr w:type="spellStart"/>
      <w:r w:rsidRPr="002D29D0">
        <w:rPr>
          <w:b/>
          <w:color w:val="000000" w:themeColor="text1"/>
          <w:sz w:val="18"/>
          <w:szCs w:val="18"/>
          <w:lang w:val="nl-BE"/>
        </w:rPr>
        <w:t>betrifft</w:t>
      </w:r>
      <w:proofErr w:type="spellEnd"/>
      <w:r w:rsidRPr="002D29D0">
        <w:rPr>
          <w:b/>
          <w:color w:val="000000" w:themeColor="text1"/>
          <w:sz w:val="18"/>
          <w:szCs w:val="18"/>
          <w:lang w:val="nl-BE"/>
        </w:rPr>
        <w:t xml:space="preserve"> </w:t>
      </w:r>
      <w:proofErr w:type="spellStart"/>
      <w:r w:rsidRPr="002D29D0">
        <w:rPr>
          <w:b/>
          <w:color w:val="000000" w:themeColor="text1"/>
          <w:sz w:val="18"/>
          <w:szCs w:val="18"/>
          <w:lang w:val="nl-BE"/>
        </w:rPr>
        <w:t>eine</w:t>
      </w:r>
      <w:proofErr w:type="spellEnd"/>
      <w:r w:rsidRPr="002D29D0">
        <w:rPr>
          <w:b/>
          <w:color w:val="000000" w:themeColor="text1"/>
          <w:sz w:val="18"/>
          <w:szCs w:val="18"/>
          <w:lang w:val="nl-BE"/>
        </w:rPr>
        <w:t xml:space="preserve"> </w:t>
      </w:r>
      <w:proofErr w:type="spellStart"/>
      <w:r w:rsidRPr="002D29D0">
        <w:rPr>
          <w:b/>
          <w:color w:val="000000" w:themeColor="text1"/>
          <w:sz w:val="18"/>
          <w:szCs w:val="18"/>
          <w:lang w:val="nl-BE"/>
        </w:rPr>
        <w:t>Gesellschaft</w:t>
      </w:r>
      <w:proofErr w:type="spellEnd"/>
      <w:r w:rsidRPr="002D29D0">
        <w:rPr>
          <w:b/>
          <w:color w:val="000000" w:themeColor="text1"/>
          <w:sz w:val="18"/>
          <w:szCs w:val="18"/>
          <w:lang w:val="nl-BE"/>
        </w:rPr>
        <w:t xml:space="preserve">, die den </w:t>
      </w:r>
      <w:proofErr w:type="spellStart"/>
      <w:r w:rsidRPr="002D29D0">
        <w:rPr>
          <w:b/>
          <w:color w:val="000000" w:themeColor="text1"/>
          <w:sz w:val="18"/>
          <w:szCs w:val="18"/>
          <w:lang w:val="nl-BE"/>
        </w:rPr>
        <w:t>Bestimmungen</w:t>
      </w:r>
      <w:proofErr w:type="spellEnd"/>
      <w:r w:rsidRPr="002D29D0">
        <w:rPr>
          <w:b/>
          <w:color w:val="000000" w:themeColor="text1"/>
          <w:sz w:val="18"/>
          <w:szCs w:val="18"/>
          <w:lang w:val="nl-BE"/>
        </w:rPr>
        <w:t xml:space="preserve"> des </w:t>
      </w:r>
      <w:proofErr w:type="spellStart"/>
      <w:r w:rsidRPr="002D29D0">
        <w:rPr>
          <w:b/>
          <w:color w:val="000000" w:themeColor="text1"/>
          <w:sz w:val="18"/>
          <w:szCs w:val="18"/>
          <w:lang w:val="nl-BE"/>
        </w:rPr>
        <w:t>neuen</w:t>
      </w:r>
      <w:proofErr w:type="spellEnd"/>
      <w:r w:rsidRPr="002D29D0">
        <w:rPr>
          <w:b/>
          <w:color w:val="000000" w:themeColor="text1"/>
          <w:sz w:val="18"/>
          <w:szCs w:val="18"/>
          <w:lang w:val="nl-BE"/>
        </w:rPr>
        <w:t xml:space="preserve"> </w:t>
      </w:r>
      <w:proofErr w:type="spellStart"/>
      <w:r w:rsidRPr="002D29D0">
        <w:rPr>
          <w:b/>
          <w:color w:val="000000" w:themeColor="text1"/>
          <w:sz w:val="18"/>
          <w:szCs w:val="18"/>
          <w:lang w:val="nl-BE"/>
        </w:rPr>
        <w:t>Gesetzbuches</w:t>
      </w:r>
      <w:proofErr w:type="spellEnd"/>
      <w:r w:rsidRPr="002D29D0">
        <w:rPr>
          <w:b/>
          <w:color w:val="000000" w:themeColor="text1"/>
          <w:sz w:val="18"/>
          <w:szCs w:val="18"/>
          <w:lang w:val="nl-BE"/>
        </w:rPr>
        <w:t xml:space="preserve"> der </w:t>
      </w:r>
      <w:proofErr w:type="spellStart"/>
      <w:r w:rsidRPr="002D29D0">
        <w:rPr>
          <w:b/>
          <w:color w:val="000000" w:themeColor="text1"/>
          <w:sz w:val="18"/>
          <w:szCs w:val="18"/>
          <w:lang w:val="nl-BE"/>
        </w:rPr>
        <w:t>Gesellschaften</w:t>
      </w:r>
      <w:proofErr w:type="spellEnd"/>
      <w:r w:rsidRPr="002D29D0">
        <w:rPr>
          <w:b/>
          <w:color w:val="000000" w:themeColor="text1"/>
          <w:sz w:val="18"/>
          <w:szCs w:val="18"/>
          <w:lang w:val="nl-BE"/>
        </w:rPr>
        <w:t xml:space="preserve"> </w:t>
      </w:r>
      <w:proofErr w:type="spellStart"/>
      <w:r w:rsidRPr="002D29D0">
        <w:rPr>
          <w:b/>
          <w:color w:val="000000" w:themeColor="text1"/>
          <w:sz w:val="18"/>
          <w:szCs w:val="18"/>
          <w:lang w:val="nl-BE"/>
        </w:rPr>
        <w:t>und</w:t>
      </w:r>
      <w:proofErr w:type="spellEnd"/>
      <w:r w:rsidRPr="002D29D0">
        <w:rPr>
          <w:b/>
          <w:color w:val="000000" w:themeColor="text1"/>
          <w:sz w:val="18"/>
          <w:szCs w:val="18"/>
          <w:lang w:val="nl-BE"/>
        </w:rPr>
        <w:t xml:space="preserve"> </w:t>
      </w:r>
      <w:proofErr w:type="spellStart"/>
      <w:r w:rsidRPr="002D29D0">
        <w:rPr>
          <w:b/>
          <w:color w:val="000000" w:themeColor="text1"/>
          <w:sz w:val="18"/>
          <w:szCs w:val="18"/>
          <w:lang w:val="nl-BE"/>
        </w:rPr>
        <w:t>Vereinigungen</w:t>
      </w:r>
      <w:proofErr w:type="spellEnd"/>
      <w:r w:rsidRPr="002D29D0">
        <w:rPr>
          <w:b/>
          <w:color w:val="000000" w:themeColor="text1"/>
          <w:sz w:val="18"/>
          <w:szCs w:val="18"/>
          <w:lang w:val="nl-BE"/>
        </w:rPr>
        <w:t xml:space="preserve"> </w:t>
      </w:r>
      <w:proofErr w:type="spellStart"/>
      <w:r w:rsidRPr="002D29D0">
        <w:rPr>
          <w:b/>
          <w:color w:val="000000" w:themeColor="text1"/>
          <w:sz w:val="18"/>
          <w:szCs w:val="18"/>
          <w:lang w:val="nl-BE"/>
        </w:rPr>
        <w:t>vom</w:t>
      </w:r>
      <w:proofErr w:type="spellEnd"/>
      <w:r w:rsidRPr="002D29D0">
        <w:rPr>
          <w:b/>
          <w:color w:val="000000" w:themeColor="text1"/>
          <w:sz w:val="18"/>
          <w:szCs w:val="18"/>
          <w:lang w:val="nl-BE"/>
        </w:rPr>
        <w:t xml:space="preserve"> 23. </w:t>
      </w:r>
      <w:proofErr w:type="spellStart"/>
      <w:r w:rsidRPr="002D29D0">
        <w:rPr>
          <w:b/>
          <w:color w:val="000000" w:themeColor="text1"/>
          <w:sz w:val="18"/>
          <w:szCs w:val="18"/>
          <w:lang w:val="nl-BE"/>
        </w:rPr>
        <w:t>März</w:t>
      </w:r>
      <w:proofErr w:type="spellEnd"/>
      <w:r w:rsidRPr="002D29D0">
        <w:rPr>
          <w:b/>
          <w:color w:val="000000" w:themeColor="text1"/>
          <w:sz w:val="18"/>
          <w:szCs w:val="18"/>
          <w:lang w:val="nl-BE"/>
        </w:rPr>
        <w:t xml:space="preserve"> 2019 </w:t>
      </w:r>
      <w:proofErr w:type="spellStart"/>
      <w:r w:rsidRPr="002D29D0">
        <w:rPr>
          <w:b/>
          <w:color w:val="000000" w:themeColor="text1"/>
          <w:sz w:val="18"/>
          <w:szCs w:val="18"/>
          <w:lang w:val="nl-BE"/>
        </w:rPr>
        <w:t>unterliegt</w:t>
      </w:r>
      <w:proofErr w:type="spellEnd"/>
      <w:r w:rsidRPr="002D29D0">
        <w:rPr>
          <w:b/>
          <w:color w:val="000000" w:themeColor="text1"/>
          <w:sz w:val="18"/>
          <w:szCs w:val="18"/>
          <w:lang w:val="nl-BE"/>
        </w:rPr>
        <w:t>: Ja/</w:t>
      </w:r>
      <w:proofErr w:type="spellStart"/>
      <w:r w:rsidRPr="002D29D0">
        <w:rPr>
          <w:b/>
          <w:color w:val="000000" w:themeColor="text1"/>
          <w:sz w:val="18"/>
          <w:szCs w:val="18"/>
          <w:lang w:val="nl-BE"/>
        </w:rPr>
        <w:t>Nein</w:t>
      </w:r>
      <w:proofErr w:type="spellEnd"/>
      <w:r w:rsidRPr="002D29D0">
        <w:rPr>
          <w:b/>
          <w:color w:val="000000" w:themeColor="text1"/>
          <w:sz w:val="18"/>
          <w:szCs w:val="18"/>
          <w:lang w:val="nl-BE"/>
        </w:rPr>
        <w:t xml:space="preserve"> </w:t>
      </w:r>
      <w:r w:rsidRPr="002D29D0">
        <w:rPr>
          <w:rStyle w:val="FootnoteReference"/>
          <w:color w:val="000000" w:themeColor="text1"/>
          <w:sz w:val="14"/>
          <w:szCs w:val="14"/>
          <w:lang w:val="nl-BE"/>
        </w:rPr>
        <w:footnoteReference w:id="4"/>
      </w:r>
    </w:p>
    <w:p w14:paraId="58C7FACD" w14:textId="77777777" w:rsidR="00E11120" w:rsidRPr="002D29D0" w:rsidRDefault="00E11120" w:rsidP="00E11120">
      <w:pPr>
        <w:spacing w:line="240" w:lineRule="atLeast"/>
        <w:jc w:val="left"/>
        <w:rPr>
          <w:color w:val="000000" w:themeColor="text1"/>
          <w:sz w:val="18"/>
          <w:szCs w:val="18"/>
          <w:lang w:val="nl-BE"/>
        </w:rPr>
      </w:pPr>
    </w:p>
    <w:p w14:paraId="0AED704E" w14:textId="77777777" w:rsidR="00E11120" w:rsidRPr="002D29D0" w:rsidRDefault="00E11120" w:rsidP="00E11120">
      <w:pPr>
        <w:spacing w:line="240" w:lineRule="atLeast"/>
        <w:jc w:val="left"/>
        <w:rPr>
          <w:color w:val="000000" w:themeColor="text1"/>
          <w:sz w:val="18"/>
          <w:szCs w:val="18"/>
          <w:lang w:val="nl-BE"/>
        </w:rPr>
      </w:pPr>
      <w:proofErr w:type="spellStart"/>
      <w:r w:rsidRPr="002D29D0">
        <w:rPr>
          <w:color w:val="000000" w:themeColor="text1"/>
          <w:sz w:val="18"/>
          <w:szCs w:val="18"/>
          <w:lang w:val="nl-BE"/>
        </w:rPr>
        <w:t>Gesellschaften</w:t>
      </w:r>
      <w:proofErr w:type="spellEnd"/>
      <w:r w:rsidRPr="002D29D0">
        <w:rPr>
          <w:color w:val="000000" w:themeColor="text1"/>
          <w:sz w:val="18"/>
          <w:szCs w:val="18"/>
          <w:lang w:val="nl-BE"/>
        </w:rPr>
        <w:t xml:space="preserve">, die </w:t>
      </w:r>
      <w:proofErr w:type="spellStart"/>
      <w:r w:rsidRPr="002D29D0">
        <w:rPr>
          <w:color w:val="000000" w:themeColor="text1"/>
          <w:sz w:val="18"/>
          <w:szCs w:val="18"/>
          <w:lang w:val="nl-BE"/>
        </w:rPr>
        <w:t>nach</w:t>
      </w:r>
      <w:proofErr w:type="spellEnd"/>
      <w:r w:rsidRPr="002D29D0">
        <w:rPr>
          <w:color w:val="000000" w:themeColor="text1"/>
          <w:sz w:val="18"/>
          <w:szCs w:val="18"/>
          <w:lang w:val="nl-BE"/>
        </w:rPr>
        <w:t xml:space="preserve"> den </w:t>
      </w:r>
      <w:proofErr w:type="spellStart"/>
      <w:r w:rsidRPr="002D29D0">
        <w:rPr>
          <w:color w:val="000000" w:themeColor="text1"/>
          <w:sz w:val="18"/>
          <w:szCs w:val="18"/>
          <w:lang w:val="nl-BE"/>
        </w:rPr>
        <w:t>Vorschriften</w:t>
      </w:r>
      <w:proofErr w:type="spellEnd"/>
      <w:r w:rsidRPr="002D29D0">
        <w:rPr>
          <w:color w:val="000000" w:themeColor="text1"/>
          <w:sz w:val="18"/>
          <w:szCs w:val="18"/>
          <w:lang w:val="nl-BE"/>
        </w:rPr>
        <w:t xml:space="preserve"> des </w:t>
      </w:r>
      <w:proofErr w:type="spellStart"/>
      <w:r w:rsidRPr="002D29D0">
        <w:rPr>
          <w:color w:val="000000" w:themeColor="text1"/>
          <w:sz w:val="18"/>
          <w:szCs w:val="18"/>
          <w:lang w:val="nl-BE"/>
        </w:rPr>
        <w:t>Gesetzbuches</w:t>
      </w:r>
      <w:proofErr w:type="spellEnd"/>
      <w:r w:rsidRPr="002D29D0">
        <w:rPr>
          <w:color w:val="000000" w:themeColor="text1"/>
          <w:sz w:val="18"/>
          <w:szCs w:val="18"/>
          <w:lang w:val="nl-BE"/>
        </w:rPr>
        <w:t xml:space="preserve"> der </w:t>
      </w:r>
      <w:proofErr w:type="spellStart"/>
      <w:r w:rsidRPr="002D29D0">
        <w:rPr>
          <w:color w:val="000000" w:themeColor="text1"/>
          <w:sz w:val="18"/>
          <w:szCs w:val="18"/>
          <w:lang w:val="nl-BE"/>
        </w:rPr>
        <w:t>Gesellschaften</w:t>
      </w:r>
      <w:proofErr w:type="spellEnd"/>
      <w:r w:rsidRPr="002D29D0">
        <w:rPr>
          <w:color w:val="000000" w:themeColor="text1"/>
          <w:sz w:val="18"/>
          <w:szCs w:val="18"/>
          <w:lang w:val="nl-BE"/>
        </w:rPr>
        <w:t xml:space="preserve"> </w:t>
      </w:r>
      <w:proofErr w:type="spellStart"/>
      <w:r w:rsidRPr="002D29D0">
        <w:rPr>
          <w:color w:val="000000" w:themeColor="text1"/>
          <w:sz w:val="18"/>
          <w:szCs w:val="18"/>
          <w:lang w:val="nl-BE"/>
        </w:rPr>
        <w:t>und</w:t>
      </w:r>
      <w:proofErr w:type="spellEnd"/>
      <w:r w:rsidRPr="002D29D0">
        <w:rPr>
          <w:color w:val="000000" w:themeColor="text1"/>
          <w:sz w:val="18"/>
          <w:szCs w:val="18"/>
          <w:lang w:val="nl-BE"/>
        </w:rPr>
        <w:t xml:space="preserve"> </w:t>
      </w:r>
      <w:proofErr w:type="spellStart"/>
      <w:r w:rsidRPr="002D29D0">
        <w:rPr>
          <w:color w:val="000000" w:themeColor="text1"/>
          <w:sz w:val="18"/>
          <w:szCs w:val="18"/>
          <w:lang w:val="nl-BE"/>
        </w:rPr>
        <w:t>Vereinigungen</w:t>
      </w:r>
      <w:proofErr w:type="spellEnd"/>
      <w:r w:rsidRPr="002D29D0">
        <w:rPr>
          <w:color w:val="000000" w:themeColor="text1"/>
          <w:sz w:val="18"/>
          <w:szCs w:val="18"/>
          <w:lang w:val="nl-BE"/>
        </w:rPr>
        <w:t xml:space="preserve"> </w:t>
      </w:r>
      <w:proofErr w:type="spellStart"/>
      <w:r w:rsidRPr="002D29D0">
        <w:rPr>
          <w:color w:val="000000" w:themeColor="text1"/>
          <w:sz w:val="18"/>
          <w:szCs w:val="18"/>
          <w:lang w:val="nl-BE"/>
        </w:rPr>
        <w:t>ihren</w:t>
      </w:r>
      <w:proofErr w:type="spellEnd"/>
      <w:r w:rsidRPr="002D29D0">
        <w:rPr>
          <w:color w:val="000000" w:themeColor="text1"/>
          <w:sz w:val="18"/>
          <w:szCs w:val="18"/>
          <w:lang w:val="nl-BE"/>
        </w:rPr>
        <w:t xml:space="preserve"> </w:t>
      </w:r>
      <w:proofErr w:type="spellStart"/>
      <w:r w:rsidRPr="002D29D0">
        <w:rPr>
          <w:color w:val="000000" w:themeColor="text1"/>
          <w:sz w:val="18"/>
          <w:szCs w:val="18"/>
          <w:lang w:val="nl-BE"/>
        </w:rPr>
        <w:t>Jahresabschluss</w:t>
      </w:r>
      <w:proofErr w:type="spellEnd"/>
      <w:r w:rsidRPr="002D29D0">
        <w:rPr>
          <w:color w:val="000000" w:themeColor="text1"/>
          <w:sz w:val="18"/>
          <w:szCs w:val="18"/>
          <w:lang w:val="nl-BE"/>
        </w:rPr>
        <w:t xml:space="preserve"> </w:t>
      </w:r>
      <w:proofErr w:type="spellStart"/>
      <w:r w:rsidRPr="002D29D0">
        <w:rPr>
          <w:color w:val="000000" w:themeColor="text1"/>
          <w:sz w:val="18"/>
          <w:szCs w:val="18"/>
          <w:lang w:val="nl-BE"/>
        </w:rPr>
        <w:t>aufstellen</w:t>
      </w:r>
      <w:proofErr w:type="spellEnd"/>
      <w:r w:rsidRPr="002D29D0">
        <w:rPr>
          <w:color w:val="000000" w:themeColor="text1"/>
          <w:sz w:val="18"/>
          <w:szCs w:val="18"/>
          <w:lang w:val="nl-BE"/>
        </w:rPr>
        <w:t xml:space="preserve"> </w:t>
      </w:r>
      <w:proofErr w:type="spellStart"/>
      <w:r w:rsidRPr="002D29D0">
        <w:rPr>
          <w:color w:val="000000" w:themeColor="text1"/>
          <w:sz w:val="18"/>
          <w:szCs w:val="18"/>
          <w:lang w:val="nl-BE"/>
        </w:rPr>
        <w:t>und</w:t>
      </w:r>
      <w:proofErr w:type="spellEnd"/>
      <w:r w:rsidRPr="002D29D0">
        <w:rPr>
          <w:color w:val="000000" w:themeColor="text1"/>
          <w:sz w:val="18"/>
          <w:szCs w:val="18"/>
          <w:lang w:val="nl-BE"/>
        </w:rPr>
        <w:t xml:space="preserve"> </w:t>
      </w:r>
      <w:proofErr w:type="spellStart"/>
      <w:r w:rsidRPr="002D29D0">
        <w:rPr>
          <w:color w:val="000000" w:themeColor="text1"/>
          <w:sz w:val="18"/>
          <w:szCs w:val="18"/>
          <w:lang w:val="nl-BE"/>
        </w:rPr>
        <w:t>hinterlegen</w:t>
      </w:r>
      <w:proofErr w:type="spellEnd"/>
      <w:r w:rsidRPr="002D29D0">
        <w:rPr>
          <w:color w:val="000000" w:themeColor="text1"/>
          <w:sz w:val="18"/>
          <w:szCs w:val="18"/>
          <w:lang w:val="nl-BE"/>
        </w:rPr>
        <w:t xml:space="preserve"> </w:t>
      </w:r>
      <w:proofErr w:type="spellStart"/>
      <w:r w:rsidRPr="002D29D0">
        <w:rPr>
          <w:color w:val="000000" w:themeColor="text1"/>
          <w:sz w:val="18"/>
          <w:szCs w:val="18"/>
          <w:lang w:val="nl-BE"/>
        </w:rPr>
        <w:t>müssen</w:t>
      </w:r>
      <w:proofErr w:type="spellEnd"/>
      <w:r w:rsidRPr="002D29D0">
        <w:rPr>
          <w:color w:val="000000" w:themeColor="text1"/>
          <w:sz w:val="18"/>
          <w:szCs w:val="18"/>
          <w:lang w:val="nl-BE"/>
        </w:rPr>
        <w:t xml:space="preserve">, </w:t>
      </w:r>
      <w:proofErr w:type="spellStart"/>
      <w:r w:rsidRPr="002D29D0">
        <w:rPr>
          <w:color w:val="000000" w:themeColor="text1"/>
          <w:sz w:val="18"/>
          <w:szCs w:val="18"/>
          <w:lang w:val="nl-BE"/>
        </w:rPr>
        <w:t>nutzen</w:t>
      </w:r>
      <w:proofErr w:type="spellEnd"/>
      <w:r w:rsidRPr="002D29D0">
        <w:rPr>
          <w:color w:val="000000" w:themeColor="text1"/>
          <w:sz w:val="18"/>
          <w:szCs w:val="18"/>
          <w:lang w:val="nl-BE"/>
        </w:rPr>
        <w:t xml:space="preserve"> </w:t>
      </w:r>
      <w:proofErr w:type="spellStart"/>
      <w:r w:rsidRPr="002D29D0">
        <w:rPr>
          <w:color w:val="000000" w:themeColor="text1"/>
          <w:sz w:val="18"/>
          <w:szCs w:val="18"/>
          <w:lang w:val="nl-BE"/>
        </w:rPr>
        <w:t>dieses</w:t>
      </w:r>
      <w:proofErr w:type="spellEnd"/>
      <w:r w:rsidRPr="002D29D0">
        <w:rPr>
          <w:color w:val="000000" w:themeColor="text1"/>
          <w:sz w:val="18"/>
          <w:szCs w:val="18"/>
          <w:lang w:val="nl-BE"/>
        </w:rPr>
        <w:t xml:space="preserve"> </w:t>
      </w:r>
      <w:proofErr w:type="spellStart"/>
      <w:r w:rsidRPr="002D29D0">
        <w:rPr>
          <w:color w:val="000000" w:themeColor="text1"/>
          <w:sz w:val="18"/>
          <w:szCs w:val="18"/>
          <w:lang w:val="nl-BE"/>
        </w:rPr>
        <w:t>Modell</w:t>
      </w:r>
      <w:proofErr w:type="spellEnd"/>
      <w:r w:rsidRPr="002D29D0">
        <w:rPr>
          <w:color w:val="000000" w:themeColor="text1"/>
          <w:sz w:val="18"/>
          <w:szCs w:val="18"/>
          <w:lang w:val="nl-BE"/>
        </w:rPr>
        <w:t xml:space="preserve">. </w:t>
      </w:r>
      <w:proofErr w:type="spellStart"/>
      <w:r w:rsidRPr="002D29D0">
        <w:rPr>
          <w:color w:val="000000" w:themeColor="text1"/>
          <w:sz w:val="18"/>
          <w:szCs w:val="18"/>
          <w:lang w:val="nl-BE"/>
        </w:rPr>
        <w:t>Für</w:t>
      </w:r>
      <w:proofErr w:type="spellEnd"/>
      <w:r w:rsidRPr="002D29D0">
        <w:rPr>
          <w:color w:val="000000" w:themeColor="text1"/>
          <w:sz w:val="18"/>
          <w:szCs w:val="18"/>
          <w:lang w:val="nl-BE"/>
        </w:rPr>
        <w:t xml:space="preserve"> </w:t>
      </w:r>
      <w:proofErr w:type="spellStart"/>
      <w:r w:rsidRPr="002D29D0">
        <w:rPr>
          <w:color w:val="000000" w:themeColor="text1"/>
          <w:sz w:val="18"/>
          <w:szCs w:val="18"/>
          <w:lang w:val="nl-BE"/>
        </w:rPr>
        <w:t>diese</w:t>
      </w:r>
      <w:proofErr w:type="spellEnd"/>
      <w:r w:rsidRPr="002D29D0">
        <w:rPr>
          <w:color w:val="000000" w:themeColor="text1"/>
          <w:sz w:val="18"/>
          <w:szCs w:val="18"/>
          <w:lang w:val="nl-BE"/>
        </w:rPr>
        <w:t xml:space="preserve"> </w:t>
      </w:r>
      <w:proofErr w:type="spellStart"/>
      <w:r w:rsidRPr="002D29D0">
        <w:rPr>
          <w:color w:val="000000" w:themeColor="text1"/>
          <w:sz w:val="18"/>
          <w:szCs w:val="18"/>
          <w:lang w:val="nl-BE"/>
        </w:rPr>
        <w:t>Jahresabschlüsse</w:t>
      </w:r>
      <w:proofErr w:type="spellEnd"/>
      <w:r w:rsidRPr="002D29D0">
        <w:rPr>
          <w:color w:val="000000" w:themeColor="text1"/>
          <w:sz w:val="18"/>
          <w:szCs w:val="18"/>
          <w:lang w:val="nl-BE"/>
        </w:rPr>
        <w:t xml:space="preserve"> gilt </w:t>
      </w:r>
      <w:proofErr w:type="spellStart"/>
      <w:r w:rsidRPr="002D29D0">
        <w:rPr>
          <w:color w:val="000000" w:themeColor="text1"/>
          <w:sz w:val="18"/>
          <w:szCs w:val="18"/>
          <w:lang w:val="nl-BE"/>
        </w:rPr>
        <w:t>Folgendes</w:t>
      </w:r>
      <w:proofErr w:type="spellEnd"/>
      <w:r w:rsidRPr="002D29D0">
        <w:rPr>
          <w:color w:val="000000" w:themeColor="text1"/>
          <w:sz w:val="18"/>
          <w:szCs w:val="18"/>
          <w:lang w:val="nl-BE"/>
        </w:rPr>
        <w:t>:</w:t>
      </w:r>
    </w:p>
    <w:p w14:paraId="51FA0E0B" w14:textId="77777777" w:rsidR="00E11120" w:rsidRPr="002D29D0" w:rsidRDefault="00E11120" w:rsidP="00E11120">
      <w:pPr>
        <w:rPr>
          <w:color w:val="000000" w:themeColor="text1"/>
          <w:sz w:val="18"/>
          <w:lang w:val="nl-BE"/>
        </w:rPr>
      </w:pPr>
    </w:p>
    <w:p w14:paraId="00F98E32" w14:textId="77777777" w:rsidR="00E11120" w:rsidRPr="002D29D0" w:rsidRDefault="00E11120" w:rsidP="00E11120">
      <w:pPr>
        <w:numPr>
          <w:ilvl w:val="0"/>
          <w:numId w:val="21"/>
        </w:numPr>
        <w:tabs>
          <w:tab w:val="left" w:pos="708"/>
          <w:tab w:val="left" w:pos="3402"/>
        </w:tabs>
        <w:ind w:left="426"/>
        <w:contextualSpacing/>
        <w:rPr>
          <w:rFonts w:cs="Arial"/>
          <w:color w:val="000000" w:themeColor="text1"/>
          <w:sz w:val="18"/>
          <w:szCs w:val="18"/>
          <w:lang w:val="de-DE"/>
        </w:rPr>
      </w:pPr>
      <w:r w:rsidRPr="002D29D0">
        <w:rPr>
          <w:rFonts w:cs="Arial"/>
          <w:color w:val="000000" w:themeColor="text1"/>
          <w:sz w:val="18"/>
          <w:lang w:val="de-DE"/>
        </w:rPr>
        <w:t>‘</w:t>
      </w:r>
      <w:r w:rsidRPr="002D29D0">
        <w:rPr>
          <w:color w:val="000000" w:themeColor="text1"/>
          <w:sz w:val="18"/>
          <w:szCs w:val="18"/>
          <w:lang w:val="de-DE"/>
        </w:rPr>
        <w:t>Gesellschaftsgesetzbuch</w:t>
      </w:r>
      <w:r w:rsidRPr="002D29D0">
        <w:rPr>
          <w:rFonts w:cs="Arial"/>
          <w:color w:val="000000" w:themeColor="text1"/>
          <w:sz w:val="18"/>
          <w:lang w:val="de-DE"/>
        </w:rPr>
        <w:t>‘</w:t>
      </w:r>
      <w:r w:rsidRPr="002D29D0">
        <w:rPr>
          <w:color w:val="000000" w:themeColor="text1"/>
          <w:sz w:val="18"/>
          <w:szCs w:val="18"/>
          <w:lang w:val="de-DE"/>
        </w:rPr>
        <w:t xml:space="preserve"> sollte als </w:t>
      </w:r>
      <w:r w:rsidRPr="002D29D0">
        <w:rPr>
          <w:rFonts w:cs="Arial"/>
          <w:color w:val="000000" w:themeColor="text1"/>
          <w:sz w:val="18"/>
          <w:lang w:val="de-DE"/>
        </w:rPr>
        <w:t>‘</w:t>
      </w:r>
      <w:r w:rsidRPr="002D29D0">
        <w:rPr>
          <w:color w:val="000000" w:themeColor="text1"/>
          <w:sz w:val="18"/>
          <w:szCs w:val="18"/>
          <w:lang w:val="de-DE"/>
        </w:rPr>
        <w:t>Gesetzbuch der Gesellschaften und Vereinigungen</w:t>
      </w:r>
      <w:r w:rsidRPr="002D29D0">
        <w:rPr>
          <w:rFonts w:cs="Arial"/>
          <w:color w:val="000000" w:themeColor="text1"/>
          <w:sz w:val="18"/>
          <w:lang w:val="de-DE"/>
        </w:rPr>
        <w:t>‘</w:t>
      </w:r>
      <w:r w:rsidRPr="002D29D0">
        <w:rPr>
          <w:color w:val="000000" w:themeColor="text1"/>
          <w:sz w:val="18"/>
          <w:szCs w:val="18"/>
          <w:lang w:val="de-DE"/>
        </w:rPr>
        <w:t xml:space="preserve"> verstanden werden.</w:t>
      </w:r>
    </w:p>
    <w:p w14:paraId="00D0D19C" w14:textId="77777777" w:rsidR="00E11120" w:rsidRPr="002D29D0" w:rsidRDefault="00E11120" w:rsidP="00E11120">
      <w:pPr>
        <w:numPr>
          <w:ilvl w:val="0"/>
          <w:numId w:val="21"/>
        </w:numPr>
        <w:tabs>
          <w:tab w:val="left" w:pos="708"/>
          <w:tab w:val="left" w:pos="3402"/>
        </w:tabs>
        <w:ind w:left="426"/>
        <w:contextualSpacing/>
        <w:rPr>
          <w:rFonts w:cs="Arial"/>
          <w:color w:val="000000" w:themeColor="text1"/>
          <w:sz w:val="18"/>
          <w:szCs w:val="18"/>
          <w:lang w:val="de-DE"/>
        </w:rPr>
      </w:pPr>
      <w:r w:rsidRPr="002D29D0">
        <w:rPr>
          <w:color w:val="000000" w:themeColor="text1"/>
          <w:sz w:val="18"/>
          <w:szCs w:val="18"/>
          <w:lang w:val="de-DE"/>
        </w:rPr>
        <w:t>In den folgenden Abschnitten verweisen die Artikel des Gesellschaftsgesetzbuches auf die folgenden Artikel des Gesetzbuches der Gesellschaften und Vereinigungen.</w:t>
      </w:r>
    </w:p>
    <w:p w14:paraId="6605FF0C" w14:textId="77777777" w:rsidR="00E11120" w:rsidRPr="002D29D0" w:rsidRDefault="00E11120" w:rsidP="00E11120">
      <w:pPr>
        <w:ind w:left="66"/>
        <w:rPr>
          <w:rFonts w:cs="Arial"/>
          <w:color w:val="000000" w:themeColor="text1"/>
          <w:sz w:val="18"/>
          <w:szCs w:val="18"/>
          <w:lang w:val="nl-BE"/>
        </w:rPr>
      </w:pPr>
    </w:p>
    <w:p w14:paraId="0F166F9A" w14:textId="77777777" w:rsidR="00E11120" w:rsidRPr="002D29D0" w:rsidRDefault="00E11120" w:rsidP="00E11120">
      <w:pPr>
        <w:ind w:left="360"/>
        <w:contextualSpacing/>
        <w:rPr>
          <w:rFonts w:cs="Arial"/>
          <w:color w:val="000000" w:themeColor="text1"/>
          <w:sz w:val="18"/>
          <w:szCs w:val="18"/>
          <w:u w:val="single"/>
          <w:lang w:val="de-DE"/>
        </w:rPr>
      </w:pPr>
      <w:r w:rsidRPr="002D29D0">
        <w:rPr>
          <w:color w:val="000000" w:themeColor="text1"/>
          <w:sz w:val="18"/>
          <w:szCs w:val="18"/>
          <w:u w:val="single"/>
          <w:lang w:val="de-DE"/>
        </w:rPr>
        <w:t>Abschnitt</w:t>
      </w:r>
      <w:r w:rsidRPr="002D29D0">
        <w:rPr>
          <w:color w:val="000000" w:themeColor="text1"/>
          <w:sz w:val="18"/>
          <w:szCs w:val="18"/>
          <w:lang w:val="de-DE"/>
        </w:rPr>
        <w:tab/>
      </w:r>
      <w:r w:rsidRPr="002D29D0">
        <w:rPr>
          <w:color w:val="000000" w:themeColor="text1"/>
          <w:sz w:val="18"/>
          <w:szCs w:val="18"/>
          <w:lang w:val="de-DE"/>
        </w:rPr>
        <w:tab/>
      </w:r>
      <w:r w:rsidRPr="002D29D0">
        <w:rPr>
          <w:color w:val="000000" w:themeColor="text1"/>
          <w:sz w:val="18"/>
          <w:szCs w:val="18"/>
          <w:u w:val="single"/>
          <w:lang w:val="de-DE"/>
        </w:rPr>
        <w:t>Gesellschaftsgesetzbuch</w:t>
      </w:r>
      <w:r w:rsidRPr="002D29D0">
        <w:rPr>
          <w:color w:val="000000" w:themeColor="text1"/>
          <w:sz w:val="18"/>
          <w:szCs w:val="18"/>
          <w:lang w:val="de-DE"/>
        </w:rPr>
        <w:tab/>
      </w:r>
      <w:r w:rsidRPr="002D29D0">
        <w:rPr>
          <w:color w:val="000000" w:themeColor="text1"/>
          <w:sz w:val="18"/>
          <w:szCs w:val="18"/>
          <w:lang w:val="de-DE"/>
        </w:rPr>
        <w:tab/>
      </w:r>
      <w:r w:rsidRPr="002D29D0">
        <w:rPr>
          <w:color w:val="000000" w:themeColor="text1"/>
          <w:sz w:val="18"/>
          <w:szCs w:val="18"/>
          <w:u w:val="single"/>
          <w:lang w:val="de-DE"/>
        </w:rPr>
        <w:t>Gesetzbuch der Gesellschaften und Vereinigungen</w:t>
      </w:r>
    </w:p>
    <w:p w14:paraId="1CCD214D" w14:textId="1775C59B" w:rsidR="00733097" w:rsidRPr="002D29D0" w:rsidRDefault="00733097" w:rsidP="00733097">
      <w:pPr>
        <w:pStyle w:val="ListParagraph"/>
        <w:ind w:left="426"/>
        <w:rPr>
          <w:rFonts w:cs="Arial"/>
          <w:color w:val="000000" w:themeColor="text1"/>
          <w:sz w:val="18"/>
          <w:szCs w:val="18"/>
          <w:lang w:val="nl-BE"/>
        </w:rPr>
      </w:pPr>
      <w:proofErr w:type="spellStart"/>
      <w:r w:rsidRPr="002D29D0">
        <w:rPr>
          <w:rFonts w:cs="Arial"/>
          <w:color w:val="000000" w:themeColor="text1"/>
          <w:sz w:val="18"/>
          <w:szCs w:val="18"/>
          <w:lang w:val="nl-BE"/>
        </w:rPr>
        <w:t>Verk</w:t>
      </w:r>
      <w:proofErr w:type="spellEnd"/>
      <w:r w:rsidRPr="002D29D0">
        <w:rPr>
          <w:rFonts w:cs="Arial"/>
          <w:color w:val="000000" w:themeColor="text1"/>
          <w:sz w:val="18"/>
          <w:szCs w:val="18"/>
          <w:lang w:val="nl-BE"/>
        </w:rPr>
        <w:t>. 8</w:t>
      </w:r>
      <w:r w:rsidRPr="002D29D0">
        <w:rPr>
          <w:rFonts w:cs="Arial"/>
          <w:color w:val="000000" w:themeColor="text1"/>
          <w:sz w:val="18"/>
          <w:szCs w:val="18"/>
          <w:lang w:val="nl-BE"/>
        </w:rPr>
        <w:tab/>
      </w:r>
      <w:r w:rsidRPr="002D29D0">
        <w:rPr>
          <w:rFonts w:cs="Arial"/>
          <w:color w:val="000000" w:themeColor="text1"/>
          <w:sz w:val="18"/>
          <w:szCs w:val="18"/>
          <w:lang w:val="nl-BE"/>
        </w:rPr>
        <w:tab/>
      </w:r>
      <w:r w:rsidR="0005409B" w:rsidRPr="002D29D0">
        <w:rPr>
          <w:rFonts w:cs="Arial"/>
          <w:color w:val="000000" w:themeColor="text1"/>
          <w:sz w:val="18"/>
          <w:szCs w:val="18"/>
          <w:lang w:val="nl-BE"/>
        </w:rPr>
        <w:t>Art.</w:t>
      </w:r>
      <w:r w:rsidRPr="002D29D0">
        <w:rPr>
          <w:rFonts w:cs="Arial"/>
          <w:color w:val="000000" w:themeColor="text1"/>
          <w:sz w:val="18"/>
          <w:szCs w:val="18"/>
          <w:lang w:val="nl-BE"/>
        </w:rPr>
        <w:t xml:space="preserve"> 631, §2 </w:t>
      </w:r>
      <w:proofErr w:type="spellStart"/>
      <w:r w:rsidR="0005409B" w:rsidRPr="002D29D0">
        <w:rPr>
          <w:rFonts w:cs="Arial"/>
          <w:color w:val="000000" w:themeColor="text1"/>
          <w:sz w:val="18"/>
          <w:szCs w:val="18"/>
          <w:lang w:val="nl-BE"/>
        </w:rPr>
        <w:t>und</w:t>
      </w:r>
      <w:proofErr w:type="spellEnd"/>
      <w:r w:rsidRPr="002D29D0">
        <w:rPr>
          <w:rFonts w:cs="Arial"/>
          <w:color w:val="000000" w:themeColor="text1"/>
          <w:sz w:val="18"/>
          <w:szCs w:val="18"/>
          <w:lang w:val="nl-BE"/>
        </w:rPr>
        <w:t xml:space="preserve"> 632, §2</w:t>
      </w:r>
      <w:r w:rsidRPr="002D29D0">
        <w:rPr>
          <w:rFonts w:cs="Arial"/>
          <w:color w:val="000000" w:themeColor="text1"/>
          <w:sz w:val="18"/>
          <w:szCs w:val="18"/>
          <w:lang w:val="nl-BE"/>
        </w:rPr>
        <w:tab/>
      </w:r>
      <w:r w:rsidRPr="002D29D0">
        <w:rPr>
          <w:rFonts w:cs="Arial"/>
          <w:color w:val="000000" w:themeColor="text1"/>
          <w:sz w:val="18"/>
          <w:szCs w:val="18"/>
          <w:lang w:val="nl-BE"/>
        </w:rPr>
        <w:tab/>
      </w:r>
      <w:r w:rsidR="0005409B" w:rsidRPr="002D29D0">
        <w:rPr>
          <w:rFonts w:cs="Arial"/>
          <w:color w:val="000000" w:themeColor="text1"/>
          <w:sz w:val="18"/>
          <w:szCs w:val="18"/>
          <w:lang w:val="nl-BE"/>
        </w:rPr>
        <w:t>Art.</w:t>
      </w:r>
      <w:r w:rsidRPr="002D29D0">
        <w:rPr>
          <w:rFonts w:cs="Arial"/>
          <w:color w:val="000000" w:themeColor="text1"/>
          <w:sz w:val="18"/>
          <w:szCs w:val="18"/>
          <w:lang w:val="nl-BE"/>
        </w:rPr>
        <w:t xml:space="preserve"> 7:225</w:t>
      </w:r>
    </w:p>
    <w:p w14:paraId="04833A4D" w14:textId="4242C6D0" w:rsidR="00733097" w:rsidRPr="002D29D0" w:rsidRDefault="00733097" w:rsidP="00733097">
      <w:pPr>
        <w:pStyle w:val="ListParagraph"/>
        <w:ind w:left="426"/>
        <w:rPr>
          <w:rFonts w:cs="Arial"/>
          <w:color w:val="000000" w:themeColor="text1"/>
          <w:sz w:val="18"/>
          <w:szCs w:val="18"/>
          <w:lang w:val="nl-BE"/>
        </w:rPr>
      </w:pPr>
      <w:proofErr w:type="spellStart"/>
      <w:r w:rsidRPr="002D29D0">
        <w:rPr>
          <w:rFonts w:cs="Arial"/>
          <w:color w:val="000000" w:themeColor="text1"/>
          <w:sz w:val="18"/>
          <w:szCs w:val="18"/>
          <w:lang w:val="nl-BE"/>
        </w:rPr>
        <w:t>Verk</w:t>
      </w:r>
      <w:proofErr w:type="spellEnd"/>
      <w:r w:rsidRPr="002D29D0">
        <w:rPr>
          <w:rFonts w:cs="Arial"/>
          <w:color w:val="000000" w:themeColor="text1"/>
          <w:sz w:val="18"/>
          <w:szCs w:val="18"/>
          <w:lang w:val="nl-BE"/>
        </w:rPr>
        <w:t>. 13</w:t>
      </w:r>
      <w:r w:rsidRPr="002D29D0">
        <w:rPr>
          <w:rFonts w:cs="Arial"/>
          <w:color w:val="000000" w:themeColor="text1"/>
          <w:sz w:val="18"/>
          <w:szCs w:val="18"/>
          <w:lang w:val="nl-BE"/>
        </w:rPr>
        <w:tab/>
      </w:r>
      <w:r w:rsidRPr="002D29D0">
        <w:rPr>
          <w:rFonts w:cs="Arial"/>
          <w:color w:val="000000" w:themeColor="text1"/>
          <w:sz w:val="18"/>
          <w:szCs w:val="18"/>
          <w:lang w:val="nl-BE"/>
        </w:rPr>
        <w:tab/>
      </w:r>
      <w:r w:rsidR="0005409B" w:rsidRPr="002D29D0">
        <w:rPr>
          <w:rFonts w:cs="Arial"/>
          <w:color w:val="000000" w:themeColor="text1"/>
          <w:sz w:val="18"/>
          <w:szCs w:val="18"/>
          <w:lang w:val="nl-BE"/>
        </w:rPr>
        <w:t>Art.</w:t>
      </w:r>
      <w:r w:rsidRPr="002D29D0">
        <w:rPr>
          <w:rFonts w:cs="Arial"/>
          <w:color w:val="000000" w:themeColor="text1"/>
          <w:sz w:val="18"/>
          <w:szCs w:val="18"/>
          <w:lang w:val="nl-BE"/>
        </w:rPr>
        <w:t xml:space="preserve"> 100, §1, 6°/3</w:t>
      </w:r>
      <w:r w:rsidRPr="002D29D0">
        <w:rPr>
          <w:rFonts w:cs="Arial"/>
          <w:color w:val="000000" w:themeColor="text1"/>
          <w:sz w:val="18"/>
          <w:szCs w:val="18"/>
          <w:lang w:val="nl-BE"/>
        </w:rPr>
        <w:tab/>
      </w:r>
      <w:r w:rsidRPr="002D29D0">
        <w:rPr>
          <w:rFonts w:cs="Arial"/>
          <w:color w:val="000000" w:themeColor="text1"/>
          <w:sz w:val="18"/>
          <w:szCs w:val="18"/>
          <w:lang w:val="nl-BE"/>
        </w:rPr>
        <w:tab/>
      </w:r>
      <w:r w:rsidRPr="002D29D0">
        <w:rPr>
          <w:rFonts w:cs="Arial"/>
          <w:color w:val="000000" w:themeColor="text1"/>
          <w:sz w:val="18"/>
          <w:szCs w:val="18"/>
          <w:lang w:val="nl-BE"/>
        </w:rPr>
        <w:tab/>
      </w:r>
      <w:r w:rsidR="0005409B" w:rsidRPr="002D29D0">
        <w:rPr>
          <w:rFonts w:cs="Arial"/>
          <w:color w:val="000000" w:themeColor="text1"/>
          <w:sz w:val="18"/>
          <w:szCs w:val="18"/>
          <w:lang w:val="nl-BE"/>
        </w:rPr>
        <w:t>Art.</w:t>
      </w:r>
      <w:r w:rsidRPr="002D29D0">
        <w:rPr>
          <w:rFonts w:cs="Arial"/>
          <w:color w:val="000000" w:themeColor="text1"/>
          <w:sz w:val="18"/>
          <w:szCs w:val="18"/>
          <w:lang w:val="nl-BE"/>
        </w:rPr>
        <w:t xml:space="preserve"> 3:12, §1, 9°</w:t>
      </w:r>
    </w:p>
    <w:p w14:paraId="39605FB5" w14:textId="243BF8E2" w:rsidR="00733097" w:rsidRPr="002D29D0" w:rsidRDefault="00733097" w:rsidP="00733097">
      <w:pPr>
        <w:pStyle w:val="ListParagraph"/>
        <w:ind w:left="426"/>
        <w:rPr>
          <w:rFonts w:cs="Arial"/>
          <w:color w:val="000000" w:themeColor="text1"/>
          <w:sz w:val="18"/>
          <w:szCs w:val="18"/>
          <w:lang w:val="nl-BE"/>
        </w:rPr>
      </w:pPr>
      <w:proofErr w:type="spellStart"/>
      <w:r w:rsidRPr="002D29D0">
        <w:rPr>
          <w:rFonts w:cs="Arial"/>
          <w:color w:val="000000" w:themeColor="text1"/>
          <w:sz w:val="18"/>
          <w:szCs w:val="18"/>
          <w:lang w:val="nl-BE"/>
        </w:rPr>
        <w:t>Verk</w:t>
      </w:r>
      <w:proofErr w:type="spellEnd"/>
      <w:r w:rsidRPr="002D29D0">
        <w:rPr>
          <w:rFonts w:cs="Arial"/>
          <w:color w:val="000000" w:themeColor="text1"/>
          <w:sz w:val="18"/>
          <w:szCs w:val="18"/>
          <w:lang w:val="nl-BE"/>
        </w:rPr>
        <w:t>. 14</w:t>
      </w:r>
      <w:r w:rsidRPr="002D29D0">
        <w:rPr>
          <w:rFonts w:cs="Arial"/>
          <w:color w:val="000000" w:themeColor="text1"/>
          <w:sz w:val="18"/>
          <w:szCs w:val="18"/>
          <w:lang w:val="nl-BE"/>
        </w:rPr>
        <w:tab/>
      </w:r>
      <w:r w:rsidRPr="002D29D0">
        <w:rPr>
          <w:rFonts w:cs="Arial"/>
          <w:color w:val="000000" w:themeColor="text1"/>
          <w:sz w:val="18"/>
          <w:szCs w:val="18"/>
          <w:lang w:val="nl-BE"/>
        </w:rPr>
        <w:tab/>
      </w:r>
      <w:r w:rsidR="0005409B" w:rsidRPr="002D29D0">
        <w:rPr>
          <w:rFonts w:cs="Arial"/>
          <w:color w:val="000000" w:themeColor="text1"/>
          <w:sz w:val="18"/>
          <w:szCs w:val="18"/>
          <w:lang w:val="nl-BE"/>
        </w:rPr>
        <w:t>Art.</w:t>
      </w:r>
      <w:r w:rsidRPr="002D29D0">
        <w:rPr>
          <w:rFonts w:cs="Arial"/>
          <w:color w:val="000000" w:themeColor="text1"/>
          <w:sz w:val="18"/>
          <w:szCs w:val="18"/>
          <w:lang w:val="nl-BE"/>
        </w:rPr>
        <w:t xml:space="preserve"> 259, §1 </w:t>
      </w:r>
      <w:proofErr w:type="spellStart"/>
      <w:r w:rsidR="0005409B" w:rsidRPr="002D29D0">
        <w:rPr>
          <w:rFonts w:cs="Arial"/>
          <w:color w:val="000000" w:themeColor="text1"/>
          <w:sz w:val="18"/>
          <w:szCs w:val="18"/>
          <w:lang w:val="nl-BE"/>
        </w:rPr>
        <w:t>und</w:t>
      </w:r>
      <w:proofErr w:type="spellEnd"/>
      <w:r w:rsidRPr="002D29D0">
        <w:rPr>
          <w:rFonts w:cs="Arial"/>
          <w:color w:val="000000" w:themeColor="text1"/>
          <w:sz w:val="18"/>
          <w:szCs w:val="18"/>
          <w:lang w:val="nl-BE"/>
        </w:rPr>
        <w:t xml:space="preserve"> §3, </w:t>
      </w:r>
      <w:r w:rsidRPr="002D29D0">
        <w:rPr>
          <w:rFonts w:cs="Arial"/>
          <w:color w:val="000000" w:themeColor="text1"/>
          <w:sz w:val="18"/>
          <w:szCs w:val="18"/>
          <w:lang w:val="nl-BE"/>
        </w:rPr>
        <w:tab/>
      </w:r>
      <w:r w:rsidRPr="002D29D0">
        <w:rPr>
          <w:rFonts w:cs="Arial"/>
          <w:color w:val="000000" w:themeColor="text1"/>
          <w:sz w:val="18"/>
          <w:szCs w:val="18"/>
          <w:lang w:val="nl-BE"/>
        </w:rPr>
        <w:tab/>
      </w:r>
      <w:r w:rsidRPr="002D29D0">
        <w:rPr>
          <w:rFonts w:cs="Arial"/>
          <w:color w:val="000000" w:themeColor="text1"/>
          <w:sz w:val="18"/>
          <w:szCs w:val="18"/>
          <w:lang w:val="nl-BE"/>
        </w:rPr>
        <w:tab/>
      </w:r>
      <w:r w:rsidR="0005409B" w:rsidRPr="002D29D0">
        <w:rPr>
          <w:rFonts w:cs="Arial"/>
          <w:color w:val="000000" w:themeColor="text1"/>
          <w:sz w:val="18"/>
          <w:szCs w:val="18"/>
          <w:lang w:val="nl-BE"/>
        </w:rPr>
        <w:t>Art.</w:t>
      </w:r>
      <w:r w:rsidRPr="002D29D0">
        <w:rPr>
          <w:rFonts w:cs="Arial"/>
          <w:color w:val="000000" w:themeColor="text1"/>
          <w:sz w:val="18"/>
          <w:szCs w:val="18"/>
          <w:lang w:val="nl-BE"/>
        </w:rPr>
        <w:t xml:space="preserve"> 5:77, §1, </w:t>
      </w:r>
      <w:r w:rsidR="0005409B" w:rsidRPr="002D29D0">
        <w:rPr>
          <w:rFonts w:cs="Arial"/>
          <w:color w:val="000000" w:themeColor="text1"/>
          <w:sz w:val="18"/>
          <w:szCs w:val="18"/>
          <w:lang w:val="nl-BE"/>
        </w:rPr>
        <w:t>Art.</w:t>
      </w:r>
      <w:r w:rsidRPr="002D29D0">
        <w:rPr>
          <w:rFonts w:cs="Arial"/>
          <w:color w:val="000000" w:themeColor="text1"/>
          <w:sz w:val="18"/>
          <w:szCs w:val="18"/>
          <w:lang w:val="nl-BE"/>
        </w:rPr>
        <w:t xml:space="preserve"> 6:65, §1, </w:t>
      </w:r>
      <w:r w:rsidR="0005409B" w:rsidRPr="002D29D0">
        <w:rPr>
          <w:rFonts w:cs="Arial"/>
          <w:color w:val="000000" w:themeColor="text1"/>
          <w:sz w:val="18"/>
          <w:szCs w:val="18"/>
          <w:lang w:val="nl-BE"/>
        </w:rPr>
        <w:t>Art.</w:t>
      </w:r>
      <w:r w:rsidRPr="002D29D0">
        <w:rPr>
          <w:rFonts w:cs="Arial"/>
          <w:color w:val="000000" w:themeColor="text1"/>
          <w:sz w:val="18"/>
          <w:szCs w:val="18"/>
          <w:lang w:val="nl-BE"/>
        </w:rPr>
        <w:t xml:space="preserve"> 7:96, §1 </w:t>
      </w:r>
      <w:proofErr w:type="spellStart"/>
      <w:r w:rsidR="0005409B" w:rsidRPr="002D29D0">
        <w:rPr>
          <w:rFonts w:cs="Arial"/>
          <w:color w:val="000000" w:themeColor="text1"/>
          <w:sz w:val="18"/>
          <w:szCs w:val="18"/>
          <w:lang w:val="nl-BE"/>
        </w:rPr>
        <w:t>und</w:t>
      </w:r>
      <w:proofErr w:type="spellEnd"/>
      <w:r w:rsidRPr="002D29D0">
        <w:rPr>
          <w:rFonts w:cs="Arial"/>
          <w:color w:val="000000" w:themeColor="text1"/>
          <w:sz w:val="18"/>
          <w:szCs w:val="18"/>
          <w:lang w:val="nl-BE"/>
        </w:rPr>
        <w:t xml:space="preserve"> </w:t>
      </w:r>
      <w:r w:rsidR="0005409B" w:rsidRPr="002D29D0">
        <w:rPr>
          <w:rFonts w:cs="Arial"/>
          <w:color w:val="000000" w:themeColor="text1"/>
          <w:sz w:val="18"/>
          <w:szCs w:val="18"/>
          <w:lang w:val="nl-BE"/>
        </w:rPr>
        <w:t>Art.</w:t>
      </w:r>
      <w:r w:rsidRPr="002D29D0">
        <w:rPr>
          <w:rFonts w:cs="Arial"/>
          <w:color w:val="000000" w:themeColor="text1"/>
          <w:sz w:val="18"/>
          <w:szCs w:val="18"/>
          <w:lang w:val="nl-BE"/>
        </w:rPr>
        <w:t xml:space="preserve"> 7:103, §1</w:t>
      </w:r>
    </w:p>
    <w:p w14:paraId="41448463" w14:textId="2E0CF939" w:rsidR="00733097" w:rsidRPr="002D29D0" w:rsidRDefault="00733097" w:rsidP="00733097">
      <w:pPr>
        <w:pStyle w:val="ListParagraph"/>
        <w:ind w:left="426"/>
        <w:rPr>
          <w:rFonts w:cs="Arial"/>
          <w:color w:val="000000" w:themeColor="text1"/>
          <w:sz w:val="18"/>
          <w:szCs w:val="18"/>
          <w:lang w:val="nl-BE"/>
        </w:rPr>
      </w:pPr>
      <w:r w:rsidRPr="002D29D0">
        <w:rPr>
          <w:rFonts w:cs="Arial"/>
          <w:color w:val="000000" w:themeColor="text1"/>
          <w:sz w:val="18"/>
          <w:szCs w:val="18"/>
          <w:lang w:val="nl-BE"/>
        </w:rPr>
        <w:tab/>
      </w:r>
      <w:r w:rsidRPr="002D29D0">
        <w:rPr>
          <w:rFonts w:cs="Arial"/>
          <w:color w:val="000000" w:themeColor="text1"/>
          <w:sz w:val="18"/>
          <w:szCs w:val="18"/>
          <w:lang w:val="nl-BE"/>
        </w:rPr>
        <w:tab/>
      </w:r>
      <w:r w:rsidRPr="002D29D0">
        <w:rPr>
          <w:rFonts w:cs="Arial"/>
          <w:color w:val="000000" w:themeColor="text1"/>
          <w:sz w:val="18"/>
          <w:szCs w:val="18"/>
          <w:lang w:val="nl-BE"/>
        </w:rPr>
        <w:tab/>
      </w:r>
      <w:r w:rsidR="0005409B" w:rsidRPr="002D29D0">
        <w:rPr>
          <w:rFonts w:cs="Arial"/>
          <w:color w:val="000000" w:themeColor="text1"/>
          <w:sz w:val="18"/>
          <w:szCs w:val="18"/>
          <w:lang w:val="nl-BE"/>
        </w:rPr>
        <w:t>Art.</w:t>
      </w:r>
      <w:r w:rsidRPr="002D29D0">
        <w:rPr>
          <w:rFonts w:cs="Arial"/>
          <w:color w:val="000000" w:themeColor="text1"/>
          <w:sz w:val="18"/>
          <w:szCs w:val="18"/>
          <w:lang w:val="nl-BE"/>
        </w:rPr>
        <w:t xml:space="preserve"> 523 §1 </w:t>
      </w:r>
      <w:proofErr w:type="spellStart"/>
      <w:r w:rsidR="0005409B" w:rsidRPr="002D29D0">
        <w:rPr>
          <w:rFonts w:cs="Arial"/>
          <w:color w:val="000000" w:themeColor="text1"/>
          <w:sz w:val="18"/>
          <w:szCs w:val="18"/>
          <w:lang w:val="nl-BE"/>
        </w:rPr>
        <w:t>und</w:t>
      </w:r>
      <w:proofErr w:type="spellEnd"/>
      <w:r w:rsidRPr="002D29D0">
        <w:rPr>
          <w:rFonts w:cs="Arial"/>
          <w:color w:val="000000" w:themeColor="text1"/>
          <w:sz w:val="18"/>
          <w:szCs w:val="18"/>
          <w:lang w:val="nl-BE"/>
        </w:rPr>
        <w:t xml:space="preserve"> §3, </w:t>
      </w:r>
      <w:r w:rsidR="0005409B" w:rsidRPr="002D29D0">
        <w:rPr>
          <w:rFonts w:cs="Arial"/>
          <w:color w:val="000000" w:themeColor="text1"/>
          <w:sz w:val="18"/>
          <w:szCs w:val="18"/>
          <w:lang w:val="nl-BE"/>
        </w:rPr>
        <w:t>Art.</w:t>
      </w:r>
      <w:r w:rsidRPr="002D29D0">
        <w:rPr>
          <w:rFonts w:cs="Arial"/>
          <w:color w:val="000000" w:themeColor="text1"/>
          <w:sz w:val="18"/>
          <w:szCs w:val="18"/>
          <w:lang w:val="nl-BE"/>
        </w:rPr>
        <w:t>524/ter</w:t>
      </w:r>
      <w:r w:rsidR="0005409B" w:rsidRPr="002D29D0">
        <w:rPr>
          <w:rFonts w:cs="Arial"/>
          <w:color w:val="000000" w:themeColor="text1"/>
          <w:sz w:val="18"/>
          <w:szCs w:val="18"/>
          <w:lang w:val="nl-BE"/>
        </w:rPr>
        <w:t xml:space="preserve"> </w:t>
      </w:r>
      <w:proofErr w:type="spellStart"/>
      <w:r w:rsidR="0005409B" w:rsidRPr="002D29D0">
        <w:rPr>
          <w:rFonts w:cs="Arial"/>
          <w:color w:val="000000" w:themeColor="text1"/>
          <w:sz w:val="18"/>
          <w:szCs w:val="18"/>
          <w:lang w:val="nl-BE"/>
        </w:rPr>
        <w:t>und</w:t>
      </w:r>
      <w:proofErr w:type="spellEnd"/>
      <w:r w:rsidRPr="002D29D0">
        <w:rPr>
          <w:rFonts w:cs="Arial"/>
          <w:color w:val="000000" w:themeColor="text1"/>
          <w:sz w:val="18"/>
          <w:szCs w:val="18"/>
          <w:lang w:val="nl-BE"/>
        </w:rPr>
        <w:tab/>
      </w:r>
    </w:p>
    <w:p w14:paraId="7C979770" w14:textId="31192777" w:rsidR="00733097" w:rsidRPr="002D29D0" w:rsidRDefault="00733097" w:rsidP="00733097">
      <w:pPr>
        <w:pStyle w:val="ListParagraph"/>
        <w:ind w:left="426"/>
        <w:rPr>
          <w:rFonts w:cs="Arial"/>
          <w:color w:val="000000" w:themeColor="text1"/>
          <w:sz w:val="18"/>
          <w:szCs w:val="18"/>
          <w:lang w:val="nl-BE"/>
        </w:rPr>
      </w:pPr>
      <w:r w:rsidRPr="002D29D0">
        <w:rPr>
          <w:rFonts w:cs="Arial"/>
          <w:color w:val="000000" w:themeColor="text1"/>
          <w:sz w:val="18"/>
          <w:szCs w:val="18"/>
          <w:lang w:val="nl-BE"/>
        </w:rPr>
        <w:tab/>
      </w:r>
      <w:r w:rsidRPr="002D29D0">
        <w:rPr>
          <w:rFonts w:cs="Arial"/>
          <w:color w:val="000000" w:themeColor="text1"/>
          <w:sz w:val="18"/>
          <w:szCs w:val="18"/>
          <w:lang w:val="nl-BE"/>
        </w:rPr>
        <w:tab/>
      </w:r>
      <w:r w:rsidRPr="002D29D0">
        <w:rPr>
          <w:rFonts w:cs="Arial"/>
          <w:color w:val="000000" w:themeColor="text1"/>
          <w:sz w:val="18"/>
          <w:szCs w:val="18"/>
          <w:lang w:val="nl-BE"/>
        </w:rPr>
        <w:tab/>
      </w:r>
      <w:r w:rsidR="0005409B" w:rsidRPr="002D29D0">
        <w:rPr>
          <w:rFonts w:cs="Arial"/>
          <w:color w:val="000000" w:themeColor="text1"/>
          <w:sz w:val="18"/>
          <w:szCs w:val="18"/>
          <w:lang w:val="nl-BE"/>
        </w:rPr>
        <w:t>Art.</w:t>
      </w:r>
      <w:r w:rsidRPr="002D29D0">
        <w:rPr>
          <w:rFonts w:cs="Arial"/>
          <w:color w:val="000000" w:themeColor="text1"/>
          <w:sz w:val="18"/>
          <w:szCs w:val="18"/>
          <w:lang w:val="nl-BE"/>
        </w:rPr>
        <w:t xml:space="preserve"> 915,§1 </w:t>
      </w:r>
      <w:proofErr w:type="spellStart"/>
      <w:r w:rsidR="0005409B" w:rsidRPr="002D29D0">
        <w:rPr>
          <w:rFonts w:cs="Arial"/>
          <w:color w:val="000000" w:themeColor="text1"/>
          <w:sz w:val="18"/>
          <w:szCs w:val="18"/>
          <w:lang w:val="nl-BE"/>
        </w:rPr>
        <w:t>und</w:t>
      </w:r>
      <w:proofErr w:type="spellEnd"/>
      <w:r w:rsidRPr="002D29D0">
        <w:rPr>
          <w:rFonts w:cs="Arial"/>
          <w:color w:val="000000" w:themeColor="text1"/>
          <w:sz w:val="18"/>
          <w:szCs w:val="18"/>
          <w:lang w:val="nl-BE"/>
        </w:rPr>
        <w:t xml:space="preserve"> §3 </w:t>
      </w:r>
      <w:r w:rsidRPr="002D29D0">
        <w:rPr>
          <w:rFonts w:cs="Arial"/>
          <w:color w:val="000000" w:themeColor="text1"/>
          <w:sz w:val="18"/>
          <w:szCs w:val="18"/>
          <w:lang w:val="nl-BE"/>
        </w:rPr>
        <w:tab/>
      </w:r>
      <w:r w:rsidRPr="002D29D0">
        <w:rPr>
          <w:rFonts w:cs="Arial"/>
          <w:color w:val="000000" w:themeColor="text1"/>
          <w:sz w:val="18"/>
          <w:szCs w:val="18"/>
          <w:lang w:val="nl-BE"/>
        </w:rPr>
        <w:tab/>
      </w:r>
    </w:p>
    <w:p w14:paraId="5E999CD8" w14:textId="42C3FF05" w:rsidR="00733097" w:rsidRPr="002D29D0" w:rsidRDefault="00733097" w:rsidP="00733097">
      <w:pPr>
        <w:pStyle w:val="ListParagraph"/>
        <w:ind w:left="426"/>
        <w:rPr>
          <w:rFonts w:cs="Arial"/>
          <w:color w:val="000000" w:themeColor="text1"/>
          <w:sz w:val="18"/>
          <w:szCs w:val="18"/>
          <w:lang w:val="nl-BE"/>
        </w:rPr>
      </w:pPr>
      <w:proofErr w:type="spellStart"/>
      <w:r w:rsidRPr="002D29D0">
        <w:rPr>
          <w:rFonts w:cs="Arial"/>
          <w:color w:val="000000" w:themeColor="text1"/>
          <w:sz w:val="18"/>
          <w:szCs w:val="18"/>
          <w:lang w:val="nl-BE"/>
        </w:rPr>
        <w:t>Verk</w:t>
      </w:r>
      <w:proofErr w:type="spellEnd"/>
      <w:r w:rsidRPr="002D29D0">
        <w:rPr>
          <w:rFonts w:cs="Arial"/>
          <w:color w:val="000000" w:themeColor="text1"/>
          <w:sz w:val="18"/>
          <w:szCs w:val="18"/>
          <w:lang w:val="nl-BE"/>
        </w:rPr>
        <w:t>. 15</w:t>
      </w:r>
      <w:r w:rsidRPr="002D29D0">
        <w:rPr>
          <w:rFonts w:cs="Arial"/>
          <w:color w:val="000000" w:themeColor="text1"/>
          <w:sz w:val="18"/>
          <w:szCs w:val="18"/>
          <w:lang w:val="nl-BE"/>
        </w:rPr>
        <w:tab/>
      </w:r>
      <w:r w:rsidRPr="002D29D0">
        <w:rPr>
          <w:rFonts w:cs="Arial"/>
          <w:color w:val="000000" w:themeColor="text1"/>
          <w:sz w:val="18"/>
          <w:szCs w:val="18"/>
          <w:lang w:val="nl-BE"/>
        </w:rPr>
        <w:tab/>
      </w:r>
      <w:r w:rsidR="0005409B" w:rsidRPr="002D29D0">
        <w:rPr>
          <w:rFonts w:cs="Arial"/>
          <w:color w:val="000000" w:themeColor="text1"/>
          <w:sz w:val="18"/>
          <w:szCs w:val="18"/>
          <w:lang w:val="nl-BE"/>
        </w:rPr>
        <w:t>Art.</w:t>
      </w:r>
      <w:r w:rsidRPr="002D29D0">
        <w:rPr>
          <w:rFonts w:cs="Arial"/>
          <w:color w:val="000000" w:themeColor="text1"/>
          <w:sz w:val="18"/>
          <w:szCs w:val="18"/>
          <w:lang w:val="nl-BE"/>
        </w:rPr>
        <w:t xml:space="preserve"> 261, </w:t>
      </w:r>
      <w:proofErr w:type="spellStart"/>
      <w:r w:rsidR="0005409B" w:rsidRPr="002D29D0">
        <w:rPr>
          <w:rFonts w:cs="Arial"/>
          <w:color w:val="000000" w:themeColor="text1"/>
          <w:sz w:val="18"/>
          <w:szCs w:val="18"/>
          <w:lang w:val="nl-BE"/>
        </w:rPr>
        <w:t>Abs</w:t>
      </w:r>
      <w:proofErr w:type="spellEnd"/>
      <w:r w:rsidR="0005409B" w:rsidRPr="002D29D0">
        <w:rPr>
          <w:rFonts w:cs="Arial"/>
          <w:color w:val="000000" w:themeColor="text1"/>
          <w:sz w:val="18"/>
          <w:szCs w:val="18"/>
          <w:lang w:val="nl-BE"/>
        </w:rPr>
        <w:t xml:space="preserve">. </w:t>
      </w:r>
      <w:r w:rsidRPr="002D29D0">
        <w:rPr>
          <w:rFonts w:cs="Arial"/>
          <w:color w:val="000000" w:themeColor="text1"/>
          <w:sz w:val="18"/>
          <w:szCs w:val="18"/>
          <w:lang w:val="nl-BE"/>
        </w:rPr>
        <w:t xml:space="preserve">1 </w:t>
      </w:r>
      <w:proofErr w:type="spellStart"/>
      <w:r w:rsidR="0005409B" w:rsidRPr="002D29D0">
        <w:rPr>
          <w:rFonts w:cs="Arial"/>
          <w:color w:val="000000" w:themeColor="text1"/>
          <w:sz w:val="18"/>
          <w:szCs w:val="18"/>
          <w:lang w:val="nl-BE"/>
        </w:rPr>
        <w:t>und</w:t>
      </w:r>
      <w:proofErr w:type="spellEnd"/>
      <w:r w:rsidRPr="002D29D0">
        <w:rPr>
          <w:rFonts w:cs="Arial"/>
          <w:color w:val="000000" w:themeColor="text1"/>
          <w:sz w:val="18"/>
          <w:szCs w:val="18"/>
          <w:lang w:val="nl-BE"/>
        </w:rPr>
        <w:t xml:space="preserve"> 3</w:t>
      </w:r>
      <w:r w:rsidRPr="002D29D0">
        <w:rPr>
          <w:rFonts w:cs="Arial"/>
          <w:color w:val="000000" w:themeColor="text1"/>
          <w:sz w:val="18"/>
          <w:szCs w:val="18"/>
          <w:lang w:val="nl-BE"/>
        </w:rPr>
        <w:tab/>
      </w:r>
      <w:r w:rsidRPr="002D29D0">
        <w:rPr>
          <w:rFonts w:cs="Arial"/>
          <w:color w:val="000000" w:themeColor="text1"/>
          <w:sz w:val="18"/>
          <w:szCs w:val="18"/>
          <w:lang w:val="nl-BE"/>
        </w:rPr>
        <w:tab/>
      </w:r>
      <w:r w:rsidR="0005409B" w:rsidRPr="002D29D0">
        <w:rPr>
          <w:rFonts w:cs="Arial"/>
          <w:color w:val="000000" w:themeColor="text1"/>
          <w:sz w:val="18"/>
          <w:szCs w:val="18"/>
          <w:lang w:val="nl-BE"/>
        </w:rPr>
        <w:t>Art.</w:t>
      </w:r>
      <w:r w:rsidRPr="002D29D0">
        <w:rPr>
          <w:rFonts w:cs="Arial"/>
          <w:color w:val="000000" w:themeColor="text1"/>
          <w:sz w:val="18"/>
          <w:szCs w:val="18"/>
          <w:lang w:val="nl-BE"/>
        </w:rPr>
        <w:t xml:space="preserve"> 5:77, §1</w:t>
      </w:r>
    </w:p>
    <w:p w14:paraId="4622FFBB" w14:textId="471B53C6" w:rsidR="00733097" w:rsidRPr="002D29D0" w:rsidRDefault="00733097" w:rsidP="00733097">
      <w:pPr>
        <w:pStyle w:val="ListParagraph"/>
        <w:ind w:left="426"/>
        <w:rPr>
          <w:rFonts w:cs="Arial"/>
          <w:color w:val="000000" w:themeColor="text1"/>
          <w:sz w:val="18"/>
          <w:szCs w:val="18"/>
          <w:lang w:val="nl-BE"/>
        </w:rPr>
      </w:pPr>
      <w:proofErr w:type="spellStart"/>
      <w:r w:rsidRPr="002D29D0">
        <w:rPr>
          <w:rFonts w:cs="Arial"/>
          <w:color w:val="000000" w:themeColor="text1"/>
          <w:sz w:val="18"/>
          <w:szCs w:val="18"/>
          <w:lang w:val="nl-BE"/>
        </w:rPr>
        <w:t>Verk</w:t>
      </w:r>
      <w:proofErr w:type="spellEnd"/>
      <w:r w:rsidRPr="002D29D0">
        <w:rPr>
          <w:rFonts w:cs="Arial"/>
          <w:color w:val="000000" w:themeColor="text1"/>
          <w:sz w:val="18"/>
          <w:szCs w:val="18"/>
          <w:lang w:val="nl-BE"/>
        </w:rPr>
        <w:t>. 16</w:t>
      </w:r>
      <w:r w:rsidRPr="002D29D0">
        <w:rPr>
          <w:rFonts w:cs="Arial"/>
          <w:color w:val="000000" w:themeColor="text1"/>
          <w:sz w:val="18"/>
          <w:szCs w:val="18"/>
          <w:lang w:val="nl-BE"/>
        </w:rPr>
        <w:tab/>
      </w:r>
      <w:r w:rsidRPr="002D29D0">
        <w:rPr>
          <w:rFonts w:cs="Arial"/>
          <w:color w:val="000000" w:themeColor="text1"/>
          <w:sz w:val="18"/>
          <w:szCs w:val="18"/>
          <w:lang w:val="nl-BE"/>
        </w:rPr>
        <w:tab/>
      </w:r>
      <w:r w:rsidR="0005409B" w:rsidRPr="002D29D0">
        <w:rPr>
          <w:rFonts w:cs="Arial"/>
          <w:color w:val="000000" w:themeColor="text1"/>
          <w:sz w:val="18"/>
          <w:szCs w:val="18"/>
          <w:lang w:val="nl-BE"/>
        </w:rPr>
        <w:t>Art.</w:t>
      </w:r>
      <w:r w:rsidRPr="002D29D0">
        <w:rPr>
          <w:rFonts w:cs="Arial"/>
          <w:color w:val="000000" w:themeColor="text1"/>
          <w:sz w:val="18"/>
          <w:szCs w:val="18"/>
          <w:lang w:val="nl-BE"/>
        </w:rPr>
        <w:t xml:space="preserve"> 646, §2, </w:t>
      </w:r>
      <w:proofErr w:type="spellStart"/>
      <w:r w:rsidR="0005409B" w:rsidRPr="002D29D0">
        <w:rPr>
          <w:rFonts w:cs="Arial"/>
          <w:color w:val="000000" w:themeColor="text1"/>
          <w:sz w:val="18"/>
          <w:szCs w:val="18"/>
          <w:lang w:val="nl-BE"/>
        </w:rPr>
        <w:t>Abs</w:t>
      </w:r>
      <w:proofErr w:type="spellEnd"/>
      <w:r w:rsidR="0005409B" w:rsidRPr="002D29D0">
        <w:rPr>
          <w:rFonts w:cs="Arial"/>
          <w:color w:val="000000" w:themeColor="text1"/>
          <w:sz w:val="18"/>
          <w:szCs w:val="18"/>
          <w:lang w:val="nl-BE"/>
        </w:rPr>
        <w:t>. 4</w:t>
      </w:r>
      <w:r w:rsidRPr="002D29D0">
        <w:rPr>
          <w:rFonts w:cs="Arial"/>
          <w:color w:val="000000" w:themeColor="text1"/>
          <w:sz w:val="18"/>
          <w:szCs w:val="18"/>
          <w:lang w:val="nl-BE"/>
        </w:rPr>
        <w:tab/>
      </w:r>
      <w:r w:rsidRPr="002D29D0">
        <w:rPr>
          <w:rFonts w:cs="Arial"/>
          <w:color w:val="000000" w:themeColor="text1"/>
          <w:sz w:val="18"/>
          <w:szCs w:val="18"/>
          <w:lang w:val="nl-BE"/>
        </w:rPr>
        <w:tab/>
      </w:r>
      <w:r w:rsidRPr="002D29D0">
        <w:rPr>
          <w:rFonts w:cs="Arial"/>
          <w:color w:val="000000" w:themeColor="text1"/>
          <w:sz w:val="18"/>
          <w:szCs w:val="18"/>
          <w:lang w:val="nl-BE"/>
        </w:rPr>
        <w:tab/>
      </w:r>
      <w:r w:rsidR="0005409B" w:rsidRPr="002D29D0">
        <w:rPr>
          <w:rFonts w:cs="Arial"/>
          <w:color w:val="000000" w:themeColor="text1"/>
          <w:sz w:val="18"/>
          <w:szCs w:val="18"/>
          <w:lang w:val="nl-BE"/>
        </w:rPr>
        <w:t>Art.</w:t>
      </w:r>
      <w:r w:rsidRPr="002D29D0">
        <w:rPr>
          <w:rFonts w:cs="Arial"/>
          <w:color w:val="000000" w:themeColor="text1"/>
          <w:sz w:val="18"/>
          <w:szCs w:val="18"/>
          <w:lang w:val="nl-BE"/>
        </w:rPr>
        <w:t xml:space="preserve"> 7:231, </w:t>
      </w:r>
      <w:proofErr w:type="spellStart"/>
      <w:r w:rsidR="0005409B" w:rsidRPr="002D29D0">
        <w:rPr>
          <w:rFonts w:cs="Arial"/>
          <w:color w:val="000000" w:themeColor="text1"/>
          <w:sz w:val="18"/>
          <w:szCs w:val="18"/>
          <w:lang w:val="nl-BE"/>
        </w:rPr>
        <w:t>Abs</w:t>
      </w:r>
      <w:proofErr w:type="spellEnd"/>
      <w:r w:rsidR="0005409B" w:rsidRPr="002D29D0">
        <w:rPr>
          <w:rFonts w:cs="Arial"/>
          <w:color w:val="000000" w:themeColor="text1"/>
          <w:sz w:val="18"/>
          <w:szCs w:val="18"/>
          <w:lang w:val="nl-BE"/>
        </w:rPr>
        <w:t xml:space="preserve">. </w:t>
      </w:r>
      <w:r w:rsidRPr="002D29D0">
        <w:rPr>
          <w:rFonts w:cs="Arial"/>
          <w:color w:val="000000" w:themeColor="text1"/>
          <w:sz w:val="18"/>
          <w:szCs w:val="18"/>
          <w:lang w:val="nl-BE"/>
        </w:rPr>
        <w:t>3</w:t>
      </w:r>
    </w:p>
    <w:p w14:paraId="47B98D0A" w14:textId="3A1F7D05" w:rsidR="00733097" w:rsidRPr="002D29D0" w:rsidRDefault="00733097" w:rsidP="00733097">
      <w:pPr>
        <w:pStyle w:val="ListParagraph"/>
        <w:ind w:left="426"/>
        <w:rPr>
          <w:rFonts w:cs="Arial"/>
          <w:color w:val="000000" w:themeColor="text1"/>
          <w:sz w:val="18"/>
          <w:szCs w:val="18"/>
          <w:lang w:val="nl-BE"/>
        </w:rPr>
      </w:pPr>
      <w:proofErr w:type="spellStart"/>
      <w:r w:rsidRPr="002D29D0">
        <w:rPr>
          <w:rFonts w:cs="Arial"/>
          <w:color w:val="000000" w:themeColor="text1"/>
          <w:sz w:val="18"/>
          <w:szCs w:val="18"/>
          <w:lang w:val="nl-BE"/>
        </w:rPr>
        <w:t>Verk</w:t>
      </w:r>
      <w:proofErr w:type="spellEnd"/>
      <w:r w:rsidRPr="002D29D0">
        <w:rPr>
          <w:rFonts w:cs="Arial"/>
          <w:color w:val="000000" w:themeColor="text1"/>
          <w:sz w:val="18"/>
          <w:szCs w:val="18"/>
          <w:lang w:val="nl-BE"/>
        </w:rPr>
        <w:t>. 17</w:t>
      </w:r>
      <w:r w:rsidRPr="002D29D0">
        <w:rPr>
          <w:rFonts w:cs="Arial"/>
          <w:color w:val="000000" w:themeColor="text1"/>
          <w:sz w:val="18"/>
          <w:szCs w:val="18"/>
          <w:lang w:val="nl-BE"/>
        </w:rPr>
        <w:tab/>
      </w:r>
      <w:r w:rsidRPr="002D29D0">
        <w:rPr>
          <w:rFonts w:cs="Arial"/>
          <w:color w:val="000000" w:themeColor="text1"/>
          <w:sz w:val="18"/>
          <w:szCs w:val="18"/>
          <w:lang w:val="nl-BE"/>
        </w:rPr>
        <w:tab/>
      </w:r>
      <w:r w:rsidR="0005409B" w:rsidRPr="002D29D0">
        <w:rPr>
          <w:rFonts w:cs="Arial"/>
          <w:color w:val="000000" w:themeColor="text1"/>
          <w:sz w:val="18"/>
          <w:szCs w:val="18"/>
          <w:lang w:val="nl-BE"/>
        </w:rPr>
        <w:t>Art.</w:t>
      </w:r>
      <w:r w:rsidRPr="002D29D0">
        <w:rPr>
          <w:rFonts w:cs="Arial"/>
          <w:color w:val="000000" w:themeColor="text1"/>
          <w:sz w:val="18"/>
          <w:szCs w:val="18"/>
          <w:lang w:val="nl-BE"/>
        </w:rPr>
        <w:t xml:space="preserve"> 938 </w:t>
      </w:r>
      <w:proofErr w:type="spellStart"/>
      <w:r w:rsidR="0005409B" w:rsidRPr="002D29D0">
        <w:rPr>
          <w:rFonts w:cs="Arial"/>
          <w:color w:val="000000" w:themeColor="text1"/>
          <w:sz w:val="18"/>
          <w:szCs w:val="18"/>
          <w:lang w:val="nl-BE"/>
        </w:rPr>
        <w:t>und</w:t>
      </w:r>
      <w:proofErr w:type="spellEnd"/>
      <w:r w:rsidRPr="002D29D0">
        <w:rPr>
          <w:rFonts w:cs="Arial"/>
          <w:color w:val="000000" w:themeColor="text1"/>
          <w:sz w:val="18"/>
          <w:szCs w:val="18"/>
          <w:lang w:val="nl-BE"/>
        </w:rPr>
        <w:t xml:space="preserve"> </w:t>
      </w:r>
      <w:r w:rsidR="0005409B" w:rsidRPr="002D29D0">
        <w:rPr>
          <w:rFonts w:cs="Arial"/>
          <w:color w:val="000000" w:themeColor="text1"/>
          <w:sz w:val="18"/>
          <w:szCs w:val="18"/>
          <w:lang w:val="nl-BE"/>
        </w:rPr>
        <w:t>Art.</w:t>
      </w:r>
      <w:r w:rsidRPr="002D29D0">
        <w:rPr>
          <w:rFonts w:cs="Arial"/>
          <w:color w:val="000000" w:themeColor="text1"/>
          <w:sz w:val="18"/>
          <w:szCs w:val="18"/>
          <w:lang w:val="nl-BE"/>
        </w:rPr>
        <w:t xml:space="preserve"> 1001</w:t>
      </w:r>
      <w:r w:rsidRPr="002D29D0">
        <w:rPr>
          <w:rFonts w:cs="Arial"/>
          <w:color w:val="000000" w:themeColor="text1"/>
          <w:sz w:val="18"/>
          <w:szCs w:val="18"/>
          <w:lang w:val="nl-BE"/>
        </w:rPr>
        <w:tab/>
      </w:r>
      <w:r w:rsidRPr="002D29D0">
        <w:rPr>
          <w:rFonts w:cs="Arial"/>
          <w:color w:val="000000" w:themeColor="text1"/>
          <w:sz w:val="18"/>
          <w:szCs w:val="18"/>
          <w:lang w:val="nl-BE"/>
        </w:rPr>
        <w:tab/>
      </w:r>
      <w:r w:rsidR="0005409B" w:rsidRPr="002D29D0">
        <w:rPr>
          <w:rFonts w:cs="Arial"/>
          <w:color w:val="000000" w:themeColor="text1"/>
          <w:sz w:val="18"/>
          <w:szCs w:val="18"/>
          <w:lang w:val="nl-BE"/>
        </w:rPr>
        <w:t>Art.</w:t>
      </w:r>
      <w:r w:rsidRPr="002D29D0">
        <w:rPr>
          <w:rFonts w:cs="Arial"/>
          <w:color w:val="000000" w:themeColor="text1"/>
          <w:sz w:val="18"/>
          <w:szCs w:val="18"/>
          <w:lang w:val="nl-BE"/>
        </w:rPr>
        <w:t xml:space="preserve"> 15:29 </w:t>
      </w:r>
      <w:proofErr w:type="spellStart"/>
      <w:r w:rsidR="0005409B" w:rsidRPr="002D29D0">
        <w:rPr>
          <w:rFonts w:cs="Arial"/>
          <w:color w:val="000000" w:themeColor="text1"/>
          <w:sz w:val="18"/>
          <w:szCs w:val="18"/>
          <w:lang w:val="nl-BE"/>
        </w:rPr>
        <w:t>und</w:t>
      </w:r>
      <w:proofErr w:type="spellEnd"/>
      <w:r w:rsidRPr="002D29D0">
        <w:rPr>
          <w:rFonts w:cs="Arial"/>
          <w:color w:val="000000" w:themeColor="text1"/>
          <w:sz w:val="18"/>
          <w:szCs w:val="18"/>
          <w:lang w:val="nl-BE"/>
        </w:rPr>
        <w:t xml:space="preserve"> </w:t>
      </w:r>
      <w:r w:rsidR="0005409B" w:rsidRPr="002D29D0">
        <w:rPr>
          <w:rFonts w:cs="Arial"/>
          <w:color w:val="000000" w:themeColor="text1"/>
          <w:sz w:val="18"/>
          <w:szCs w:val="18"/>
          <w:lang w:val="nl-BE"/>
        </w:rPr>
        <w:t>Art.</w:t>
      </w:r>
      <w:r w:rsidRPr="002D29D0">
        <w:rPr>
          <w:rFonts w:cs="Arial"/>
          <w:color w:val="000000" w:themeColor="text1"/>
          <w:sz w:val="18"/>
          <w:szCs w:val="18"/>
          <w:lang w:val="nl-BE"/>
        </w:rPr>
        <w:t xml:space="preserve"> 16:27</w:t>
      </w:r>
    </w:p>
    <w:p w14:paraId="346485E3" w14:textId="4D238116" w:rsidR="00733097" w:rsidRPr="002D29D0" w:rsidRDefault="00733097" w:rsidP="00733097">
      <w:pPr>
        <w:pStyle w:val="ListParagraph"/>
        <w:ind w:left="426"/>
        <w:rPr>
          <w:rFonts w:cs="Arial"/>
          <w:color w:val="000000" w:themeColor="text1"/>
          <w:sz w:val="18"/>
          <w:szCs w:val="18"/>
          <w:lang w:val="nl-BE"/>
        </w:rPr>
      </w:pPr>
      <w:proofErr w:type="spellStart"/>
      <w:r w:rsidRPr="002D29D0">
        <w:rPr>
          <w:rFonts w:cs="Arial"/>
          <w:color w:val="000000" w:themeColor="text1"/>
          <w:sz w:val="18"/>
          <w:szCs w:val="18"/>
          <w:lang w:val="nl-BE"/>
        </w:rPr>
        <w:t>Verk</w:t>
      </w:r>
      <w:proofErr w:type="spellEnd"/>
      <w:r w:rsidRPr="002D29D0">
        <w:rPr>
          <w:rFonts w:cs="Arial"/>
          <w:color w:val="000000" w:themeColor="text1"/>
          <w:sz w:val="18"/>
          <w:szCs w:val="18"/>
          <w:lang w:val="nl-BE"/>
        </w:rPr>
        <w:t>. 18</w:t>
      </w:r>
      <w:r w:rsidRPr="002D29D0">
        <w:rPr>
          <w:rFonts w:cs="Arial"/>
          <w:color w:val="000000" w:themeColor="text1"/>
          <w:sz w:val="18"/>
          <w:szCs w:val="18"/>
          <w:lang w:val="nl-BE"/>
        </w:rPr>
        <w:tab/>
      </w:r>
      <w:r w:rsidRPr="002D29D0">
        <w:rPr>
          <w:rFonts w:cs="Arial"/>
          <w:color w:val="000000" w:themeColor="text1"/>
          <w:sz w:val="18"/>
          <w:szCs w:val="18"/>
          <w:lang w:val="nl-BE"/>
        </w:rPr>
        <w:tab/>
      </w:r>
      <w:r w:rsidR="0005409B" w:rsidRPr="002D29D0">
        <w:rPr>
          <w:rFonts w:cs="Arial"/>
          <w:color w:val="000000" w:themeColor="text1"/>
          <w:sz w:val="18"/>
          <w:szCs w:val="18"/>
          <w:lang w:val="nl-BE"/>
        </w:rPr>
        <w:t>Art.</w:t>
      </w:r>
      <w:r w:rsidRPr="002D29D0">
        <w:rPr>
          <w:rFonts w:cs="Arial"/>
          <w:color w:val="000000" w:themeColor="text1"/>
          <w:sz w:val="18"/>
          <w:szCs w:val="18"/>
          <w:lang w:val="nl-BE"/>
        </w:rPr>
        <w:t xml:space="preserve"> 100, §1, 6°/1</w:t>
      </w:r>
      <w:r w:rsidRPr="002D29D0">
        <w:rPr>
          <w:rFonts w:cs="Arial"/>
          <w:color w:val="000000" w:themeColor="text1"/>
          <w:sz w:val="18"/>
          <w:szCs w:val="18"/>
          <w:lang w:val="nl-BE"/>
        </w:rPr>
        <w:tab/>
      </w:r>
      <w:r w:rsidRPr="002D29D0">
        <w:rPr>
          <w:rFonts w:cs="Arial"/>
          <w:color w:val="000000" w:themeColor="text1"/>
          <w:sz w:val="18"/>
          <w:szCs w:val="18"/>
          <w:lang w:val="nl-BE"/>
        </w:rPr>
        <w:tab/>
      </w:r>
      <w:r w:rsidRPr="002D29D0">
        <w:rPr>
          <w:rFonts w:cs="Arial"/>
          <w:color w:val="000000" w:themeColor="text1"/>
          <w:sz w:val="18"/>
          <w:szCs w:val="18"/>
          <w:lang w:val="nl-BE"/>
        </w:rPr>
        <w:tab/>
      </w:r>
      <w:r w:rsidR="0005409B" w:rsidRPr="002D29D0">
        <w:rPr>
          <w:rFonts w:cs="Arial"/>
          <w:color w:val="000000" w:themeColor="text1"/>
          <w:sz w:val="18"/>
          <w:szCs w:val="18"/>
          <w:lang w:val="nl-BE"/>
        </w:rPr>
        <w:t>Art.</w:t>
      </w:r>
      <w:r w:rsidRPr="002D29D0">
        <w:rPr>
          <w:rFonts w:cs="Arial"/>
          <w:color w:val="000000" w:themeColor="text1"/>
          <w:sz w:val="18"/>
          <w:szCs w:val="18"/>
          <w:lang w:val="nl-BE"/>
        </w:rPr>
        <w:t xml:space="preserve"> 3:12, §1, 7°</w:t>
      </w:r>
    </w:p>
    <w:p w14:paraId="388EA910" w14:textId="77777777" w:rsidR="00E11120" w:rsidRPr="002D29D0" w:rsidRDefault="00E11120" w:rsidP="00E11120">
      <w:pPr>
        <w:ind w:left="360"/>
        <w:contextualSpacing/>
        <w:rPr>
          <w:rFonts w:cs="Arial"/>
          <w:color w:val="000000" w:themeColor="text1"/>
          <w:sz w:val="18"/>
          <w:szCs w:val="18"/>
          <w:lang w:val="nl-BE"/>
        </w:rPr>
      </w:pPr>
    </w:p>
    <w:p w14:paraId="53F88F39" w14:textId="77777777" w:rsidR="00E11120" w:rsidRPr="002D29D0" w:rsidRDefault="00E11120" w:rsidP="00E11120">
      <w:pPr>
        <w:numPr>
          <w:ilvl w:val="0"/>
          <w:numId w:val="21"/>
        </w:numPr>
        <w:tabs>
          <w:tab w:val="left" w:pos="708"/>
          <w:tab w:val="left" w:pos="3402"/>
        </w:tabs>
        <w:ind w:left="426"/>
        <w:contextualSpacing/>
        <w:rPr>
          <w:rFonts w:cs="Arial"/>
          <w:color w:val="000000" w:themeColor="text1"/>
          <w:sz w:val="18"/>
          <w:szCs w:val="18"/>
          <w:lang w:val="de-DE"/>
        </w:rPr>
      </w:pPr>
      <w:r w:rsidRPr="002D29D0">
        <w:rPr>
          <w:color w:val="000000" w:themeColor="text1"/>
          <w:sz w:val="18"/>
          <w:szCs w:val="18"/>
          <w:lang w:val="de-DE"/>
        </w:rPr>
        <w:t>Die Rubrik 11 „Agien“ sollte als ‘(</w:t>
      </w:r>
      <w:proofErr w:type="spellStart"/>
      <w:r w:rsidRPr="002D29D0">
        <w:rPr>
          <w:color w:val="000000" w:themeColor="text1"/>
          <w:sz w:val="18"/>
          <w:szCs w:val="18"/>
          <w:lang w:val="de-DE"/>
        </w:rPr>
        <w:t>Sach</w:t>
      </w:r>
      <w:proofErr w:type="spellEnd"/>
      <w:r w:rsidRPr="002D29D0">
        <w:rPr>
          <w:color w:val="000000" w:themeColor="text1"/>
          <w:sz w:val="18"/>
          <w:szCs w:val="18"/>
          <w:lang w:val="de-DE"/>
        </w:rPr>
        <w:t>)</w:t>
      </w:r>
      <w:proofErr w:type="spellStart"/>
      <w:r w:rsidRPr="002D29D0">
        <w:rPr>
          <w:color w:val="000000" w:themeColor="text1"/>
          <w:sz w:val="18"/>
          <w:szCs w:val="18"/>
          <w:lang w:val="de-DE"/>
        </w:rPr>
        <w:t>einlage</w:t>
      </w:r>
      <w:proofErr w:type="spellEnd"/>
      <w:r w:rsidRPr="002D29D0">
        <w:rPr>
          <w:color w:val="000000" w:themeColor="text1"/>
          <w:sz w:val="18"/>
          <w:szCs w:val="18"/>
          <w:lang w:val="de-DE"/>
        </w:rPr>
        <w:t>‘ verstanden werden.</w:t>
      </w:r>
    </w:p>
    <w:p w14:paraId="019B5155" w14:textId="77777777" w:rsidR="00E11120" w:rsidRPr="002D29D0" w:rsidRDefault="00E11120" w:rsidP="00E11120">
      <w:pPr>
        <w:numPr>
          <w:ilvl w:val="0"/>
          <w:numId w:val="21"/>
        </w:numPr>
        <w:tabs>
          <w:tab w:val="left" w:pos="708"/>
          <w:tab w:val="left" w:pos="3402"/>
        </w:tabs>
        <w:ind w:left="426"/>
        <w:contextualSpacing/>
        <w:rPr>
          <w:rFonts w:cs="Arial"/>
          <w:color w:val="000000" w:themeColor="text1"/>
          <w:sz w:val="18"/>
          <w:szCs w:val="18"/>
          <w:lang w:val="de-DE"/>
        </w:rPr>
      </w:pPr>
      <w:r w:rsidRPr="002D29D0">
        <w:rPr>
          <w:color w:val="000000" w:themeColor="text1"/>
          <w:sz w:val="18"/>
          <w:szCs w:val="18"/>
          <w:lang w:val="de-DE"/>
        </w:rPr>
        <w:t xml:space="preserve">Die Rubrik 6503 </w:t>
      </w:r>
      <w:r w:rsidRPr="002D29D0">
        <w:rPr>
          <w:rFonts w:cs="Arial"/>
          <w:color w:val="000000" w:themeColor="text1"/>
          <w:sz w:val="18"/>
          <w:lang w:val="de-DE"/>
        </w:rPr>
        <w:t>‘</w:t>
      </w:r>
      <w:r w:rsidRPr="002D29D0">
        <w:rPr>
          <w:color w:val="000000" w:themeColor="text1"/>
          <w:sz w:val="18"/>
          <w:szCs w:val="18"/>
          <w:lang w:val="de-DE"/>
        </w:rPr>
        <w:t>Aktivierte Zinsen</w:t>
      </w:r>
      <w:r w:rsidRPr="002D29D0">
        <w:rPr>
          <w:rFonts w:cs="Arial"/>
          <w:color w:val="000000" w:themeColor="text1"/>
          <w:sz w:val="18"/>
          <w:lang w:val="de-DE"/>
        </w:rPr>
        <w:t>‘</w:t>
      </w:r>
      <w:r w:rsidRPr="002D29D0">
        <w:rPr>
          <w:color w:val="000000" w:themeColor="text1"/>
          <w:sz w:val="18"/>
          <w:szCs w:val="18"/>
          <w:lang w:val="de-DE"/>
        </w:rPr>
        <w:t xml:space="preserve"> sollte als Rubrik 6502</w:t>
      </w:r>
      <w:r w:rsidRPr="002D29D0">
        <w:rPr>
          <w:rFonts w:cs="Arial"/>
          <w:color w:val="000000" w:themeColor="text1"/>
          <w:sz w:val="18"/>
          <w:lang w:val="de-DE"/>
        </w:rPr>
        <w:t xml:space="preserve">‘ </w:t>
      </w:r>
      <w:proofErr w:type="spellStart"/>
      <w:r w:rsidRPr="002D29D0">
        <w:rPr>
          <w:color w:val="000000" w:themeColor="text1"/>
          <w:sz w:val="18"/>
          <w:szCs w:val="18"/>
        </w:rPr>
        <w:t>aufgrund</w:t>
      </w:r>
      <w:proofErr w:type="spellEnd"/>
      <w:r w:rsidRPr="002D29D0">
        <w:rPr>
          <w:color w:val="000000" w:themeColor="text1"/>
          <w:sz w:val="18"/>
          <w:szCs w:val="18"/>
        </w:rPr>
        <w:t xml:space="preserve"> der </w:t>
      </w:r>
      <w:proofErr w:type="spellStart"/>
      <w:r w:rsidRPr="002D29D0">
        <w:rPr>
          <w:color w:val="000000" w:themeColor="text1"/>
          <w:sz w:val="18"/>
          <w:szCs w:val="18"/>
        </w:rPr>
        <w:t>neuen</w:t>
      </w:r>
      <w:proofErr w:type="spellEnd"/>
      <w:r w:rsidRPr="002D29D0">
        <w:rPr>
          <w:rStyle w:val="tlid-translation"/>
          <w:rFonts w:ascii="Roboto" w:hAnsi="Roboto"/>
          <w:color w:val="000000" w:themeColor="text1"/>
          <w:lang w:val="de-DE"/>
        </w:rPr>
        <w:t xml:space="preserve"> </w:t>
      </w:r>
      <w:r w:rsidRPr="002D29D0">
        <w:rPr>
          <w:color w:val="000000" w:themeColor="text1"/>
          <w:sz w:val="18"/>
          <w:szCs w:val="18"/>
          <w:lang w:val="de-DE"/>
        </w:rPr>
        <w:t>standardisierten Mindestkontenplan aktivierte Zinsen</w:t>
      </w:r>
      <w:r w:rsidRPr="002D29D0">
        <w:rPr>
          <w:rFonts w:cs="Arial"/>
          <w:color w:val="000000" w:themeColor="text1"/>
          <w:sz w:val="18"/>
          <w:lang w:val="de-DE"/>
        </w:rPr>
        <w:t>‘</w:t>
      </w:r>
      <w:r w:rsidRPr="002D29D0">
        <w:rPr>
          <w:color w:val="000000" w:themeColor="text1"/>
          <w:sz w:val="18"/>
          <w:szCs w:val="18"/>
          <w:lang w:val="de-DE"/>
        </w:rPr>
        <w:t xml:space="preserve"> verstanden werden.</w:t>
      </w:r>
    </w:p>
    <w:p w14:paraId="3E8BD244" w14:textId="77777777" w:rsidR="00E11120" w:rsidRPr="002D29D0" w:rsidRDefault="00E11120" w:rsidP="00E11120">
      <w:pPr>
        <w:rPr>
          <w:color w:val="000000" w:themeColor="text1"/>
          <w:sz w:val="18"/>
          <w:lang w:val="nl-BE"/>
        </w:rPr>
      </w:pPr>
    </w:p>
    <w:p w14:paraId="150E50E0" w14:textId="77777777" w:rsidR="00E11120" w:rsidRPr="002D29D0" w:rsidRDefault="00E11120" w:rsidP="00E11120">
      <w:pPr>
        <w:rPr>
          <w:b/>
          <w:color w:val="000000" w:themeColor="text1"/>
          <w:sz w:val="18"/>
          <w:lang w:val="nl-BE"/>
        </w:rPr>
      </w:pPr>
      <w:r w:rsidRPr="002D29D0">
        <w:rPr>
          <w:b/>
          <w:color w:val="000000" w:themeColor="text1"/>
          <w:sz w:val="18"/>
          <w:lang w:val="de-DE"/>
        </w:rPr>
        <w:t>Die Gesellschaft ist eine Gesellschaft ohne Kapital: Ja/Nein</w:t>
      </w:r>
      <w:r w:rsidRPr="002D29D0">
        <w:rPr>
          <w:rStyle w:val="FootnoteReference"/>
          <w:color w:val="000000" w:themeColor="text1"/>
          <w:sz w:val="14"/>
          <w:szCs w:val="14"/>
          <w:lang w:val="nl-BE"/>
        </w:rPr>
        <w:t xml:space="preserve"> </w:t>
      </w:r>
      <w:r w:rsidRPr="002D29D0">
        <w:rPr>
          <w:rStyle w:val="FootnoteReference"/>
          <w:color w:val="000000" w:themeColor="text1"/>
          <w:sz w:val="14"/>
          <w:szCs w:val="14"/>
          <w:lang w:val="nl-BE"/>
        </w:rPr>
        <w:footnoteReference w:id="5"/>
      </w:r>
      <w:r w:rsidRPr="002D29D0">
        <w:rPr>
          <w:color w:val="000000" w:themeColor="text1"/>
          <w:sz w:val="14"/>
          <w:szCs w:val="14"/>
          <w:lang w:val="nl-BE"/>
        </w:rPr>
        <w:t>.</w:t>
      </w:r>
    </w:p>
    <w:p w14:paraId="61415BF8" w14:textId="77777777" w:rsidR="00E11120" w:rsidRPr="002D29D0" w:rsidRDefault="00E11120" w:rsidP="00E11120">
      <w:pPr>
        <w:tabs>
          <w:tab w:val="left" w:pos="426"/>
        </w:tabs>
        <w:spacing w:line="120" w:lineRule="atLeast"/>
        <w:rPr>
          <w:rFonts w:cs="Arial"/>
          <w:color w:val="000000" w:themeColor="text1"/>
          <w:sz w:val="18"/>
          <w:szCs w:val="18"/>
          <w:lang w:val="nl-BE"/>
        </w:rPr>
      </w:pPr>
    </w:p>
    <w:p w14:paraId="23721495" w14:textId="77777777" w:rsidR="00E11120" w:rsidRPr="002D29D0" w:rsidRDefault="00E11120" w:rsidP="00E11120">
      <w:pPr>
        <w:tabs>
          <w:tab w:val="left" w:pos="426"/>
        </w:tabs>
        <w:spacing w:line="120" w:lineRule="atLeast"/>
        <w:rPr>
          <w:color w:val="000000" w:themeColor="text1"/>
          <w:sz w:val="18"/>
          <w:lang w:val="de-DE"/>
        </w:rPr>
      </w:pPr>
      <w:r w:rsidRPr="002D29D0">
        <w:rPr>
          <w:color w:val="000000" w:themeColor="text1"/>
          <w:sz w:val="18"/>
          <w:lang w:val="de-DE"/>
        </w:rPr>
        <w:t xml:space="preserve">Wenn ja, ist eine Aufteilung der Beträge unter Rubrik 11 </w:t>
      </w:r>
      <w:r w:rsidRPr="002D29D0">
        <w:rPr>
          <w:rFonts w:cs="Arial"/>
          <w:color w:val="000000" w:themeColor="text1"/>
          <w:sz w:val="18"/>
          <w:lang w:val="de-DE"/>
        </w:rPr>
        <w:t>‘</w:t>
      </w:r>
      <w:r w:rsidRPr="002D29D0">
        <w:rPr>
          <w:color w:val="000000" w:themeColor="text1"/>
          <w:sz w:val="18"/>
          <w:lang w:val="de-DE"/>
        </w:rPr>
        <w:t>Agien</w:t>
      </w:r>
      <w:r w:rsidRPr="002D29D0">
        <w:rPr>
          <w:rFonts w:cs="Arial"/>
          <w:color w:val="000000" w:themeColor="text1"/>
          <w:sz w:val="18"/>
          <w:lang w:val="de-DE"/>
        </w:rPr>
        <w:t>‘</w:t>
      </w:r>
      <w:r w:rsidRPr="002D29D0">
        <w:rPr>
          <w:color w:val="000000" w:themeColor="text1"/>
          <w:sz w:val="18"/>
          <w:lang w:val="de-DE"/>
        </w:rPr>
        <w:t xml:space="preserve"> auf </w:t>
      </w:r>
      <w:r w:rsidRPr="002D29D0">
        <w:rPr>
          <w:rFonts w:cs="Arial"/>
          <w:color w:val="000000" w:themeColor="text1"/>
          <w:sz w:val="18"/>
          <w:lang w:val="de-DE"/>
        </w:rPr>
        <w:t>‘</w:t>
      </w:r>
      <w:r w:rsidRPr="002D29D0">
        <w:rPr>
          <w:color w:val="000000" w:themeColor="text1"/>
          <w:sz w:val="18"/>
          <w:lang w:val="de-DE"/>
        </w:rPr>
        <w:t>Einlage- verfügbar</w:t>
      </w:r>
      <w:r w:rsidRPr="002D29D0">
        <w:rPr>
          <w:rFonts w:cs="Arial"/>
          <w:color w:val="000000" w:themeColor="text1"/>
          <w:sz w:val="18"/>
          <w:lang w:val="de-DE"/>
        </w:rPr>
        <w:t>‘</w:t>
      </w:r>
      <w:r w:rsidRPr="002D29D0">
        <w:rPr>
          <w:color w:val="000000" w:themeColor="text1"/>
          <w:sz w:val="18"/>
          <w:lang w:val="de-DE"/>
        </w:rPr>
        <w:t xml:space="preserve"> und </w:t>
      </w:r>
      <w:r w:rsidRPr="002D29D0">
        <w:rPr>
          <w:rFonts w:cs="Arial"/>
          <w:color w:val="000000" w:themeColor="text1"/>
          <w:sz w:val="18"/>
          <w:lang w:val="de-DE"/>
        </w:rPr>
        <w:t>‘</w:t>
      </w:r>
      <w:r w:rsidRPr="002D29D0">
        <w:rPr>
          <w:color w:val="000000" w:themeColor="text1"/>
          <w:sz w:val="18"/>
          <w:lang w:val="de-DE"/>
        </w:rPr>
        <w:t>Einlage - nicht verfügbar</w:t>
      </w:r>
      <w:r w:rsidRPr="002D29D0">
        <w:rPr>
          <w:rFonts w:cs="Arial"/>
          <w:color w:val="000000" w:themeColor="text1"/>
          <w:sz w:val="18"/>
          <w:lang w:val="de-DE"/>
        </w:rPr>
        <w:t>‘</w:t>
      </w:r>
      <w:r w:rsidRPr="002D29D0">
        <w:rPr>
          <w:color w:val="000000" w:themeColor="text1"/>
          <w:sz w:val="18"/>
          <w:lang w:val="de-DE"/>
        </w:rPr>
        <w:t xml:space="preserve"> erforderlich.</w:t>
      </w:r>
    </w:p>
    <w:p w14:paraId="6A8C69A6" w14:textId="77777777" w:rsidR="00E11120" w:rsidRPr="002D29D0" w:rsidRDefault="00E11120" w:rsidP="00E11120">
      <w:pPr>
        <w:tabs>
          <w:tab w:val="left" w:pos="426"/>
        </w:tabs>
        <w:spacing w:line="120" w:lineRule="atLeast"/>
        <w:rPr>
          <w:rFonts w:cs="Arial"/>
          <w:color w:val="000000" w:themeColor="text1"/>
          <w:sz w:val="18"/>
          <w:szCs w:val="18"/>
          <w:lang w:val="nl-BE"/>
        </w:rPr>
      </w:pPr>
    </w:p>
    <w:p w14:paraId="27BDF71F" w14:textId="77777777" w:rsidR="00E11120" w:rsidRPr="002D29D0" w:rsidRDefault="00E11120" w:rsidP="00E11120">
      <w:pPr>
        <w:tabs>
          <w:tab w:val="left" w:pos="426"/>
        </w:tabs>
        <w:spacing w:line="120" w:lineRule="atLeast"/>
        <w:rPr>
          <w:rFonts w:cs="Arial"/>
          <w:b/>
          <w:color w:val="000000" w:themeColor="text1"/>
          <w:sz w:val="18"/>
          <w:szCs w:val="18"/>
          <w:lang w:val="de-DE"/>
        </w:rPr>
      </w:pPr>
      <w:r w:rsidRPr="002D29D0">
        <w:rPr>
          <w:b/>
          <w:color w:val="000000" w:themeColor="text1"/>
          <w:sz w:val="18"/>
          <w:szCs w:val="18"/>
          <w:lang w:val="de-DE"/>
        </w:rPr>
        <w:t>Einlage</w:t>
      </w:r>
      <w:r w:rsidRPr="002D29D0">
        <w:rPr>
          <w:b/>
          <w:color w:val="000000" w:themeColor="text1"/>
          <w:sz w:val="18"/>
          <w:szCs w:val="18"/>
          <w:lang w:val="de-DE"/>
        </w:rPr>
        <w:tab/>
      </w:r>
      <w:r w:rsidRPr="002D29D0">
        <w:rPr>
          <w:b/>
          <w:color w:val="000000" w:themeColor="text1"/>
          <w:sz w:val="18"/>
          <w:szCs w:val="18"/>
          <w:lang w:val="de-DE"/>
        </w:rPr>
        <w:tab/>
      </w:r>
      <w:r w:rsidRPr="002D29D0">
        <w:rPr>
          <w:b/>
          <w:color w:val="000000" w:themeColor="text1"/>
          <w:sz w:val="18"/>
          <w:szCs w:val="18"/>
          <w:lang w:val="de-DE"/>
        </w:rPr>
        <w:tab/>
      </w:r>
      <w:r w:rsidRPr="002D29D0">
        <w:rPr>
          <w:b/>
          <w:color w:val="000000" w:themeColor="text1"/>
          <w:sz w:val="18"/>
          <w:szCs w:val="18"/>
          <w:lang w:val="de-DE"/>
        </w:rPr>
        <w:tab/>
        <w:t>Geschäftsjahr</w:t>
      </w:r>
    </w:p>
    <w:p w14:paraId="3DBE36BB" w14:textId="77777777" w:rsidR="00E11120" w:rsidRPr="002D29D0" w:rsidRDefault="00E11120" w:rsidP="00E11120">
      <w:pPr>
        <w:tabs>
          <w:tab w:val="left" w:pos="426"/>
        </w:tabs>
        <w:spacing w:line="120" w:lineRule="atLeast"/>
        <w:rPr>
          <w:color w:val="000000" w:themeColor="text1"/>
          <w:sz w:val="18"/>
          <w:szCs w:val="18"/>
          <w:lang w:val="de-DE"/>
        </w:rPr>
      </w:pPr>
      <w:r w:rsidRPr="002D29D0">
        <w:rPr>
          <w:color w:val="000000" w:themeColor="text1"/>
          <w:sz w:val="18"/>
          <w:szCs w:val="18"/>
          <w:lang w:val="de-DE"/>
        </w:rPr>
        <w:tab/>
      </w:r>
      <w:r w:rsidRPr="002D29D0">
        <w:rPr>
          <w:color w:val="000000" w:themeColor="text1"/>
          <w:sz w:val="18"/>
          <w:lang w:val="de-DE"/>
        </w:rPr>
        <w:t>Verfügbar</w:t>
      </w:r>
      <w:r w:rsidRPr="002D29D0">
        <w:rPr>
          <w:color w:val="000000" w:themeColor="text1"/>
          <w:sz w:val="18"/>
          <w:szCs w:val="18"/>
          <w:lang w:val="de-DE"/>
        </w:rPr>
        <w:tab/>
      </w:r>
      <w:r w:rsidRPr="002D29D0">
        <w:rPr>
          <w:color w:val="000000" w:themeColor="text1"/>
          <w:sz w:val="18"/>
          <w:szCs w:val="18"/>
          <w:lang w:val="de-DE"/>
        </w:rPr>
        <w:tab/>
      </w:r>
      <w:r w:rsidRPr="002D29D0">
        <w:rPr>
          <w:color w:val="000000" w:themeColor="text1"/>
          <w:sz w:val="18"/>
          <w:szCs w:val="18"/>
          <w:lang w:val="de-DE"/>
        </w:rPr>
        <w:tab/>
        <w:t>………………..</w:t>
      </w:r>
    </w:p>
    <w:p w14:paraId="45466EF0" w14:textId="77777777" w:rsidR="00E11120" w:rsidRPr="002D29D0" w:rsidRDefault="00E11120" w:rsidP="00E11120">
      <w:pPr>
        <w:tabs>
          <w:tab w:val="left" w:pos="426"/>
        </w:tabs>
        <w:spacing w:line="120" w:lineRule="atLeast"/>
        <w:rPr>
          <w:color w:val="000000" w:themeColor="text1"/>
          <w:sz w:val="18"/>
          <w:szCs w:val="18"/>
          <w:lang w:val="de-DE"/>
        </w:rPr>
      </w:pPr>
      <w:r w:rsidRPr="002D29D0">
        <w:rPr>
          <w:color w:val="000000" w:themeColor="text1"/>
          <w:sz w:val="18"/>
          <w:szCs w:val="18"/>
          <w:lang w:val="de-DE"/>
        </w:rPr>
        <w:tab/>
      </w:r>
      <w:r w:rsidRPr="002D29D0">
        <w:rPr>
          <w:color w:val="000000" w:themeColor="text1"/>
          <w:sz w:val="18"/>
          <w:lang w:val="de-DE"/>
        </w:rPr>
        <w:t>Nicht verfügbar</w:t>
      </w:r>
      <w:r w:rsidRPr="002D29D0">
        <w:rPr>
          <w:color w:val="000000" w:themeColor="text1"/>
          <w:sz w:val="18"/>
          <w:szCs w:val="18"/>
          <w:lang w:val="de-DE"/>
        </w:rPr>
        <w:tab/>
      </w:r>
      <w:r w:rsidRPr="002D29D0">
        <w:rPr>
          <w:color w:val="000000" w:themeColor="text1"/>
          <w:sz w:val="18"/>
          <w:szCs w:val="18"/>
          <w:lang w:val="de-DE"/>
        </w:rPr>
        <w:tab/>
      </w:r>
      <w:r w:rsidRPr="002D29D0">
        <w:rPr>
          <w:color w:val="000000" w:themeColor="text1"/>
          <w:sz w:val="18"/>
          <w:szCs w:val="18"/>
          <w:lang w:val="de-DE"/>
        </w:rPr>
        <w:tab/>
        <w:t>………………..</w:t>
      </w:r>
    </w:p>
    <w:p w14:paraId="3A1AC035" w14:textId="77777777" w:rsidR="00E11120" w:rsidRPr="002D29D0" w:rsidRDefault="00E11120" w:rsidP="00E11120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color w:val="000000" w:themeColor="text1"/>
          <w:sz w:val="18"/>
          <w:szCs w:val="18"/>
          <w:lang w:val="nl-BE"/>
        </w:rPr>
      </w:pPr>
    </w:p>
    <w:p w14:paraId="2F4C94FC" w14:textId="77777777" w:rsidR="00E11120" w:rsidRPr="002D29D0" w:rsidRDefault="00E11120" w:rsidP="00E11120">
      <w:pPr>
        <w:spacing w:line="240" w:lineRule="auto"/>
        <w:jc w:val="left"/>
        <w:rPr>
          <w:color w:val="000000" w:themeColor="text1"/>
          <w:sz w:val="18"/>
          <w:szCs w:val="18"/>
          <w:lang w:val="nl-BE"/>
        </w:rPr>
      </w:pPr>
    </w:p>
    <w:p w14:paraId="1EE78F10" w14:textId="77777777" w:rsidR="00A85B0F" w:rsidRPr="002D29D0" w:rsidRDefault="00A85B0F" w:rsidP="00027200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color w:val="000000" w:themeColor="text1"/>
          <w:sz w:val="18"/>
          <w:szCs w:val="18"/>
          <w:lang w:val="de-DE"/>
        </w:rPr>
        <w:sectPr w:rsidR="00A85B0F" w:rsidRPr="002D29D0" w:rsidSect="007A7297">
          <w:footerReference w:type="default" r:id="rId19"/>
          <w:pgSz w:w="11907" w:h="16840" w:code="9"/>
          <w:pgMar w:top="-57" w:right="652" w:bottom="567" w:left="567" w:header="0" w:footer="567" w:gutter="0"/>
          <w:cols w:space="708"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1"/>
        <w:gridCol w:w="6236"/>
        <w:gridCol w:w="1134"/>
      </w:tblGrid>
      <w:tr w:rsidR="00C03B44" w:rsidRPr="002D29D0" w14:paraId="1EE78F15" w14:textId="77777777" w:rsidTr="00056DE2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78F11" w14:textId="77777777" w:rsidR="00087EE5" w:rsidRPr="002D29D0" w:rsidRDefault="00371DE3" w:rsidP="00027200">
            <w:pPr>
              <w:spacing w:line="240" w:lineRule="atLeast"/>
              <w:jc w:val="left"/>
              <w:rPr>
                <w:color w:val="000000" w:themeColor="text1"/>
                <w:lang w:val="de-DE"/>
              </w:rPr>
            </w:pPr>
            <w:r w:rsidRPr="002D29D0">
              <w:rPr>
                <w:color w:val="000000" w:themeColor="text1"/>
                <w:lang w:val="de-DE"/>
              </w:rPr>
              <w:lastRenderedPageBreak/>
              <w:t>Nr.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78F12" w14:textId="77777777" w:rsidR="00087EE5" w:rsidRPr="002D29D0" w:rsidRDefault="00087EE5" w:rsidP="00027200">
            <w:pPr>
              <w:spacing w:line="240" w:lineRule="atLeast"/>
              <w:jc w:val="left"/>
              <w:rPr>
                <w:color w:val="000000" w:themeColor="text1"/>
                <w:lang w:val="de-DE"/>
              </w:rPr>
            </w:pPr>
          </w:p>
        </w:tc>
        <w:tc>
          <w:tcPr>
            <w:tcW w:w="6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78F13" w14:textId="77777777" w:rsidR="00087EE5" w:rsidRPr="002D29D0" w:rsidRDefault="00087EE5" w:rsidP="00027200">
            <w:pPr>
              <w:spacing w:line="240" w:lineRule="atLeast"/>
              <w:jc w:val="left"/>
              <w:rPr>
                <w:color w:val="000000" w:themeColor="text1"/>
                <w:lang w:val="de-DE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78F14" w14:textId="77777777" w:rsidR="00087EE5" w:rsidRPr="002D29D0" w:rsidRDefault="009341F5" w:rsidP="00027200">
            <w:pPr>
              <w:spacing w:line="240" w:lineRule="atLeast"/>
              <w:jc w:val="left"/>
              <w:rPr>
                <w:color w:val="000000" w:themeColor="text1"/>
                <w:lang w:val="de-DE"/>
              </w:rPr>
            </w:pPr>
            <w:r w:rsidRPr="002D29D0">
              <w:rPr>
                <w:color w:val="000000" w:themeColor="text1"/>
                <w:lang w:val="de-DE"/>
              </w:rPr>
              <w:t>Verk.</w:t>
            </w:r>
            <w:r w:rsidR="00087EE5" w:rsidRPr="002D29D0">
              <w:rPr>
                <w:color w:val="000000" w:themeColor="text1"/>
                <w:lang w:val="de-DE"/>
              </w:rPr>
              <w:t xml:space="preserve"> 2.1</w:t>
            </w:r>
          </w:p>
        </w:tc>
      </w:tr>
    </w:tbl>
    <w:p w14:paraId="1EE78F16" w14:textId="77777777" w:rsidR="00A85B0F" w:rsidRPr="002D29D0" w:rsidRDefault="00A85B0F" w:rsidP="00027200">
      <w:pPr>
        <w:spacing w:line="240" w:lineRule="auto"/>
        <w:jc w:val="left"/>
        <w:rPr>
          <w:color w:val="000000" w:themeColor="text1"/>
          <w:lang w:val="de-DE"/>
        </w:rPr>
      </w:pPr>
    </w:p>
    <w:p w14:paraId="1EE78F17" w14:textId="77777777" w:rsidR="00121349" w:rsidRPr="002D29D0" w:rsidRDefault="00121349" w:rsidP="00027200">
      <w:pPr>
        <w:spacing w:line="240" w:lineRule="auto"/>
        <w:jc w:val="left"/>
        <w:rPr>
          <w:color w:val="000000" w:themeColor="text1"/>
          <w:sz w:val="18"/>
          <w:szCs w:val="18"/>
          <w:lang w:val="de-DE"/>
        </w:rPr>
      </w:pPr>
    </w:p>
    <w:p w14:paraId="1EE78F18" w14:textId="77777777" w:rsidR="00CB3958" w:rsidRPr="002D29D0" w:rsidRDefault="00CB3958" w:rsidP="00027200">
      <w:pPr>
        <w:pBdr>
          <w:top w:val="single" w:sz="6" w:space="6" w:color="auto"/>
          <w:left w:val="single" w:sz="6" w:space="1" w:color="auto"/>
          <w:bottom w:val="single" w:sz="6" w:space="6" w:color="auto"/>
          <w:right w:val="single" w:sz="6" w:space="4" w:color="auto"/>
        </w:pBdr>
        <w:spacing w:line="240" w:lineRule="auto"/>
        <w:ind w:left="1701" w:right="1616"/>
        <w:jc w:val="center"/>
        <w:rPr>
          <w:b/>
          <w:caps/>
          <w:color w:val="000000" w:themeColor="text1"/>
          <w:spacing w:val="20"/>
          <w:sz w:val="22"/>
          <w:szCs w:val="22"/>
          <w:lang w:val="de-DE"/>
        </w:rPr>
      </w:pPr>
      <w:r w:rsidRPr="002D29D0">
        <w:rPr>
          <w:b/>
          <w:caps/>
          <w:color w:val="000000" w:themeColor="text1"/>
          <w:spacing w:val="20"/>
          <w:sz w:val="22"/>
          <w:szCs w:val="22"/>
          <w:lang w:val="de-DE"/>
        </w:rPr>
        <w:t xml:space="preserve">Liste der Verwaltungsratsmitglieder, Geschäftsführer und Kommissare und Erklärung </w:t>
      </w:r>
      <w:r w:rsidR="00E275DA" w:rsidRPr="002D29D0">
        <w:rPr>
          <w:b/>
          <w:caps/>
          <w:color w:val="000000" w:themeColor="text1"/>
          <w:spacing w:val="20"/>
          <w:sz w:val="22"/>
          <w:szCs w:val="22"/>
          <w:lang w:val="de-DE"/>
        </w:rPr>
        <w:t>in</w:t>
      </w:r>
      <w:r w:rsidRPr="002D29D0">
        <w:rPr>
          <w:b/>
          <w:caps/>
          <w:color w:val="000000" w:themeColor="text1"/>
          <w:spacing w:val="20"/>
          <w:sz w:val="22"/>
          <w:szCs w:val="22"/>
          <w:lang w:val="de-DE"/>
        </w:rPr>
        <w:t xml:space="preserve"> Bezug auf einen Prüfungs</w:t>
      </w:r>
      <w:r w:rsidRPr="002D29D0">
        <w:rPr>
          <w:b/>
          <w:caps/>
          <w:color w:val="000000" w:themeColor="text1"/>
          <w:spacing w:val="20"/>
          <w:sz w:val="22"/>
          <w:szCs w:val="22"/>
          <w:lang w:val="de-DE"/>
        </w:rPr>
        <w:noBreakHyphen/>
        <w:t xml:space="preserve"> oder zusätzlichen Berichtigungsauftrag </w:t>
      </w:r>
    </w:p>
    <w:p w14:paraId="1EE78F19" w14:textId="77777777" w:rsidR="00121349" w:rsidRPr="002D29D0" w:rsidRDefault="00121349" w:rsidP="00027200">
      <w:pPr>
        <w:spacing w:line="240" w:lineRule="auto"/>
        <w:jc w:val="left"/>
        <w:rPr>
          <w:color w:val="000000" w:themeColor="text1"/>
          <w:sz w:val="18"/>
          <w:szCs w:val="18"/>
          <w:lang w:val="de-DE"/>
        </w:rPr>
      </w:pPr>
    </w:p>
    <w:p w14:paraId="1EE78F1A" w14:textId="77777777" w:rsidR="00121349" w:rsidRPr="002D29D0" w:rsidRDefault="00121349" w:rsidP="00027200">
      <w:pPr>
        <w:spacing w:line="240" w:lineRule="auto"/>
        <w:jc w:val="left"/>
        <w:rPr>
          <w:color w:val="000000" w:themeColor="text1"/>
          <w:sz w:val="18"/>
          <w:szCs w:val="18"/>
          <w:lang w:val="de-DE"/>
        </w:rPr>
      </w:pPr>
    </w:p>
    <w:p w14:paraId="1EE78F1B" w14:textId="77777777" w:rsidR="00121349" w:rsidRPr="002D29D0" w:rsidRDefault="00121349" w:rsidP="00027200">
      <w:pPr>
        <w:spacing w:line="240" w:lineRule="auto"/>
        <w:jc w:val="left"/>
        <w:rPr>
          <w:color w:val="000000" w:themeColor="text1"/>
          <w:sz w:val="18"/>
          <w:szCs w:val="18"/>
          <w:lang w:val="de-DE"/>
        </w:rPr>
      </w:pPr>
    </w:p>
    <w:p w14:paraId="1EE78F1C" w14:textId="77777777" w:rsidR="00121349" w:rsidRPr="002D29D0" w:rsidRDefault="00121349" w:rsidP="00027200">
      <w:pPr>
        <w:spacing w:line="240" w:lineRule="auto"/>
        <w:jc w:val="left"/>
        <w:rPr>
          <w:b/>
          <w:caps/>
          <w:color w:val="000000" w:themeColor="text1"/>
          <w:sz w:val="22"/>
          <w:szCs w:val="22"/>
          <w:lang w:val="de-DE"/>
        </w:rPr>
      </w:pPr>
      <w:r w:rsidRPr="002D29D0">
        <w:rPr>
          <w:b/>
          <w:caps/>
          <w:color w:val="000000" w:themeColor="text1"/>
          <w:sz w:val="22"/>
          <w:szCs w:val="22"/>
          <w:lang w:val="de-DE"/>
        </w:rPr>
        <w:t>liste</w:t>
      </w:r>
      <w:r w:rsidRPr="002D29D0">
        <w:rPr>
          <w:b/>
          <w:color w:val="000000" w:themeColor="text1"/>
          <w:sz w:val="22"/>
          <w:szCs w:val="22"/>
          <w:lang w:val="de-DE"/>
        </w:rPr>
        <w:t xml:space="preserve"> </w:t>
      </w:r>
      <w:smartTag w:uri="urn:schemas-microsoft-com:office:smarttags" w:element="stockticker">
        <w:r w:rsidRPr="002D29D0">
          <w:rPr>
            <w:b/>
            <w:color w:val="000000" w:themeColor="text1"/>
            <w:sz w:val="22"/>
            <w:szCs w:val="22"/>
            <w:lang w:val="de-DE"/>
          </w:rPr>
          <w:t>DER</w:t>
        </w:r>
      </w:smartTag>
      <w:r w:rsidRPr="002D29D0">
        <w:rPr>
          <w:b/>
          <w:color w:val="000000" w:themeColor="text1"/>
          <w:sz w:val="22"/>
          <w:szCs w:val="22"/>
          <w:lang w:val="de-DE"/>
        </w:rPr>
        <w:t xml:space="preserve"> </w:t>
      </w:r>
      <w:r w:rsidRPr="002D29D0">
        <w:rPr>
          <w:b/>
          <w:caps/>
          <w:color w:val="000000" w:themeColor="text1"/>
          <w:sz w:val="22"/>
          <w:szCs w:val="22"/>
          <w:lang w:val="de-DE"/>
        </w:rPr>
        <w:t>verwaltungsratsmitglieder, GESCHäftsführer und kommissare</w:t>
      </w:r>
    </w:p>
    <w:p w14:paraId="1EE78F1D" w14:textId="77777777" w:rsidR="00121349" w:rsidRPr="002D29D0" w:rsidRDefault="00121349" w:rsidP="00027200">
      <w:pPr>
        <w:spacing w:line="240" w:lineRule="auto"/>
        <w:jc w:val="left"/>
        <w:rPr>
          <w:color w:val="000000" w:themeColor="text1"/>
          <w:sz w:val="18"/>
          <w:szCs w:val="18"/>
          <w:lang w:val="de-DE"/>
        </w:rPr>
      </w:pPr>
    </w:p>
    <w:p w14:paraId="1EE78F1E" w14:textId="77777777" w:rsidR="00121349" w:rsidRPr="002D29D0" w:rsidRDefault="00121349" w:rsidP="00027200">
      <w:pPr>
        <w:tabs>
          <w:tab w:val="left" w:pos="4820"/>
          <w:tab w:val="left" w:pos="7088"/>
        </w:tabs>
        <w:spacing w:before="120" w:line="240" w:lineRule="atLeast"/>
        <w:ind w:right="284"/>
        <w:rPr>
          <w:color w:val="000000" w:themeColor="text1"/>
          <w:sz w:val="18"/>
          <w:lang w:val="de-DE"/>
        </w:rPr>
      </w:pPr>
      <w:r w:rsidRPr="002D29D0">
        <w:rPr>
          <w:color w:val="000000" w:themeColor="text1"/>
          <w:sz w:val="18"/>
          <w:lang w:val="de-DE"/>
        </w:rPr>
        <w:t>VOLLSTÄNDIGE LISTE mit Namen, Vornamen, Beruf, Wohnsitz (Anschrift, Nummer, Postleitzahl und Gemeinde) und Funktion im Unternehmen</w:t>
      </w:r>
    </w:p>
    <w:p w14:paraId="1EE78F1F" w14:textId="77777777" w:rsidR="00121349" w:rsidRPr="002D29D0" w:rsidRDefault="00121349" w:rsidP="00027200">
      <w:pPr>
        <w:spacing w:line="240" w:lineRule="auto"/>
        <w:jc w:val="left"/>
        <w:rPr>
          <w:color w:val="000000" w:themeColor="text1"/>
          <w:sz w:val="18"/>
          <w:szCs w:val="18"/>
          <w:lang w:val="de-DE"/>
        </w:rPr>
      </w:pPr>
    </w:p>
    <w:p w14:paraId="1EE78F20" w14:textId="77777777" w:rsidR="00121349" w:rsidRPr="002D29D0" w:rsidRDefault="00121349" w:rsidP="00027200">
      <w:pPr>
        <w:tabs>
          <w:tab w:val="right" w:leader="dot" w:pos="10773"/>
        </w:tabs>
        <w:spacing w:line="240" w:lineRule="atLeast"/>
        <w:jc w:val="left"/>
        <w:rPr>
          <w:color w:val="000000" w:themeColor="text1"/>
          <w:sz w:val="18"/>
          <w:szCs w:val="18"/>
          <w:lang w:val="de-DE"/>
        </w:rPr>
      </w:pPr>
      <w:r w:rsidRPr="002D29D0">
        <w:rPr>
          <w:color w:val="000000" w:themeColor="text1"/>
          <w:sz w:val="18"/>
          <w:szCs w:val="18"/>
          <w:lang w:val="de-DE"/>
        </w:rPr>
        <w:tab/>
      </w:r>
    </w:p>
    <w:p w14:paraId="1EE78F21" w14:textId="77777777" w:rsidR="00121349" w:rsidRPr="002D29D0" w:rsidRDefault="00121349" w:rsidP="00027200">
      <w:pPr>
        <w:tabs>
          <w:tab w:val="right" w:leader="dot" w:pos="10773"/>
        </w:tabs>
        <w:spacing w:line="240" w:lineRule="atLeast"/>
        <w:jc w:val="left"/>
        <w:rPr>
          <w:color w:val="000000" w:themeColor="text1"/>
          <w:sz w:val="18"/>
          <w:szCs w:val="18"/>
          <w:lang w:val="de-DE"/>
        </w:rPr>
      </w:pPr>
      <w:r w:rsidRPr="002D29D0">
        <w:rPr>
          <w:color w:val="000000" w:themeColor="text1"/>
          <w:sz w:val="18"/>
          <w:szCs w:val="18"/>
          <w:lang w:val="de-DE"/>
        </w:rPr>
        <w:tab/>
      </w:r>
    </w:p>
    <w:p w14:paraId="1EE78F22" w14:textId="77777777" w:rsidR="00121349" w:rsidRPr="002D29D0" w:rsidRDefault="00121349" w:rsidP="00027200">
      <w:pPr>
        <w:tabs>
          <w:tab w:val="right" w:leader="dot" w:pos="10773"/>
        </w:tabs>
        <w:spacing w:line="240" w:lineRule="atLeast"/>
        <w:jc w:val="left"/>
        <w:rPr>
          <w:color w:val="000000" w:themeColor="text1"/>
          <w:sz w:val="18"/>
          <w:szCs w:val="18"/>
          <w:lang w:val="de-DE"/>
        </w:rPr>
      </w:pPr>
      <w:r w:rsidRPr="002D29D0">
        <w:rPr>
          <w:color w:val="000000" w:themeColor="text1"/>
          <w:sz w:val="18"/>
          <w:szCs w:val="18"/>
          <w:lang w:val="de-DE"/>
        </w:rPr>
        <w:tab/>
      </w:r>
    </w:p>
    <w:p w14:paraId="1EE78F23" w14:textId="77777777" w:rsidR="00121349" w:rsidRPr="002D29D0" w:rsidRDefault="00121349" w:rsidP="00027200">
      <w:pPr>
        <w:tabs>
          <w:tab w:val="right" w:leader="dot" w:pos="10773"/>
        </w:tabs>
        <w:spacing w:line="240" w:lineRule="atLeast"/>
        <w:jc w:val="left"/>
        <w:rPr>
          <w:color w:val="000000" w:themeColor="text1"/>
          <w:sz w:val="18"/>
          <w:szCs w:val="18"/>
          <w:lang w:val="de-DE"/>
        </w:rPr>
      </w:pPr>
      <w:r w:rsidRPr="002D29D0">
        <w:rPr>
          <w:color w:val="000000" w:themeColor="text1"/>
          <w:sz w:val="18"/>
          <w:szCs w:val="18"/>
          <w:lang w:val="de-DE"/>
        </w:rPr>
        <w:tab/>
      </w:r>
    </w:p>
    <w:p w14:paraId="1EE78F24" w14:textId="77777777" w:rsidR="00121349" w:rsidRPr="002D29D0" w:rsidRDefault="00121349" w:rsidP="00027200">
      <w:pPr>
        <w:spacing w:line="240" w:lineRule="auto"/>
        <w:jc w:val="left"/>
        <w:rPr>
          <w:color w:val="000000" w:themeColor="text1"/>
          <w:sz w:val="18"/>
          <w:szCs w:val="18"/>
          <w:lang w:val="de-DE"/>
        </w:rPr>
      </w:pPr>
    </w:p>
    <w:p w14:paraId="1EE78F25" w14:textId="77777777" w:rsidR="00121349" w:rsidRPr="002D29D0" w:rsidRDefault="00121349" w:rsidP="00027200">
      <w:pPr>
        <w:spacing w:line="240" w:lineRule="auto"/>
        <w:jc w:val="left"/>
        <w:rPr>
          <w:color w:val="000000" w:themeColor="text1"/>
          <w:sz w:val="18"/>
          <w:szCs w:val="18"/>
          <w:lang w:val="de-DE"/>
        </w:rPr>
      </w:pPr>
    </w:p>
    <w:p w14:paraId="1EE78F26" w14:textId="77777777" w:rsidR="00121349" w:rsidRPr="002D29D0" w:rsidRDefault="00121349" w:rsidP="00027200">
      <w:pPr>
        <w:spacing w:line="240" w:lineRule="auto"/>
        <w:jc w:val="left"/>
        <w:rPr>
          <w:color w:val="000000" w:themeColor="text1"/>
          <w:sz w:val="18"/>
          <w:szCs w:val="18"/>
          <w:lang w:val="de-DE"/>
        </w:rPr>
      </w:pPr>
    </w:p>
    <w:p w14:paraId="1EE78F27" w14:textId="77777777" w:rsidR="00121349" w:rsidRPr="002D29D0" w:rsidRDefault="00121349" w:rsidP="00027200">
      <w:pPr>
        <w:spacing w:line="240" w:lineRule="auto"/>
        <w:jc w:val="left"/>
        <w:rPr>
          <w:color w:val="000000" w:themeColor="text1"/>
          <w:sz w:val="18"/>
          <w:szCs w:val="18"/>
          <w:lang w:val="de-DE"/>
        </w:rPr>
        <w:sectPr w:rsidR="00121349" w:rsidRPr="002D29D0" w:rsidSect="00153219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Style w:val="TableGrid2"/>
        <w:tblW w:w="10828" w:type="dxa"/>
        <w:tblLook w:val="04A0" w:firstRow="1" w:lastRow="0" w:firstColumn="1" w:lastColumn="0" w:noHBand="0" w:noVBand="1"/>
      </w:tblPr>
      <w:tblGrid>
        <w:gridCol w:w="567"/>
        <w:gridCol w:w="2891"/>
        <w:gridCol w:w="6236"/>
        <w:gridCol w:w="1134"/>
      </w:tblGrid>
      <w:tr w:rsidR="00121349" w:rsidRPr="002D29D0" w14:paraId="1EE78F2C" w14:textId="77777777" w:rsidTr="008D1967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78F28" w14:textId="77777777" w:rsidR="00121349" w:rsidRPr="002D29D0" w:rsidRDefault="00121349" w:rsidP="00027200">
            <w:pPr>
              <w:spacing w:line="240" w:lineRule="atLeast"/>
              <w:jc w:val="left"/>
              <w:rPr>
                <w:color w:val="000000" w:themeColor="text1"/>
                <w:lang w:val="de-DE"/>
              </w:rPr>
            </w:pPr>
            <w:r w:rsidRPr="002D29D0">
              <w:rPr>
                <w:color w:val="000000" w:themeColor="text1"/>
                <w:lang w:val="de-DE"/>
              </w:rPr>
              <w:lastRenderedPageBreak/>
              <w:t>Nr.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78F29" w14:textId="77777777" w:rsidR="00121349" w:rsidRPr="002D29D0" w:rsidRDefault="00121349" w:rsidP="00027200">
            <w:pPr>
              <w:spacing w:line="240" w:lineRule="atLeast"/>
              <w:jc w:val="left"/>
              <w:rPr>
                <w:color w:val="000000" w:themeColor="text1"/>
                <w:lang w:val="de-DE"/>
              </w:rPr>
            </w:pPr>
          </w:p>
        </w:tc>
        <w:tc>
          <w:tcPr>
            <w:tcW w:w="6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78F2A" w14:textId="77777777" w:rsidR="00121349" w:rsidRPr="002D29D0" w:rsidRDefault="00121349" w:rsidP="00027200">
            <w:pPr>
              <w:spacing w:line="240" w:lineRule="atLeast"/>
              <w:jc w:val="left"/>
              <w:rPr>
                <w:color w:val="000000" w:themeColor="text1"/>
                <w:lang w:val="de-DE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78F2B" w14:textId="77777777" w:rsidR="00121349" w:rsidRPr="002D29D0" w:rsidRDefault="009341F5" w:rsidP="00027200">
            <w:pPr>
              <w:spacing w:line="240" w:lineRule="atLeast"/>
              <w:jc w:val="left"/>
              <w:rPr>
                <w:color w:val="000000" w:themeColor="text1"/>
                <w:lang w:val="de-DE"/>
              </w:rPr>
            </w:pPr>
            <w:r w:rsidRPr="002D29D0">
              <w:rPr>
                <w:color w:val="000000" w:themeColor="text1"/>
                <w:lang w:val="de-DE"/>
              </w:rPr>
              <w:t>Verk.</w:t>
            </w:r>
            <w:r w:rsidR="00121349" w:rsidRPr="002D29D0">
              <w:rPr>
                <w:color w:val="000000" w:themeColor="text1"/>
                <w:lang w:val="de-DE"/>
              </w:rPr>
              <w:t xml:space="preserve"> 2.2</w:t>
            </w:r>
          </w:p>
        </w:tc>
      </w:tr>
    </w:tbl>
    <w:p w14:paraId="1EE78F2D" w14:textId="77777777" w:rsidR="00121349" w:rsidRPr="002D29D0" w:rsidRDefault="00121349" w:rsidP="00027200">
      <w:pPr>
        <w:spacing w:line="240" w:lineRule="auto"/>
        <w:jc w:val="left"/>
        <w:rPr>
          <w:color w:val="000000" w:themeColor="text1"/>
          <w:sz w:val="18"/>
          <w:szCs w:val="18"/>
          <w:lang w:val="de-DE"/>
        </w:rPr>
      </w:pPr>
    </w:p>
    <w:p w14:paraId="1EE78F2E" w14:textId="77777777" w:rsidR="00121349" w:rsidRPr="002D29D0" w:rsidRDefault="00121349" w:rsidP="00027200">
      <w:pPr>
        <w:spacing w:before="120" w:line="240" w:lineRule="atLeast"/>
        <w:rPr>
          <w:rFonts w:cs="Arial"/>
          <w:b/>
          <w:caps/>
          <w:color w:val="000000" w:themeColor="text1"/>
          <w:lang w:val="de-DE"/>
        </w:rPr>
      </w:pPr>
      <w:r w:rsidRPr="002D29D0">
        <w:rPr>
          <w:rFonts w:cs="Arial"/>
          <w:b/>
          <w:caps/>
          <w:color w:val="000000" w:themeColor="text1"/>
          <w:lang w:val="de-DE"/>
        </w:rPr>
        <w:t xml:space="preserve">ERKLÄRUNG </w:t>
      </w:r>
      <w:r w:rsidR="006B6869" w:rsidRPr="002D29D0">
        <w:rPr>
          <w:rFonts w:cs="Arial"/>
          <w:b/>
          <w:caps/>
          <w:color w:val="000000" w:themeColor="text1"/>
          <w:lang w:val="de-DE"/>
        </w:rPr>
        <w:t>in</w:t>
      </w:r>
      <w:r w:rsidRPr="002D29D0">
        <w:rPr>
          <w:rFonts w:cs="Arial"/>
          <w:b/>
          <w:caps/>
          <w:color w:val="000000" w:themeColor="text1"/>
          <w:lang w:val="de-DE"/>
        </w:rPr>
        <w:t xml:space="preserve"> BEZUG AUF EINEN PRÜFUNGS</w:t>
      </w:r>
      <w:r w:rsidRPr="002D29D0">
        <w:rPr>
          <w:rFonts w:cs="Arial"/>
          <w:b/>
          <w:caps/>
          <w:color w:val="000000" w:themeColor="text1"/>
          <w:lang w:val="de-DE"/>
        </w:rPr>
        <w:noBreakHyphen/>
        <w:t xml:space="preserve"> ODER ZUSÄTZLICHEN berichtigungsauftrag</w:t>
      </w:r>
    </w:p>
    <w:p w14:paraId="1EE78F2F" w14:textId="77777777" w:rsidR="00121349" w:rsidRPr="002D29D0" w:rsidRDefault="00121349" w:rsidP="00027200">
      <w:pPr>
        <w:spacing w:line="240" w:lineRule="atLeast"/>
        <w:rPr>
          <w:rFonts w:cs="Arial"/>
          <w:caps/>
          <w:color w:val="000000" w:themeColor="text1"/>
          <w:lang w:val="de-DE"/>
        </w:rPr>
      </w:pPr>
    </w:p>
    <w:p w14:paraId="1EE78F30" w14:textId="77777777" w:rsidR="00121349" w:rsidRPr="002D29D0" w:rsidRDefault="00121349" w:rsidP="00027200">
      <w:pPr>
        <w:spacing w:line="240" w:lineRule="atLeast"/>
        <w:rPr>
          <w:rFonts w:cs="Arial"/>
          <w:caps/>
          <w:color w:val="000000" w:themeColor="text1"/>
          <w:lang w:val="de-DE"/>
        </w:rPr>
      </w:pPr>
    </w:p>
    <w:p w14:paraId="1EE78F31" w14:textId="77777777" w:rsidR="00121349" w:rsidRPr="002D29D0" w:rsidRDefault="00121349" w:rsidP="00027200">
      <w:pPr>
        <w:spacing w:line="240" w:lineRule="atLeast"/>
        <w:rPr>
          <w:color w:val="000000" w:themeColor="text1"/>
          <w:sz w:val="18"/>
          <w:lang w:val="de-DE"/>
        </w:rPr>
      </w:pPr>
      <w:r w:rsidRPr="002D29D0">
        <w:rPr>
          <w:color w:val="000000" w:themeColor="text1"/>
          <w:sz w:val="18"/>
          <w:lang w:val="de-DE"/>
        </w:rPr>
        <w:t xml:space="preserve">Das Verwaltungsorgan erklärt, gemäß Art. 34 und 37 des Gesetzes vom 22. April 1999 über die Berufe im </w:t>
      </w:r>
      <w:proofErr w:type="spellStart"/>
      <w:r w:rsidRPr="002D29D0">
        <w:rPr>
          <w:color w:val="000000" w:themeColor="text1"/>
          <w:sz w:val="18"/>
          <w:lang w:val="de-DE"/>
        </w:rPr>
        <w:t>Buchführungs</w:t>
      </w:r>
      <w:proofErr w:type="spellEnd"/>
      <w:r w:rsidRPr="002D29D0">
        <w:rPr>
          <w:color w:val="000000" w:themeColor="text1"/>
          <w:sz w:val="18"/>
          <w:lang w:val="de-DE"/>
        </w:rPr>
        <w:noBreakHyphen/>
        <w:t> und Steuerwesen, keine laut Gesetz nicht dazu berechtigte Person mit einer Prüfung oder Berichtigung beauftragt zu haben.</w:t>
      </w:r>
    </w:p>
    <w:p w14:paraId="1EE78F32" w14:textId="77777777" w:rsidR="00121349" w:rsidRPr="002D29D0" w:rsidRDefault="00121349" w:rsidP="00027200">
      <w:pPr>
        <w:spacing w:line="240" w:lineRule="atLeast"/>
        <w:jc w:val="left"/>
        <w:rPr>
          <w:color w:val="000000" w:themeColor="text1"/>
          <w:sz w:val="18"/>
          <w:lang w:val="de-DE"/>
        </w:rPr>
      </w:pPr>
    </w:p>
    <w:p w14:paraId="1EE78F33" w14:textId="77777777" w:rsidR="00121349" w:rsidRPr="002D29D0" w:rsidRDefault="00121349" w:rsidP="00027200">
      <w:pPr>
        <w:spacing w:line="240" w:lineRule="atLeast"/>
        <w:rPr>
          <w:color w:val="000000" w:themeColor="text1"/>
          <w:sz w:val="18"/>
          <w:lang w:val="de-DE"/>
        </w:rPr>
      </w:pPr>
      <w:r w:rsidRPr="002D29D0">
        <w:rPr>
          <w:color w:val="000000" w:themeColor="text1"/>
          <w:sz w:val="18"/>
          <w:lang w:val="de-DE"/>
        </w:rPr>
        <w:t xml:space="preserve">Der Jahresabschluss </w:t>
      </w:r>
      <w:r w:rsidRPr="002D29D0">
        <w:rPr>
          <w:b/>
          <w:color w:val="000000" w:themeColor="text1"/>
          <w:sz w:val="18"/>
          <w:lang w:val="de-DE"/>
        </w:rPr>
        <w:t>wurde / wurde nicht</w:t>
      </w:r>
      <w:r w:rsidR="004532E1" w:rsidRPr="002D29D0">
        <w:rPr>
          <w:rStyle w:val="FootnoteReference"/>
          <w:color w:val="000000" w:themeColor="text1"/>
          <w:lang w:val="de-DE"/>
        </w:rPr>
        <w:footnoteReference w:customMarkFollows="1" w:id="6"/>
        <w:sym w:font="Symbol" w:char="F02A"/>
      </w:r>
      <w:r w:rsidRPr="002D29D0">
        <w:rPr>
          <w:color w:val="000000" w:themeColor="text1"/>
          <w:sz w:val="18"/>
          <w:lang w:val="de-DE"/>
        </w:rPr>
        <w:t xml:space="preserve"> von einem externen </w:t>
      </w:r>
      <w:r w:rsidR="00A7399D" w:rsidRPr="002D29D0">
        <w:rPr>
          <w:color w:val="000000" w:themeColor="text1"/>
          <w:sz w:val="18"/>
          <w:lang w:val="de-DE"/>
        </w:rPr>
        <w:t xml:space="preserve">Abschlussprüfer </w:t>
      </w:r>
      <w:r w:rsidRPr="002D29D0">
        <w:rPr>
          <w:color w:val="000000" w:themeColor="text1"/>
          <w:sz w:val="18"/>
          <w:lang w:val="de-DE"/>
        </w:rPr>
        <w:t>oder einem Betriebsrevisor, der nicht der Kommissar ist, geprüft oder berichtigt.</w:t>
      </w:r>
    </w:p>
    <w:p w14:paraId="1EE78F34" w14:textId="77777777" w:rsidR="00121349" w:rsidRPr="002D29D0" w:rsidRDefault="00121349" w:rsidP="00027200">
      <w:pPr>
        <w:spacing w:line="240" w:lineRule="atLeast"/>
        <w:rPr>
          <w:rFonts w:cs="Arial"/>
          <w:color w:val="000000" w:themeColor="text1"/>
          <w:sz w:val="18"/>
          <w:lang w:val="de-DE"/>
        </w:rPr>
      </w:pPr>
    </w:p>
    <w:p w14:paraId="1EE78F35" w14:textId="77777777" w:rsidR="00121349" w:rsidRPr="002D29D0" w:rsidRDefault="00121349" w:rsidP="00027200">
      <w:pPr>
        <w:spacing w:line="240" w:lineRule="atLeast"/>
        <w:rPr>
          <w:rFonts w:cs="Arial"/>
          <w:color w:val="000000" w:themeColor="text1"/>
          <w:sz w:val="18"/>
          <w:lang w:val="de-DE"/>
        </w:rPr>
      </w:pPr>
      <w:r w:rsidRPr="002D29D0">
        <w:rPr>
          <w:rFonts w:cs="Arial"/>
          <w:color w:val="000000" w:themeColor="text1"/>
          <w:sz w:val="18"/>
          <w:lang w:val="de-DE"/>
        </w:rPr>
        <w:t>Bei bejahender Antwort müssen nachstehend angegeben werden: Name, Vornamen, Beruf und Wohnsitz; die Mitgliedsnummer bei seinem Institut und die Art seines Auftrags:</w:t>
      </w:r>
    </w:p>
    <w:p w14:paraId="1EE78F36" w14:textId="77777777" w:rsidR="00121349" w:rsidRPr="002D29D0" w:rsidRDefault="00121349" w:rsidP="00027200">
      <w:pPr>
        <w:numPr>
          <w:ilvl w:val="0"/>
          <w:numId w:val="19"/>
        </w:numPr>
        <w:tabs>
          <w:tab w:val="clear" w:pos="644"/>
        </w:tabs>
        <w:spacing w:before="120" w:line="240" w:lineRule="atLeast"/>
        <w:ind w:left="568" w:hanging="284"/>
        <w:rPr>
          <w:rFonts w:cs="Arial"/>
          <w:color w:val="000000" w:themeColor="text1"/>
          <w:sz w:val="18"/>
          <w:lang w:val="de-DE"/>
        </w:rPr>
      </w:pPr>
      <w:r w:rsidRPr="002D29D0">
        <w:rPr>
          <w:rFonts w:cs="Arial"/>
          <w:color w:val="000000" w:themeColor="text1"/>
          <w:sz w:val="18"/>
          <w:lang w:val="de-DE"/>
        </w:rPr>
        <w:t>Die Buchführung des Unternehmens</w:t>
      </w:r>
      <w:r w:rsidR="004532E1" w:rsidRPr="002D29D0">
        <w:rPr>
          <w:rStyle w:val="FootnoteReference"/>
          <w:rFonts w:cs="Arial"/>
          <w:color w:val="000000" w:themeColor="text1"/>
          <w:lang w:val="de-DE"/>
        </w:rPr>
        <w:footnoteReference w:customMarkFollows="1" w:id="7"/>
        <w:sym w:font="Symbol" w:char="F02A"/>
      </w:r>
      <w:r w:rsidR="004532E1" w:rsidRPr="002D29D0">
        <w:rPr>
          <w:rStyle w:val="FootnoteReference"/>
          <w:rFonts w:cs="Arial"/>
          <w:color w:val="000000" w:themeColor="text1"/>
          <w:lang w:val="de-DE"/>
        </w:rPr>
        <w:sym w:font="Symbol" w:char="F02A"/>
      </w:r>
      <w:r w:rsidRPr="002D29D0">
        <w:rPr>
          <w:rFonts w:cs="Arial"/>
          <w:color w:val="000000" w:themeColor="text1"/>
          <w:sz w:val="18"/>
          <w:lang w:val="de-DE"/>
        </w:rPr>
        <w:t xml:space="preserve">, </w:t>
      </w:r>
    </w:p>
    <w:p w14:paraId="1EE78F37" w14:textId="77777777" w:rsidR="00121349" w:rsidRPr="002D29D0" w:rsidRDefault="00121349" w:rsidP="00027200">
      <w:pPr>
        <w:numPr>
          <w:ilvl w:val="0"/>
          <w:numId w:val="19"/>
        </w:numPr>
        <w:tabs>
          <w:tab w:val="clear" w:pos="644"/>
        </w:tabs>
        <w:spacing w:line="240" w:lineRule="atLeast"/>
        <w:ind w:left="568" w:hanging="284"/>
        <w:rPr>
          <w:rFonts w:cs="Arial"/>
          <w:color w:val="000000" w:themeColor="text1"/>
          <w:sz w:val="18"/>
          <w:lang w:val="de-DE"/>
        </w:rPr>
      </w:pPr>
      <w:r w:rsidRPr="002D29D0">
        <w:rPr>
          <w:rFonts w:cs="Arial"/>
          <w:color w:val="000000" w:themeColor="text1"/>
          <w:sz w:val="18"/>
          <w:lang w:val="de-DE"/>
        </w:rPr>
        <w:t>Die Aufstellung des Jahresabschlusses</w:t>
      </w:r>
      <w:r w:rsidR="004532E1" w:rsidRPr="002D29D0">
        <w:rPr>
          <w:rFonts w:cs="Arial"/>
          <w:color w:val="000000" w:themeColor="text1"/>
          <w:position w:val="6"/>
          <w:sz w:val="16"/>
          <w:szCs w:val="16"/>
          <w:lang w:val="de-DE"/>
        </w:rPr>
        <w:sym w:font="Symbol" w:char="F02A"/>
      </w:r>
      <w:r w:rsidR="004532E1" w:rsidRPr="002D29D0">
        <w:rPr>
          <w:rFonts w:cs="Arial"/>
          <w:color w:val="000000" w:themeColor="text1"/>
          <w:position w:val="6"/>
          <w:sz w:val="16"/>
          <w:szCs w:val="16"/>
          <w:lang w:val="de-DE"/>
        </w:rPr>
        <w:sym w:font="Symbol" w:char="F02A"/>
      </w:r>
      <w:r w:rsidRPr="002D29D0">
        <w:rPr>
          <w:rFonts w:cs="Arial"/>
          <w:color w:val="000000" w:themeColor="text1"/>
          <w:sz w:val="18"/>
          <w:lang w:val="de-DE"/>
        </w:rPr>
        <w:t>,</w:t>
      </w:r>
    </w:p>
    <w:p w14:paraId="1EE78F38" w14:textId="77777777" w:rsidR="00121349" w:rsidRPr="002D29D0" w:rsidRDefault="00121349" w:rsidP="00027200">
      <w:pPr>
        <w:numPr>
          <w:ilvl w:val="0"/>
          <w:numId w:val="19"/>
        </w:numPr>
        <w:tabs>
          <w:tab w:val="clear" w:pos="644"/>
        </w:tabs>
        <w:ind w:left="568" w:hanging="284"/>
        <w:rPr>
          <w:rFonts w:cs="Arial"/>
          <w:color w:val="000000" w:themeColor="text1"/>
          <w:sz w:val="18"/>
          <w:lang w:val="de-DE"/>
        </w:rPr>
      </w:pPr>
      <w:r w:rsidRPr="002D29D0">
        <w:rPr>
          <w:rFonts w:cs="Arial"/>
          <w:color w:val="000000" w:themeColor="text1"/>
          <w:sz w:val="18"/>
          <w:lang w:val="de-DE"/>
        </w:rPr>
        <w:t xml:space="preserve">Die Prüfung dieses Abschlusses und/oder </w:t>
      </w:r>
    </w:p>
    <w:p w14:paraId="1EE78F39" w14:textId="77777777" w:rsidR="00121349" w:rsidRPr="002D29D0" w:rsidRDefault="00121349" w:rsidP="00027200">
      <w:pPr>
        <w:numPr>
          <w:ilvl w:val="0"/>
          <w:numId w:val="19"/>
        </w:numPr>
        <w:tabs>
          <w:tab w:val="clear" w:pos="644"/>
        </w:tabs>
        <w:ind w:left="568" w:hanging="284"/>
        <w:rPr>
          <w:rFonts w:cs="Arial"/>
          <w:color w:val="000000" w:themeColor="text1"/>
          <w:sz w:val="18"/>
          <w:lang w:val="de-DE"/>
        </w:rPr>
      </w:pPr>
      <w:r w:rsidRPr="002D29D0">
        <w:rPr>
          <w:rFonts w:cs="Arial"/>
          <w:color w:val="000000" w:themeColor="text1"/>
          <w:sz w:val="18"/>
          <w:lang w:val="de-DE"/>
        </w:rPr>
        <w:t>Die Korrektur dieses Abschlusses.</w:t>
      </w:r>
    </w:p>
    <w:p w14:paraId="1EE78F3A" w14:textId="77777777" w:rsidR="00121349" w:rsidRPr="002D29D0" w:rsidRDefault="00121349" w:rsidP="00027200">
      <w:pPr>
        <w:spacing w:line="240" w:lineRule="atLeast"/>
        <w:ind w:right="-2"/>
        <w:rPr>
          <w:color w:val="000000" w:themeColor="text1"/>
          <w:sz w:val="18"/>
          <w:lang w:val="de-DE"/>
        </w:rPr>
      </w:pPr>
    </w:p>
    <w:p w14:paraId="1EE78F3B" w14:textId="77777777" w:rsidR="00121349" w:rsidRPr="002D29D0" w:rsidRDefault="00121349" w:rsidP="00027200">
      <w:pPr>
        <w:spacing w:line="240" w:lineRule="atLeast"/>
        <w:ind w:right="-2"/>
        <w:rPr>
          <w:color w:val="000000" w:themeColor="text1"/>
          <w:sz w:val="18"/>
          <w:lang w:val="de-DE"/>
        </w:rPr>
      </w:pPr>
      <w:r w:rsidRPr="002D29D0">
        <w:rPr>
          <w:color w:val="000000" w:themeColor="text1"/>
          <w:sz w:val="18"/>
          <w:lang w:val="de-DE"/>
        </w:rPr>
        <w:t>Wenn die unter A. oder B. genannten Aufgaben von zugelassenen Buchhaltern oder zugelassenen Buchhalter-</w:t>
      </w:r>
      <w:proofErr w:type="spellStart"/>
      <w:r w:rsidRPr="002D29D0">
        <w:rPr>
          <w:color w:val="000000" w:themeColor="text1"/>
          <w:sz w:val="18"/>
          <w:lang w:val="de-DE"/>
        </w:rPr>
        <w:t>Fiskalisten</w:t>
      </w:r>
      <w:proofErr w:type="spellEnd"/>
      <w:r w:rsidRPr="002D29D0">
        <w:rPr>
          <w:color w:val="000000" w:themeColor="text1"/>
          <w:sz w:val="18"/>
          <w:lang w:val="de-DE"/>
        </w:rPr>
        <w:t xml:space="preserve"> durchgeführt wurden, können nachstehend angegeben werden: Name, Vornamen, Beruf und Wohnsitz jedes zugelassenen Buchhalters oder zugelassenen Buchhalter-</w:t>
      </w:r>
      <w:proofErr w:type="spellStart"/>
      <w:r w:rsidRPr="002D29D0">
        <w:rPr>
          <w:color w:val="000000" w:themeColor="text1"/>
          <w:sz w:val="18"/>
          <w:lang w:val="de-DE"/>
        </w:rPr>
        <w:t>Fiskalisten</w:t>
      </w:r>
      <w:proofErr w:type="spellEnd"/>
      <w:r w:rsidRPr="002D29D0">
        <w:rPr>
          <w:color w:val="000000" w:themeColor="text1"/>
          <w:sz w:val="18"/>
          <w:lang w:val="de-DE"/>
        </w:rPr>
        <w:t xml:space="preserve"> sowie Mitgliedsnummer bei dem Berufsinstitut der zugelassenen Buchhalter und </w:t>
      </w:r>
      <w:proofErr w:type="spellStart"/>
      <w:r w:rsidRPr="002D29D0">
        <w:rPr>
          <w:color w:val="000000" w:themeColor="text1"/>
          <w:sz w:val="18"/>
          <w:lang w:val="de-DE"/>
        </w:rPr>
        <w:t>Fiskalisten</w:t>
      </w:r>
      <w:proofErr w:type="spellEnd"/>
      <w:r w:rsidRPr="002D29D0">
        <w:rPr>
          <w:color w:val="000000" w:themeColor="text1"/>
          <w:sz w:val="18"/>
          <w:lang w:val="de-DE"/>
        </w:rPr>
        <w:t xml:space="preserve"> und die Art seines Auftrags.</w:t>
      </w:r>
    </w:p>
    <w:p w14:paraId="1EE78F3C" w14:textId="77777777" w:rsidR="00121349" w:rsidRPr="002D29D0" w:rsidRDefault="00121349" w:rsidP="00027200">
      <w:pPr>
        <w:spacing w:line="240" w:lineRule="atLeast"/>
        <w:jc w:val="left"/>
        <w:rPr>
          <w:color w:val="000000" w:themeColor="text1"/>
          <w:sz w:val="18"/>
          <w:lang w:val="de-DE"/>
        </w:rPr>
      </w:pPr>
    </w:p>
    <w:tbl>
      <w:tblPr>
        <w:tblStyle w:val="TableGrid2"/>
        <w:tblW w:w="10772" w:type="dxa"/>
        <w:tblLook w:val="04A0" w:firstRow="1" w:lastRow="0" w:firstColumn="1" w:lastColumn="0" w:noHBand="0" w:noVBand="1"/>
      </w:tblPr>
      <w:tblGrid>
        <w:gridCol w:w="7370"/>
        <w:gridCol w:w="1701"/>
        <w:gridCol w:w="1701"/>
      </w:tblGrid>
      <w:tr w:rsidR="002D29D0" w:rsidRPr="002D29D0" w14:paraId="1EE78F41" w14:textId="77777777" w:rsidTr="008D1967">
        <w:trPr>
          <w:trHeight w:val="510"/>
        </w:trPr>
        <w:tc>
          <w:tcPr>
            <w:tcW w:w="73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EE78F3D" w14:textId="77777777" w:rsidR="00121349" w:rsidRPr="002D29D0" w:rsidRDefault="00121349" w:rsidP="00027200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rFonts w:cs="Arial"/>
                <w:color w:val="000000" w:themeColor="text1"/>
                <w:sz w:val="16"/>
                <w:szCs w:val="16"/>
                <w:lang w:val="de-DE"/>
              </w:rPr>
              <w:t>Name, Vornamen, Beruf und Wohnsitz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EE78F3E" w14:textId="77777777" w:rsidR="00121349" w:rsidRPr="002D29D0" w:rsidRDefault="00121349" w:rsidP="00027200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rFonts w:cs="Arial"/>
                <w:color w:val="000000" w:themeColor="text1"/>
                <w:sz w:val="16"/>
                <w:szCs w:val="16"/>
                <w:lang w:val="de-DE"/>
              </w:rPr>
              <w:t>Mitgliedsnummer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E78F3F" w14:textId="77777777" w:rsidR="00121349" w:rsidRPr="002D29D0" w:rsidRDefault="00121349" w:rsidP="00027200">
            <w:pPr>
              <w:spacing w:line="240" w:lineRule="atLeast"/>
              <w:jc w:val="center"/>
              <w:rPr>
                <w:rFonts w:cs="Arial"/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rFonts w:cs="Arial"/>
                <w:color w:val="000000" w:themeColor="text1"/>
                <w:sz w:val="16"/>
                <w:szCs w:val="16"/>
                <w:lang w:val="de-DE"/>
              </w:rPr>
              <w:t xml:space="preserve">Art des Auftrags </w:t>
            </w:r>
          </w:p>
          <w:p w14:paraId="1EE78F40" w14:textId="77777777" w:rsidR="00121349" w:rsidRPr="002D29D0" w:rsidRDefault="00121349" w:rsidP="00027200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rFonts w:cs="Arial"/>
                <w:color w:val="000000" w:themeColor="text1"/>
                <w:sz w:val="16"/>
                <w:szCs w:val="16"/>
                <w:lang w:val="de-DE"/>
              </w:rPr>
              <w:t>(A, B, C und/oder D)</w:t>
            </w:r>
          </w:p>
        </w:tc>
      </w:tr>
      <w:tr w:rsidR="002D29D0" w:rsidRPr="002D29D0" w14:paraId="1EE78F45" w14:textId="77777777" w:rsidTr="008D1967">
        <w:trPr>
          <w:trHeight w:val="283"/>
        </w:trPr>
        <w:tc>
          <w:tcPr>
            <w:tcW w:w="7370" w:type="dxa"/>
            <w:tcBorders>
              <w:left w:val="single" w:sz="12" w:space="0" w:color="auto"/>
              <w:bottom w:val="nil"/>
            </w:tcBorders>
            <w:vAlign w:val="center"/>
          </w:tcPr>
          <w:p w14:paraId="1EE78F42" w14:textId="77777777" w:rsidR="00121349" w:rsidRPr="002D29D0" w:rsidRDefault="00121349" w:rsidP="00027200">
            <w:pPr>
              <w:spacing w:line="240" w:lineRule="auto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1EE78F43" w14:textId="77777777" w:rsidR="00121349" w:rsidRPr="002D29D0" w:rsidRDefault="00121349" w:rsidP="00027200">
            <w:pPr>
              <w:spacing w:line="240" w:lineRule="auto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bottom w:val="nil"/>
              <w:right w:val="single" w:sz="12" w:space="0" w:color="auto"/>
            </w:tcBorders>
            <w:vAlign w:val="center"/>
          </w:tcPr>
          <w:p w14:paraId="1EE78F44" w14:textId="77777777" w:rsidR="00121349" w:rsidRPr="002D29D0" w:rsidRDefault="00121349" w:rsidP="00027200">
            <w:pPr>
              <w:spacing w:line="240" w:lineRule="auto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2D29D0" w:rsidRPr="002D29D0" w14:paraId="1EE78F49" w14:textId="77777777" w:rsidTr="008D1967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8F46" w14:textId="77777777" w:rsidR="00121349" w:rsidRPr="002D29D0" w:rsidRDefault="00121349" w:rsidP="00027200">
            <w:pPr>
              <w:spacing w:line="240" w:lineRule="auto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EE78F47" w14:textId="77777777" w:rsidR="00121349" w:rsidRPr="002D29D0" w:rsidRDefault="00121349" w:rsidP="00027200">
            <w:pPr>
              <w:spacing w:line="240" w:lineRule="auto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8F48" w14:textId="77777777" w:rsidR="00121349" w:rsidRPr="002D29D0" w:rsidRDefault="00121349" w:rsidP="00027200">
            <w:pPr>
              <w:spacing w:line="240" w:lineRule="auto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2D29D0" w:rsidRPr="002D29D0" w14:paraId="1EE78F4D" w14:textId="77777777" w:rsidTr="008D1967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8F4A" w14:textId="77777777" w:rsidR="00121349" w:rsidRPr="002D29D0" w:rsidRDefault="00121349" w:rsidP="00027200">
            <w:pPr>
              <w:spacing w:line="240" w:lineRule="auto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EE78F4B" w14:textId="77777777" w:rsidR="00121349" w:rsidRPr="002D29D0" w:rsidRDefault="00121349" w:rsidP="00027200">
            <w:pPr>
              <w:spacing w:line="240" w:lineRule="auto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8F4C" w14:textId="77777777" w:rsidR="00121349" w:rsidRPr="002D29D0" w:rsidRDefault="00121349" w:rsidP="00027200">
            <w:pPr>
              <w:spacing w:line="240" w:lineRule="auto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2D29D0" w:rsidRPr="002D29D0" w14:paraId="1EE78F51" w14:textId="77777777" w:rsidTr="008D1967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8F4E" w14:textId="77777777" w:rsidR="00121349" w:rsidRPr="002D29D0" w:rsidRDefault="00121349" w:rsidP="00027200">
            <w:pPr>
              <w:spacing w:line="240" w:lineRule="auto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EE78F4F" w14:textId="77777777" w:rsidR="00121349" w:rsidRPr="002D29D0" w:rsidRDefault="00121349" w:rsidP="00027200">
            <w:pPr>
              <w:spacing w:line="240" w:lineRule="auto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8F50" w14:textId="77777777" w:rsidR="00121349" w:rsidRPr="002D29D0" w:rsidRDefault="00121349" w:rsidP="00027200">
            <w:pPr>
              <w:spacing w:line="240" w:lineRule="auto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2D29D0" w:rsidRPr="002D29D0" w14:paraId="1EE78F55" w14:textId="77777777" w:rsidTr="008D1967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8F52" w14:textId="77777777" w:rsidR="00121349" w:rsidRPr="002D29D0" w:rsidRDefault="00121349" w:rsidP="00027200">
            <w:pPr>
              <w:spacing w:line="240" w:lineRule="auto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EE78F53" w14:textId="77777777" w:rsidR="00121349" w:rsidRPr="002D29D0" w:rsidRDefault="00121349" w:rsidP="00027200">
            <w:pPr>
              <w:spacing w:line="240" w:lineRule="auto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8F54" w14:textId="77777777" w:rsidR="00121349" w:rsidRPr="002D29D0" w:rsidRDefault="00121349" w:rsidP="00027200">
            <w:pPr>
              <w:spacing w:line="240" w:lineRule="auto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2D29D0" w:rsidRPr="002D29D0" w14:paraId="1EE78F59" w14:textId="77777777" w:rsidTr="008D1967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8F56" w14:textId="77777777" w:rsidR="00121349" w:rsidRPr="002D29D0" w:rsidRDefault="00121349" w:rsidP="00027200">
            <w:pPr>
              <w:spacing w:line="240" w:lineRule="auto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EE78F57" w14:textId="77777777" w:rsidR="00121349" w:rsidRPr="002D29D0" w:rsidRDefault="00121349" w:rsidP="00027200">
            <w:pPr>
              <w:spacing w:line="240" w:lineRule="auto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8F58" w14:textId="77777777" w:rsidR="00121349" w:rsidRPr="002D29D0" w:rsidRDefault="00121349" w:rsidP="00027200">
            <w:pPr>
              <w:spacing w:line="240" w:lineRule="auto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2D29D0" w:rsidRPr="002D29D0" w14:paraId="1EE78F5D" w14:textId="77777777" w:rsidTr="008D1967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8F5A" w14:textId="77777777" w:rsidR="00121349" w:rsidRPr="002D29D0" w:rsidRDefault="00121349" w:rsidP="00027200">
            <w:pPr>
              <w:spacing w:line="240" w:lineRule="auto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EE78F5B" w14:textId="77777777" w:rsidR="00121349" w:rsidRPr="002D29D0" w:rsidRDefault="00121349" w:rsidP="00027200">
            <w:pPr>
              <w:spacing w:line="240" w:lineRule="auto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8F5C" w14:textId="77777777" w:rsidR="00121349" w:rsidRPr="002D29D0" w:rsidRDefault="00121349" w:rsidP="00027200">
            <w:pPr>
              <w:spacing w:line="240" w:lineRule="auto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2D29D0" w:rsidRPr="002D29D0" w14:paraId="1EE78F61" w14:textId="77777777" w:rsidTr="008D1967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8F5E" w14:textId="77777777" w:rsidR="00121349" w:rsidRPr="002D29D0" w:rsidRDefault="00121349" w:rsidP="00027200">
            <w:pPr>
              <w:spacing w:line="240" w:lineRule="auto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EE78F5F" w14:textId="77777777" w:rsidR="00121349" w:rsidRPr="002D29D0" w:rsidRDefault="00121349" w:rsidP="00027200">
            <w:pPr>
              <w:spacing w:line="240" w:lineRule="auto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8F60" w14:textId="77777777" w:rsidR="00121349" w:rsidRPr="002D29D0" w:rsidRDefault="00121349" w:rsidP="00027200">
            <w:pPr>
              <w:spacing w:line="240" w:lineRule="auto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2D29D0" w:rsidRPr="002D29D0" w14:paraId="1EE78F65" w14:textId="77777777" w:rsidTr="008D1967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8F62" w14:textId="77777777" w:rsidR="00121349" w:rsidRPr="002D29D0" w:rsidRDefault="00121349" w:rsidP="00027200">
            <w:pPr>
              <w:spacing w:line="240" w:lineRule="auto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EE78F63" w14:textId="77777777" w:rsidR="00121349" w:rsidRPr="002D29D0" w:rsidRDefault="00121349" w:rsidP="00027200">
            <w:pPr>
              <w:spacing w:line="240" w:lineRule="auto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8F64" w14:textId="77777777" w:rsidR="00121349" w:rsidRPr="002D29D0" w:rsidRDefault="00121349" w:rsidP="00027200">
            <w:pPr>
              <w:spacing w:line="240" w:lineRule="auto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2D29D0" w:rsidRPr="002D29D0" w14:paraId="1EE78F69" w14:textId="77777777" w:rsidTr="008D1967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8F66" w14:textId="77777777" w:rsidR="00121349" w:rsidRPr="002D29D0" w:rsidRDefault="00121349" w:rsidP="00027200">
            <w:pPr>
              <w:spacing w:line="240" w:lineRule="auto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EE78F67" w14:textId="77777777" w:rsidR="00121349" w:rsidRPr="002D29D0" w:rsidRDefault="00121349" w:rsidP="00027200">
            <w:pPr>
              <w:spacing w:line="240" w:lineRule="auto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8F68" w14:textId="77777777" w:rsidR="00121349" w:rsidRPr="002D29D0" w:rsidRDefault="00121349" w:rsidP="00027200">
            <w:pPr>
              <w:spacing w:line="240" w:lineRule="auto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2D29D0" w:rsidRPr="002D29D0" w14:paraId="1EE78F6D" w14:textId="77777777" w:rsidTr="008D1967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8F6A" w14:textId="77777777" w:rsidR="00121349" w:rsidRPr="002D29D0" w:rsidRDefault="00121349" w:rsidP="00027200">
            <w:pPr>
              <w:spacing w:line="240" w:lineRule="auto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EE78F6B" w14:textId="77777777" w:rsidR="00121349" w:rsidRPr="002D29D0" w:rsidRDefault="00121349" w:rsidP="00027200">
            <w:pPr>
              <w:spacing w:line="240" w:lineRule="auto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8F6C" w14:textId="77777777" w:rsidR="00121349" w:rsidRPr="002D29D0" w:rsidRDefault="00121349" w:rsidP="00027200">
            <w:pPr>
              <w:spacing w:line="240" w:lineRule="auto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2D29D0" w:rsidRPr="002D29D0" w14:paraId="1EE78F71" w14:textId="77777777" w:rsidTr="008D1967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8F6E" w14:textId="77777777" w:rsidR="00121349" w:rsidRPr="002D29D0" w:rsidRDefault="00121349" w:rsidP="00027200">
            <w:pPr>
              <w:spacing w:line="240" w:lineRule="auto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EE78F6F" w14:textId="77777777" w:rsidR="00121349" w:rsidRPr="002D29D0" w:rsidRDefault="00121349" w:rsidP="00027200">
            <w:pPr>
              <w:spacing w:line="240" w:lineRule="auto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8F70" w14:textId="77777777" w:rsidR="00121349" w:rsidRPr="002D29D0" w:rsidRDefault="00121349" w:rsidP="00027200">
            <w:pPr>
              <w:spacing w:line="240" w:lineRule="auto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121349" w:rsidRPr="002D29D0" w14:paraId="1EE78F75" w14:textId="77777777" w:rsidTr="008D1967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1EE78F72" w14:textId="77777777" w:rsidR="00121349" w:rsidRPr="002D29D0" w:rsidRDefault="00121349" w:rsidP="00027200">
            <w:pPr>
              <w:spacing w:line="240" w:lineRule="auto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  <w:vAlign w:val="center"/>
          </w:tcPr>
          <w:p w14:paraId="1EE78F73" w14:textId="77777777" w:rsidR="00121349" w:rsidRPr="002D29D0" w:rsidRDefault="00121349" w:rsidP="00027200">
            <w:pPr>
              <w:spacing w:line="240" w:lineRule="auto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EE78F74" w14:textId="77777777" w:rsidR="00121349" w:rsidRPr="002D29D0" w:rsidRDefault="00121349" w:rsidP="00027200">
            <w:pPr>
              <w:spacing w:line="240" w:lineRule="auto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</w:tr>
    </w:tbl>
    <w:p w14:paraId="1EE78F76" w14:textId="77777777" w:rsidR="00121349" w:rsidRPr="002D29D0" w:rsidRDefault="00121349" w:rsidP="00027200">
      <w:pPr>
        <w:spacing w:line="240" w:lineRule="auto"/>
        <w:jc w:val="left"/>
        <w:rPr>
          <w:color w:val="000000" w:themeColor="text1"/>
          <w:sz w:val="18"/>
          <w:szCs w:val="18"/>
          <w:lang w:val="de-DE"/>
        </w:rPr>
      </w:pPr>
    </w:p>
    <w:p w14:paraId="1EE78F77" w14:textId="77777777" w:rsidR="00121349" w:rsidRPr="002D29D0" w:rsidRDefault="00121349" w:rsidP="00027200">
      <w:pPr>
        <w:rPr>
          <w:color w:val="000000" w:themeColor="text1"/>
          <w:lang w:val="de-DE"/>
        </w:rPr>
      </w:pPr>
    </w:p>
    <w:p w14:paraId="1EE78F78" w14:textId="77777777" w:rsidR="00121349" w:rsidRPr="002D29D0" w:rsidRDefault="00121349" w:rsidP="00027200">
      <w:pPr>
        <w:rPr>
          <w:color w:val="000000" w:themeColor="text1"/>
          <w:lang w:val="de-DE"/>
        </w:rPr>
        <w:sectPr w:rsidR="00121349" w:rsidRPr="002D29D0" w:rsidSect="000677C2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Style w:val="TableGrid2"/>
        <w:tblW w:w="10828" w:type="dxa"/>
        <w:tblLook w:val="04A0" w:firstRow="1" w:lastRow="0" w:firstColumn="1" w:lastColumn="0" w:noHBand="0" w:noVBand="1"/>
      </w:tblPr>
      <w:tblGrid>
        <w:gridCol w:w="567"/>
        <w:gridCol w:w="2891"/>
        <w:gridCol w:w="6236"/>
        <w:gridCol w:w="1134"/>
      </w:tblGrid>
      <w:tr w:rsidR="00121349" w:rsidRPr="002D29D0" w14:paraId="1EE78F7D" w14:textId="77777777" w:rsidTr="008D1967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78F79" w14:textId="77777777" w:rsidR="00121349" w:rsidRPr="002D29D0" w:rsidRDefault="00121349" w:rsidP="00027200">
            <w:pPr>
              <w:spacing w:line="240" w:lineRule="atLeast"/>
              <w:jc w:val="left"/>
              <w:rPr>
                <w:color w:val="000000" w:themeColor="text1"/>
                <w:lang w:val="de-DE"/>
              </w:rPr>
            </w:pPr>
            <w:r w:rsidRPr="002D29D0">
              <w:rPr>
                <w:color w:val="000000" w:themeColor="text1"/>
                <w:lang w:val="de-DE"/>
              </w:rPr>
              <w:lastRenderedPageBreak/>
              <w:t>Nr.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78F7A" w14:textId="77777777" w:rsidR="00121349" w:rsidRPr="002D29D0" w:rsidRDefault="00121349" w:rsidP="00027200">
            <w:pPr>
              <w:spacing w:line="240" w:lineRule="atLeast"/>
              <w:jc w:val="left"/>
              <w:rPr>
                <w:color w:val="000000" w:themeColor="text1"/>
                <w:lang w:val="de-DE"/>
              </w:rPr>
            </w:pPr>
          </w:p>
        </w:tc>
        <w:tc>
          <w:tcPr>
            <w:tcW w:w="6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78F7B" w14:textId="77777777" w:rsidR="00121349" w:rsidRPr="002D29D0" w:rsidRDefault="00121349" w:rsidP="00027200">
            <w:pPr>
              <w:spacing w:line="240" w:lineRule="atLeast"/>
              <w:jc w:val="left"/>
              <w:rPr>
                <w:color w:val="000000" w:themeColor="text1"/>
                <w:lang w:val="de-DE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78F7C" w14:textId="77777777" w:rsidR="00121349" w:rsidRPr="002D29D0" w:rsidRDefault="009341F5" w:rsidP="00027200">
            <w:pPr>
              <w:spacing w:line="240" w:lineRule="atLeast"/>
              <w:jc w:val="left"/>
              <w:rPr>
                <w:color w:val="000000" w:themeColor="text1"/>
                <w:lang w:val="de-DE"/>
              </w:rPr>
            </w:pPr>
            <w:r w:rsidRPr="002D29D0">
              <w:rPr>
                <w:color w:val="000000" w:themeColor="text1"/>
                <w:lang w:val="de-DE"/>
              </w:rPr>
              <w:t>Verk.</w:t>
            </w:r>
            <w:r w:rsidR="00121349" w:rsidRPr="002D29D0">
              <w:rPr>
                <w:color w:val="000000" w:themeColor="text1"/>
                <w:lang w:val="de-DE"/>
              </w:rPr>
              <w:t xml:space="preserve"> 3.1</w:t>
            </w:r>
          </w:p>
        </w:tc>
      </w:tr>
    </w:tbl>
    <w:p w14:paraId="1EE78F7E" w14:textId="77777777" w:rsidR="00121349" w:rsidRPr="002D29D0" w:rsidRDefault="00121349" w:rsidP="00027200">
      <w:pPr>
        <w:spacing w:line="240" w:lineRule="auto"/>
        <w:jc w:val="left"/>
        <w:rPr>
          <w:color w:val="000000" w:themeColor="text1"/>
          <w:lang w:val="de-DE"/>
        </w:rPr>
      </w:pPr>
    </w:p>
    <w:p w14:paraId="1EE78F7F" w14:textId="77777777" w:rsidR="00121349" w:rsidRPr="002D29D0" w:rsidRDefault="00121349" w:rsidP="00027200">
      <w:pPr>
        <w:pBdr>
          <w:top w:val="single" w:sz="4" w:space="8" w:color="auto"/>
          <w:left w:val="single" w:sz="4" w:space="4" w:color="auto"/>
          <w:bottom w:val="single" w:sz="4" w:space="3" w:color="auto"/>
          <w:right w:val="single" w:sz="4" w:space="4" w:color="auto"/>
        </w:pBdr>
        <w:spacing w:before="120" w:after="120" w:line="240" w:lineRule="atLeast"/>
        <w:ind w:left="3119" w:right="2835"/>
        <w:jc w:val="center"/>
        <w:rPr>
          <w:b/>
          <w:caps/>
          <w:color w:val="000000" w:themeColor="text1"/>
          <w:sz w:val="22"/>
          <w:szCs w:val="22"/>
          <w:lang w:val="de-DE"/>
        </w:rPr>
      </w:pPr>
      <w:r w:rsidRPr="002D29D0">
        <w:rPr>
          <w:b/>
          <w:caps/>
          <w:color w:val="000000" w:themeColor="text1"/>
          <w:sz w:val="22"/>
          <w:szCs w:val="22"/>
          <w:lang w:val="de-DE"/>
        </w:rPr>
        <w:t>JAHRESABSCHLUSS</w:t>
      </w:r>
    </w:p>
    <w:p w14:paraId="1EE78F80" w14:textId="77777777" w:rsidR="00121349" w:rsidRPr="002D29D0" w:rsidRDefault="00121349" w:rsidP="00027200">
      <w:pPr>
        <w:spacing w:line="240" w:lineRule="auto"/>
        <w:jc w:val="left"/>
        <w:rPr>
          <w:color w:val="000000" w:themeColor="text1"/>
          <w:lang w:val="de-DE"/>
        </w:rPr>
      </w:pPr>
    </w:p>
    <w:p w14:paraId="1EE78F81" w14:textId="77777777" w:rsidR="00121349" w:rsidRPr="002D29D0" w:rsidRDefault="00121349" w:rsidP="00027200">
      <w:pPr>
        <w:spacing w:line="240" w:lineRule="auto"/>
        <w:jc w:val="left"/>
        <w:rPr>
          <w:color w:val="000000" w:themeColor="text1"/>
          <w:lang w:val="de-DE"/>
        </w:rPr>
      </w:pPr>
    </w:p>
    <w:p w14:paraId="1EE78F82" w14:textId="77777777" w:rsidR="00121349" w:rsidRPr="002D29D0" w:rsidRDefault="00121349" w:rsidP="00027200">
      <w:pPr>
        <w:spacing w:line="240" w:lineRule="auto"/>
        <w:jc w:val="left"/>
        <w:rPr>
          <w:color w:val="000000" w:themeColor="text1"/>
          <w:lang w:val="de-DE"/>
        </w:rPr>
      </w:pPr>
    </w:p>
    <w:p w14:paraId="1EE78F83" w14:textId="77777777" w:rsidR="00804B0B" w:rsidRPr="002D29D0" w:rsidRDefault="00804B0B" w:rsidP="00027200">
      <w:pPr>
        <w:pStyle w:val="Normal9"/>
        <w:spacing w:line="240" w:lineRule="auto"/>
        <w:ind w:left="0" w:right="0" w:firstLine="0"/>
        <w:rPr>
          <w:rFonts w:ascii="Arial" w:hAnsi="Arial"/>
          <w:b/>
          <w:caps/>
          <w:color w:val="000000" w:themeColor="text1"/>
          <w:sz w:val="22"/>
          <w:szCs w:val="22"/>
          <w:lang w:val="de-DE"/>
        </w:rPr>
      </w:pPr>
      <w:r w:rsidRPr="002D29D0">
        <w:rPr>
          <w:rFonts w:ascii="Arial" w:hAnsi="Arial"/>
          <w:b/>
          <w:caps/>
          <w:color w:val="000000" w:themeColor="text1"/>
          <w:sz w:val="22"/>
          <w:szCs w:val="22"/>
          <w:lang w:val="de-DE"/>
        </w:rPr>
        <w:t>Bilanz nach Ergebnisverwendung</w:t>
      </w:r>
    </w:p>
    <w:p w14:paraId="1EE78F84" w14:textId="77777777" w:rsidR="00A85B0F" w:rsidRPr="002D29D0" w:rsidRDefault="00A85B0F" w:rsidP="00027200">
      <w:pPr>
        <w:spacing w:line="240" w:lineRule="auto"/>
        <w:jc w:val="left"/>
        <w:rPr>
          <w:color w:val="000000" w:themeColor="text1"/>
          <w:lang w:val="de-D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32"/>
        <w:gridCol w:w="680"/>
        <w:gridCol w:w="709"/>
        <w:gridCol w:w="2268"/>
        <w:gridCol w:w="2268"/>
      </w:tblGrid>
      <w:tr w:rsidR="002D29D0" w:rsidRPr="002D29D0" w14:paraId="1EE78F8A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8F85" w14:textId="77777777" w:rsidR="00C929FC" w:rsidRPr="002D29D0" w:rsidRDefault="00C929FC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  <w:vAlign w:val="center"/>
          </w:tcPr>
          <w:p w14:paraId="1EE78F86" w14:textId="77777777" w:rsidR="00C929FC" w:rsidRPr="002D29D0" w:rsidRDefault="00C929FC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color w:val="000000" w:themeColor="text1"/>
                <w:sz w:val="16"/>
                <w:szCs w:val="16"/>
                <w:lang w:val="de-DE"/>
              </w:rPr>
            </w:pPr>
            <w:proofErr w:type="spellStart"/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Anh</w:t>
            </w:r>
            <w:proofErr w:type="spellEnd"/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1EE78F87" w14:textId="77777777" w:rsidR="00C929FC" w:rsidRPr="002D29D0" w:rsidRDefault="00C929FC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Kodes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1EE78F88" w14:textId="77777777" w:rsidR="00C929FC" w:rsidRPr="002D29D0" w:rsidRDefault="00C929FC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Geschäftsjahr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EE78F89" w14:textId="77777777" w:rsidR="00C929FC" w:rsidRPr="002D29D0" w:rsidRDefault="00C929FC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ind w:left="-113" w:right="-57"/>
              <w:jc w:val="center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Vorhergehendes Geschäftsjahr</w:t>
            </w:r>
          </w:p>
        </w:tc>
      </w:tr>
      <w:tr w:rsidR="002D29D0" w:rsidRPr="002D29D0" w14:paraId="1EE78F90" w14:textId="77777777" w:rsidTr="00A17364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8F8B" w14:textId="77777777" w:rsidR="00A17364" w:rsidRPr="002D29D0" w:rsidRDefault="00A17364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b/>
                <w:color w:val="000000" w:themeColor="text1"/>
                <w:lang w:val="de-DE"/>
              </w:rPr>
            </w:pPr>
            <w:r w:rsidRPr="002D29D0">
              <w:rPr>
                <w:b/>
                <w:color w:val="000000" w:themeColor="text1"/>
                <w:lang w:val="de-DE"/>
              </w:rPr>
              <w:t>AKTIVA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8F8C" w14:textId="77777777" w:rsidR="00A17364" w:rsidRPr="002D29D0" w:rsidRDefault="00A17364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1EE78F8D" w14:textId="77777777" w:rsidR="00A17364" w:rsidRPr="002D29D0" w:rsidRDefault="00A17364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EE78F8E" w14:textId="77777777" w:rsidR="00A17364" w:rsidRPr="002D29D0" w:rsidRDefault="00A17364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nil"/>
            </w:tcBorders>
            <w:vAlign w:val="center"/>
          </w:tcPr>
          <w:p w14:paraId="1EE78F8F" w14:textId="77777777" w:rsidR="00A17364" w:rsidRPr="002D29D0" w:rsidRDefault="00A17364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2D29D0" w:rsidRPr="002D29D0" w14:paraId="1EE78F96" w14:textId="77777777" w:rsidTr="00A17364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8F91" w14:textId="77777777" w:rsidR="00A17364" w:rsidRPr="002D29D0" w:rsidRDefault="00CB3958" w:rsidP="00027200">
            <w:pPr>
              <w:tabs>
                <w:tab w:val="right" w:leader="dot" w:pos="4716"/>
              </w:tabs>
              <w:spacing w:before="120" w:line="240" w:lineRule="atLeast"/>
              <w:jc w:val="left"/>
              <w:rPr>
                <w:b/>
                <w:smallCaps/>
                <w:color w:val="000000" w:themeColor="text1"/>
                <w:lang w:val="de-DE"/>
              </w:rPr>
            </w:pPr>
            <w:r w:rsidRPr="002D29D0">
              <w:rPr>
                <w:b/>
                <w:smallCaps/>
                <w:color w:val="000000" w:themeColor="text1"/>
                <w:lang w:val="de-DE"/>
              </w:rPr>
              <w:t>Errichtungs</w:t>
            </w:r>
            <w:r w:rsidR="00D07CFB" w:rsidRPr="002D29D0">
              <w:rPr>
                <w:b/>
                <w:smallCaps/>
                <w:color w:val="000000" w:themeColor="text1"/>
                <w:lang w:val="de-DE"/>
              </w:rPr>
              <w:t>- und Erweiterungsaufwendungen</w:t>
            </w:r>
            <w:r w:rsidR="00A17364" w:rsidRPr="002D29D0">
              <w:rPr>
                <w:smallCaps/>
                <w:color w:val="000000" w:themeColor="text1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8F92" w14:textId="77777777" w:rsidR="00A17364" w:rsidRPr="002D29D0" w:rsidRDefault="00A17364" w:rsidP="0002720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8F93" w14:textId="77777777" w:rsidR="00A17364" w:rsidRPr="002D29D0" w:rsidRDefault="00A17364" w:rsidP="0002720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20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8F94" w14:textId="77777777" w:rsidR="00A17364" w:rsidRPr="002D29D0" w:rsidRDefault="00A17364" w:rsidP="00027200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color w:val="000000" w:themeColor="text1"/>
                <w:sz w:val="18"/>
                <w:szCs w:val="18"/>
                <w:u w:val="single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u w:val="single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8F95" w14:textId="77777777" w:rsidR="00A17364" w:rsidRPr="002D29D0" w:rsidRDefault="00A17364" w:rsidP="00027200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u w:val="single"/>
                <w:lang w:val="de-DE"/>
              </w:rPr>
              <w:tab/>
            </w:r>
          </w:p>
        </w:tc>
      </w:tr>
      <w:tr w:rsidR="002D29D0" w:rsidRPr="002D29D0" w14:paraId="1EE78F9C" w14:textId="77777777" w:rsidTr="00A17364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8F97" w14:textId="77777777" w:rsidR="00A17364" w:rsidRPr="002D29D0" w:rsidRDefault="00A17364" w:rsidP="00027200">
            <w:pPr>
              <w:tabs>
                <w:tab w:val="right" w:leader="dot" w:pos="4716"/>
              </w:tabs>
              <w:spacing w:before="120" w:line="240" w:lineRule="atLeast"/>
              <w:jc w:val="left"/>
              <w:rPr>
                <w:b/>
                <w:smallCaps/>
                <w:color w:val="000000" w:themeColor="text1"/>
                <w:lang w:val="de-DE"/>
              </w:rPr>
            </w:pPr>
            <w:r w:rsidRPr="002D29D0">
              <w:rPr>
                <w:rFonts w:cs="Arial"/>
                <w:b/>
                <w:smallCaps/>
                <w:color w:val="000000" w:themeColor="text1"/>
                <w:lang w:val="de-DE"/>
              </w:rPr>
              <w:t>Anlagevermögen</w:t>
            </w:r>
            <w:r w:rsidRPr="002D29D0">
              <w:rPr>
                <w:smallCaps/>
                <w:color w:val="000000" w:themeColor="text1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8F98" w14:textId="77777777" w:rsidR="00A17364" w:rsidRPr="002D29D0" w:rsidRDefault="00A17364" w:rsidP="0002720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b/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8F99" w14:textId="77777777" w:rsidR="00A17364" w:rsidRPr="002D29D0" w:rsidRDefault="00A17364" w:rsidP="0002720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21/28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8F9A" w14:textId="77777777" w:rsidR="00A17364" w:rsidRPr="002D29D0" w:rsidRDefault="00A17364" w:rsidP="00027200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u w:val="single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8F9B" w14:textId="77777777" w:rsidR="00A17364" w:rsidRPr="002D29D0" w:rsidRDefault="00A17364" w:rsidP="00027200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u w:val="single"/>
                <w:lang w:val="de-DE"/>
              </w:rPr>
              <w:tab/>
            </w:r>
          </w:p>
        </w:tc>
      </w:tr>
      <w:tr w:rsidR="002D29D0" w:rsidRPr="002D29D0" w14:paraId="1EE78FA2" w14:textId="77777777" w:rsidTr="00A17364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8F9D" w14:textId="77777777" w:rsidR="00A17364" w:rsidRPr="002D29D0" w:rsidRDefault="00A17364" w:rsidP="00027200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b/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rFonts w:cs="Arial"/>
                <w:b/>
                <w:color w:val="000000" w:themeColor="text1"/>
                <w:sz w:val="18"/>
                <w:lang w:val="de-DE"/>
              </w:rPr>
              <w:t>Immaterielle Anlagewerte</w:t>
            </w: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8F9E" w14:textId="77777777" w:rsidR="00A17364" w:rsidRPr="002D29D0" w:rsidRDefault="00121349" w:rsidP="0002720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6</w:t>
            </w:r>
            <w:r w:rsidR="00A17364" w:rsidRPr="002D29D0">
              <w:rPr>
                <w:color w:val="000000" w:themeColor="text1"/>
                <w:sz w:val="16"/>
                <w:szCs w:val="16"/>
                <w:lang w:val="de-DE"/>
              </w:rPr>
              <w:t>.1.1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8F9F" w14:textId="77777777" w:rsidR="00A17364" w:rsidRPr="002D29D0" w:rsidRDefault="00A17364" w:rsidP="0002720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21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8FA0" w14:textId="77777777" w:rsidR="00A17364" w:rsidRPr="002D29D0" w:rsidRDefault="00A17364" w:rsidP="00027200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8FA1" w14:textId="77777777" w:rsidR="00A17364" w:rsidRPr="002D29D0" w:rsidRDefault="00A17364" w:rsidP="00027200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</w:tr>
      <w:tr w:rsidR="002D29D0" w:rsidRPr="002D29D0" w14:paraId="1EE78FA8" w14:textId="77777777" w:rsidTr="00A17364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8FA3" w14:textId="77777777" w:rsidR="00A17364" w:rsidRPr="002D29D0" w:rsidRDefault="00A17364" w:rsidP="00027200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rFonts w:cs="Arial"/>
                <w:b/>
                <w:color w:val="000000" w:themeColor="text1"/>
                <w:sz w:val="18"/>
                <w:lang w:val="de-DE"/>
              </w:rPr>
              <w:t>Sachanlagen</w:t>
            </w: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8FA4" w14:textId="77777777" w:rsidR="00A17364" w:rsidRPr="002D29D0" w:rsidRDefault="00121349" w:rsidP="0002720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6</w:t>
            </w:r>
            <w:r w:rsidR="00A17364" w:rsidRPr="002D29D0">
              <w:rPr>
                <w:color w:val="000000" w:themeColor="text1"/>
                <w:sz w:val="16"/>
                <w:szCs w:val="16"/>
                <w:lang w:val="de-DE"/>
              </w:rPr>
              <w:t>.1.2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8FA5" w14:textId="77777777" w:rsidR="00A17364" w:rsidRPr="002D29D0" w:rsidRDefault="00A17364" w:rsidP="0002720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22/27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8FA6" w14:textId="77777777" w:rsidR="00A17364" w:rsidRPr="002D29D0" w:rsidRDefault="00A17364" w:rsidP="00027200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8FA7" w14:textId="77777777" w:rsidR="00A17364" w:rsidRPr="002D29D0" w:rsidRDefault="00A17364" w:rsidP="00027200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</w:tr>
      <w:tr w:rsidR="002D29D0" w:rsidRPr="002D29D0" w14:paraId="1EE78FAE" w14:textId="77777777" w:rsidTr="00A17364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8FA9" w14:textId="77777777" w:rsidR="00A17364" w:rsidRPr="002D29D0" w:rsidRDefault="00A17364" w:rsidP="00027200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color w:val="000000" w:themeColor="text1"/>
                <w:sz w:val="18"/>
                <w:lang w:val="de-DE"/>
              </w:rPr>
            </w:pP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 xml:space="preserve">Grundstücke und Bauten </w:t>
            </w: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8FAA" w14:textId="77777777" w:rsidR="00A17364" w:rsidRPr="002D29D0" w:rsidRDefault="00A17364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8FAB" w14:textId="77777777" w:rsidR="00A17364" w:rsidRPr="002D29D0" w:rsidRDefault="00A17364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22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8FAC" w14:textId="77777777" w:rsidR="00A17364" w:rsidRPr="002D29D0" w:rsidRDefault="00A17364" w:rsidP="00027200">
            <w:pPr>
              <w:tabs>
                <w:tab w:val="right" w:leader="dot" w:pos="1901"/>
              </w:tabs>
              <w:spacing w:line="240" w:lineRule="atLeast"/>
              <w:ind w:left="340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8FAD" w14:textId="77777777" w:rsidR="00A17364" w:rsidRPr="002D29D0" w:rsidRDefault="00A17364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</w:tr>
      <w:tr w:rsidR="002D29D0" w:rsidRPr="002D29D0" w14:paraId="1EE78FB4" w14:textId="77777777" w:rsidTr="00A17364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8FAF" w14:textId="77777777" w:rsidR="00A17364" w:rsidRPr="002D29D0" w:rsidRDefault="00A17364" w:rsidP="00027200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color w:val="000000" w:themeColor="text1"/>
                <w:sz w:val="18"/>
                <w:lang w:val="de-DE"/>
              </w:rPr>
            </w:pP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 xml:space="preserve">Anlagen, Maschinen und Betriebsausstattung </w:t>
            </w: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8FB0" w14:textId="77777777" w:rsidR="00A17364" w:rsidRPr="002D29D0" w:rsidRDefault="00A17364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8FB1" w14:textId="77777777" w:rsidR="00A17364" w:rsidRPr="002D29D0" w:rsidRDefault="00A17364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23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8FB2" w14:textId="77777777" w:rsidR="00A17364" w:rsidRPr="002D29D0" w:rsidRDefault="00A17364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8FB3" w14:textId="77777777" w:rsidR="00A17364" w:rsidRPr="002D29D0" w:rsidRDefault="00A17364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</w:tr>
      <w:tr w:rsidR="002D29D0" w:rsidRPr="002D29D0" w14:paraId="1EE78FBA" w14:textId="77777777" w:rsidTr="00A17364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8FB5" w14:textId="77777777" w:rsidR="00A17364" w:rsidRPr="002D29D0" w:rsidRDefault="00A17364" w:rsidP="00027200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color w:val="000000" w:themeColor="text1"/>
                <w:sz w:val="18"/>
                <w:lang w:val="de-DE"/>
              </w:rPr>
            </w:pP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 xml:space="preserve">Geschäftsausstattung und Fuhrpark </w:t>
            </w: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8FB6" w14:textId="77777777" w:rsidR="00A17364" w:rsidRPr="002D29D0" w:rsidRDefault="00A17364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8FB7" w14:textId="77777777" w:rsidR="00A17364" w:rsidRPr="002D29D0" w:rsidRDefault="00A17364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24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8FB8" w14:textId="77777777" w:rsidR="00A17364" w:rsidRPr="002D29D0" w:rsidRDefault="00A17364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8FB9" w14:textId="77777777" w:rsidR="00A17364" w:rsidRPr="002D29D0" w:rsidRDefault="00A17364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</w:tr>
      <w:tr w:rsidR="002D29D0" w:rsidRPr="002D29D0" w14:paraId="1EE78FC0" w14:textId="77777777" w:rsidTr="00A17364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8FBB" w14:textId="77777777" w:rsidR="00A17364" w:rsidRPr="002D29D0" w:rsidRDefault="00A17364" w:rsidP="00027200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color w:val="000000" w:themeColor="text1"/>
                <w:sz w:val="18"/>
                <w:lang w:val="de-DE"/>
              </w:rPr>
            </w:pP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 xml:space="preserve">Leasing und ähnliche Rechte </w:t>
            </w: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8FBC" w14:textId="77777777" w:rsidR="00A17364" w:rsidRPr="002D29D0" w:rsidRDefault="00A17364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8FBD" w14:textId="77777777" w:rsidR="00A17364" w:rsidRPr="002D29D0" w:rsidRDefault="00A17364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25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8FBE" w14:textId="77777777" w:rsidR="00A17364" w:rsidRPr="002D29D0" w:rsidRDefault="00A17364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8FBF" w14:textId="77777777" w:rsidR="00A17364" w:rsidRPr="002D29D0" w:rsidRDefault="00A17364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</w:tr>
      <w:tr w:rsidR="002D29D0" w:rsidRPr="002D29D0" w14:paraId="1EE78FC6" w14:textId="77777777" w:rsidTr="00A17364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8FC1" w14:textId="77777777" w:rsidR="00A17364" w:rsidRPr="002D29D0" w:rsidRDefault="00A17364" w:rsidP="00027200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color w:val="000000" w:themeColor="text1"/>
                <w:sz w:val="18"/>
                <w:lang w:val="de-DE"/>
              </w:rPr>
            </w:pP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 xml:space="preserve">Sonstige Sachanlagen </w:t>
            </w: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8FC2" w14:textId="77777777" w:rsidR="00A17364" w:rsidRPr="002D29D0" w:rsidRDefault="00A17364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8FC3" w14:textId="77777777" w:rsidR="00A17364" w:rsidRPr="002D29D0" w:rsidRDefault="00A17364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26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8FC4" w14:textId="77777777" w:rsidR="00A17364" w:rsidRPr="002D29D0" w:rsidRDefault="00A17364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8FC5" w14:textId="77777777" w:rsidR="00A17364" w:rsidRPr="002D29D0" w:rsidRDefault="00A17364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</w:tr>
      <w:tr w:rsidR="002D29D0" w:rsidRPr="002D29D0" w14:paraId="1EE78FCC" w14:textId="77777777" w:rsidTr="00A17364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8FC7" w14:textId="77777777" w:rsidR="00A17364" w:rsidRPr="002D29D0" w:rsidRDefault="00A17364" w:rsidP="00027200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color w:val="000000" w:themeColor="text1"/>
                <w:sz w:val="18"/>
                <w:lang w:val="de-DE"/>
              </w:rPr>
            </w:pP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 xml:space="preserve">Anlagen im Bau und geleistete Anzahlungen </w:t>
            </w: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8FC8" w14:textId="77777777" w:rsidR="00A17364" w:rsidRPr="002D29D0" w:rsidRDefault="00A17364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8FC9" w14:textId="77777777" w:rsidR="00A17364" w:rsidRPr="002D29D0" w:rsidRDefault="00A17364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27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8FCA" w14:textId="77777777" w:rsidR="00A17364" w:rsidRPr="002D29D0" w:rsidRDefault="00A17364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8FCB" w14:textId="77777777" w:rsidR="00A17364" w:rsidRPr="002D29D0" w:rsidRDefault="00A17364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</w:tr>
      <w:tr w:rsidR="002D29D0" w:rsidRPr="002D29D0" w14:paraId="1EE78FD2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8FCD" w14:textId="77777777" w:rsidR="00EA144A" w:rsidRPr="002D29D0" w:rsidRDefault="00A17364" w:rsidP="00027200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b/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rFonts w:cs="Arial"/>
                <w:b/>
                <w:color w:val="000000" w:themeColor="text1"/>
                <w:sz w:val="18"/>
                <w:lang w:val="de-DE"/>
              </w:rPr>
              <w:t>Finanzanlagen</w:t>
            </w:r>
            <w:r w:rsidR="00CD5FD2"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8FCE" w14:textId="77777777" w:rsidR="00EA144A" w:rsidRPr="002D29D0" w:rsidRDefault="00121349" w:rsidP="0002720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6</w:t>
            </w:r>
            <w:r w:rsidR="00FC115D" w:rsidRPr="002D29D0">
              <w:rPr>
                <w:color w:val="000000" w:themeColor="text1"/>
                <w:sz w:val="16"/>
                <w:szCs w:val="16"/>
                <w:lang w:val="de-DE"/>
              </w:rPr>
              <w:t>.1.3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8FCF" w14:textId="77777777" w:rsidR="00EA144A" w:rsidRPr="002D29D0" w:rsidRDefault="00EA144A" w:rsidP="0002720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2</w:t>
            </w:r>
            <w:r w:rsidR="00272074" w:rsidRPr="002D29D0">
              <w:rPr>
                <w:color w:val="000000" w:themeColor="text1"/>
                <w:sz w:val="16"/>
                <w:szCs w:val="16"/>
                <w:lang w:val="de-DE"/>
              </w:rPr>
              <w:t>8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8FD0" w14:textId="77777777" w:rsidR="00EA144A" w:rsidRPr="002D29D0" w:rsidRDefault="00F504C8" w:rsidP="00027200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8FD1" w14:textId="77777777" w:rsidR="00EA144A" w:rsidRPr="002D29D0" w:rsidRDefault="00F504C8" w:rsidP="00027200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</w:tr>
      <w:tr w:rsidR="002D29D0" w:rsidRPr="002D29D0" w14:paraId="1EE78FD8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8FD3" w14:textId="77777777" w:rsidR="00CD5FD2" w:rsidRPr="002D29D0" w:rsidRDefault="00A17364" w:rsidP="00027200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b/>
                <w:smallCaps/>
                <w:color w:val="000000" w:themeColor="text1"/>
                <w:lang w:val="de-DE"/>
              </w:rPr>
            </w:pPr>
            <w:r w:rsidRPr="002D29D0">
              <w:rPr>
                <w:rFonts w:cs="Arial"/>
                <w:b/>
                <w:smallCaps/>
                <w:color w:val="000000" w:themeColor="text1"/>
                <w:lang w:val="de-DE"/>
              </w:rPr>
              <w:t>Umlaufvermögen</w:t>
            </w:r>
            <w:r w:rsidR="00CD5FD2" w:rsidRPr="002D29D0">
              <w:rPr>
                <w:smallCaps/>
                <w:color w:val="000000" w:themeColor="text1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8FD4" w14:textId="77777777" w:rsidR="00CD5FD2" w:rsidRPr="002D29D0" w:rsidRDefault="00CD5FD2" w:rsidP="0002720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b/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8FD5" w14:textId="77777777" w:rsidR="00CD5FD2" w:rsidRPr="002D29D0" w:rsidRDefault="00CD5FD2" w:rsidP="0002720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29/58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8FD6" w14:textId="77777777" w:rsidR="00CD5FD2" w:rsidRPr="002D29D0" w:rsidRDefault="00E2583D" w:rsidP="00027200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color w:val="000000" w:themeColor="text1"/>
                <w:sz w:val="18"/>
                <w:szCs w:val="18"/>
                <w:u w:val="single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u w:val="single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8FD7" w14:textId="77777777" w:rsidR="00CD5FD2" w:rsidRPr="002D29D0" w:rsidRDefault="00E2583D" w:rsidP="00027200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color w:val="000000" w:themeColor="text1"/>
                <w:sz w:val="18"/>
                <w:szCs w:val="18"/>
                <w:u w:val="single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u w:val="single"/>
                <w:lang w:val="de-DE"/>
              </w:rPr>
              <w:tab/>
            </w:r>
          </w:p>
        </w:tc>
      </w:tr>
      <w:tr w:rsidR="002D29D0" w:rsidRPr="002D29D0" w14:paraId="1EE78FDE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8FD9" w14:textId="77777777" w:rsidR="00CD5FD2" w:rsidRPr="002D29D0" w:rsidRDefault="00A17364" w:rsidP="00027200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rFonts w:cs="Arial"/>
                <w:b/>
                <w:color w:val="000000" w:themeColor="text1"/>
                <w:sz w:val="18"/>
                <w:lang w:val="de-DE"/>
              </w:rPr>
              <w:t>Forderungen mit einer Restlaufzeit von mehr als einem Jah</w:t>
            </w:r>
            <w:r w:rsidR="00FD330D" w:rsidRPr="002D29D0">
              <w:rPr>
                <w:rFonts w:cs="Arial"/>
                <w:b/>
                <w:color w:val="000000" w:themeColor="text1"/>
                <w:sz w:val="18"/>
                <w:lang w:val="de-DE"/>
              </w:rPr>
              <w:t>r</w:t>
            </w:r>
            <w:r w:rsidR="00CD5FD2"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8FDA" w14:textId="77777777" w:rsidR="00CD5FD2" w:rsidRPr="002D29D0" w:rsidRDefault="00CD5FD2" w:rsidP="0002720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8FDB" w14:textId="77777777" w:rsidR="00CD5FD2" w:rsidRPr="002D29D0" w:rsidRDefault="00CD5FD2" w:rsidP="0002720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29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8FDC" w14:textId="77777777" w:rsidR="00CD5FD2" w:rsidRPr="002D29D0" w:rsidRDefault="00F504C8" w:rsidP="00027200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8FDD" w14:textId="77777777" w:rsidR="00CD5FD2" w:rsidRPr="002D29D0" w:rsidRDefault="00F504C8" w:rsidP="00027200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</w:tr>
      <w:tr w:rsidR="002D29D0" w:rsidRPr="002D29D0" w14:paraId="1EE78FE4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8FDF" w14:textId="77777777" w:rsidR="00FA5899" w:rsidRPr="002D29D0" w:rsidRDefault="00A17364" w:rsidP="00027200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>Forderungen aus Lieferungen und Leistungen</w:t>
            </w:r>
            <w:r w:rsidR="00FA5899"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8FE0" w14:textId="77777777" w:rsidR="00FA5899" w:rsidRPr="002D29D0" w:rsidRDefault="00FA5899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8FE1" w14:textId="77777777" w:rsidR="00FA5899" w:rsidRPr="002D29D0" w:rsidRDefault="00FA5899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290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8FE2" w14:textId="77777777" w:rsidR="00FA5899" w:rsidRPr="002D29D0" w:rsidRDefault="00FA5899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8FE3" w14:textId="77777777" w:rsidR="00FA5899" w:rsidRPr="002D29D0" w:rsidRDefault="00FA5899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</w:tr>
      <w:tr w:rsidR="002D29D0" w:rsidRPr="002D29D0" w14:paraId="1EE78FEA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8FE5" w14:textId="77777777" w:rsidR="00FA5899" w:rsidRPr="002D29D0" w:rsidRDefault="00A17364" w:rsidP="00027200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>Sonstige Forderungen</w:t>
            </w:r>
            <w:r w:rsidR="00FA5899"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8FE6" w14:textId="77777777" w:rsidR="00FA5899" w:rsidRPr="002D29D0" w:rsidRDefault="00FA5899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8FE7" w14:textId="77777777" w:rsidR="00FA5899" w:rsidRPr="002D29D0" w:rsidRDefault="00FA5899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291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8FE8" w14:textId="77777777" w:rsidR="00FA5899" w:rsidRPr="002D29D0" w:rsidRDefault="00FA5899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8FE9" w14:textId="77777777" w:rsidR="00FA5899" w:rsidRPr="002D29D0" w:rsidRDefault="00FA5899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</w:tr>
      <w:tr w:rsidR="002D29D0" w:rsidRPr="002D29D0" w14:paraId="1EE78FF0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8FEB" w14:textId="77777777" w:rsidR="00CD5FD2" w:rsidRPr="002D29D0" w:rsidRDefault="00A17364" w:rsidP="00027200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rFonts w:cs="Arial"/>
                <w:b/>
                <w:color w:val="000000" w:themeColor="text1"/>
                <w:sz w:val="18"/>
                <w:lang w:val="de-DE"/>
              </w:rPr>
              <w:t>Vorräte und in Ausführung befindliche Bestellungen</w:t>
            </w:r>
            <w:r w:rsidR="00CD5FD2"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8FEC" w14:textId="77777777" w:rsidR="00CD5FD2" w:rsidRPr="002D29D0" w:rsidRDefault="00CD5FD2" w:rsidP="0002720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8FED" w14:textId="77777777" w:rsidR="00CD5FD2" w:rsidRPr="002D29D0" w:rsidRDefault="00CD5FD2" w:rsidP="0002720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8FEE" w14:textId="77777777" w:rsidR="00CD5FD2" w:rsidRPr="002D29D0" w:rsidRDefault="00F504C8" w:rsidP="00027200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8FEF" w14:textId="77777777" w:rsidR="00CD5FD2" w:rsidRPr="002D29D0" w:rsidRDefault="00F504C8" w:rsidP="00027200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</w:tr>
      <w:tr w:rsidR="002D29D0" w:rsidRPr="002D29D0" w14:paraId="1EE78FF6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8FF1" w14:textId="77777777" w:rsidR="00FA5899" w:rsidRPr="002D29D0" w:rsidRDefault="00A17364" w:rsidP="00027200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>Vorräte</w:t>
            </w:r>
            <w:r w:rsidR="00FA5899"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8FF2" w14:textId="77777777" w:rsidR="00FA5899" w:rsidRPr="002D29D0" w:rsidRDefault="00FA5899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8FF3" w14:textId="77777777" w:rsidR="00FA5899" w:rsidRPr="002D29D0" w:rsidRDefault="00FA5899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30/36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8FF4" w14:textId="77777777" w:rsidR="00FA5899" w:rsidRPr="002D29D0" w:rsidRDefault="00FA5899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8FF5" w14:textId="77777777" w:rsidR="00FA5899" w:rsidRPr="002D29D0" w:rsidRDefault="00FA5899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</w:tr>
      <w:tr w:rsidR="002D29D0" w:rsidRPr="002D29D0" w14:paraId="1EE78FFC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8FF7" w14:textId="77777777" w:rsidR="00FA5899" w:rsidRPr="002D29D0" w:rsidRDefault="00A17364" w:rsidP="00027200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>In Ausführung befindliche Bestellungen</w:t>
            </w:r>
            <w:r w:rsidR="00FA5899"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8FF8" w14:textId="77777777" w:rsidR="00FA5899" w:rsidRPr="002D29D0" w:rsidRDefault="00FA5899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8FF9" w14:textId="77777777" w:rsidR="00FA5899" w:rsidRPr="002D29D0" w:rsidRDefault="00FA5899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37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8FFA" w14:textId="77777777" w:rsidR="00FA5899" w:rsidRPr="002D29D0" w:rsidRDefault="00FA5899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8FFB" w14:textId="77777777" w:rsidR="00FA5899" w:rsidRPr="002D29D0" w:rsidRDefault="00FA5899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</w:tr>
      <w:tr w:rsidR="002D29D0" w:rsidRPr="002D29D0" w14:paraId="1EE79002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8FFD" w14:textId="77777777" w:rsidR="00F33CF7" w:rsidRPr="002D29D0" w:rsidRDefault="00A17364" w:rsidP="00027200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rFonts w:cs="Arial"/>
                <w:b/>
                <w:color w:val="000000" w:themeColor="text1"/>
                <w:sz w:val="18"/>
                <w:lang w:val="de-DE"/>
              </w:rPr>
              <w:t>Forderungen mit einer Restlaufzeit bis zu einem Jahr</w:t>
            </w:r>
            <w:r w:rsidR="00F33CF7"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8FFE" w14:textId="77777777" w:rsidR="00F33CF7" w:rsidRPr="002D29D0" w:rsidRDefault="00F33CF7" w:rsidP="0002720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8FFF" w14:textId="77777777" w:rsidR="00F33CF7" w:rsidRPr="002D29D0" w:rsidRDefault="00F33CF7" w:rsidP="0002720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40/41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000" w14:textId="77777777" w:rsidR="00F33CF7" w:rsidRPr="002D29D0" w:rsidRDefault="00F504C8" w:rsidP="00027200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001" w14:textId="77777777" w:rsidR="00F33CF7" w:rsidRPr="002D29D0" w:rsidRDefault="00F504C8" w:rsidP="00027200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</w:tr>
      <w:tr w:rsidR="002D29D0" w:rsidRPr="002D29D0" w14:paraId="1EE79008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003" w14:textId="77777777" w:rsidR="00FA5899" w:rsidRPr="002D29D0" w:rsidRDefault="00A17364" w:rsidP="00027200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>Forderungen aus Lieferungen und Leistungen</w:t>
            </w:r>
            <w:r w:rsidR="00FA5899"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004" w14:textId="77777777" w:rsidR="00FA5899" w:rsidRPr="002D29D0" w:rsidRDefault="00FA5899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005" w14:textId="77777777" w:rsidR="00FA5899" w:rsidRPr="002D29D0" w:rsidRDefault="00FA5899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40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006" w14:textId="77777777" w:rsidR="00FA5899" w:rsidRPr="002D29D0" w:rsidRDefault="00FA5899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007" w14:textId="77777777" w:rsidR="00FA5899" w:rsidRPr="002D29D0" w:rsidRDefault="00FA5899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</w:tr>
      <w:tr w:rsidR="002D29D0" w:rsidRPr="002D29D0" w14:paraId="1EE7900E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009" w14:textId="77777777" w:rsidR="00FA5899" w:rsidRPr="002D29D0" w:rsidRDefault="00A17364" w:rsidP="00027200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>Sonstige Forderungen</w:t>
            </w:r>
            <w:r w:rsidR="00FA5899"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00A" w14:textId="77777777" w:rsidR="00FA5899" w:rsidRPr="002D29D0" w:rsidRDefault="00FA5899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00B" w14:textId="77777777" w:rsidR="00FA5899" w:rsidRPr="002D29D0" w:rsidRDefault="00FA5899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41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00C" w14:textId="77777777" w:rsidR="00FA5899" w:rsidRPr="002D29D0" w:rsidRDefault="00FA5899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00D" w14:textId="77777777" w:rsidR="00FA5899" w:rsidRPr="002D29D0" w:rsidRDefault="00FA5899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</w:tr>
      <w:tr w:rsidR="002D29D0" w:rsidRPr="002D29D0" w14:paraId="1EE79014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00F" w14:textId="77777777" w:rsidR="00F33CF7" w:rsidRPr="002D29D0" w:rsidRDefault="00A17364" w:rsidP="00027200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rFonts w:cs="Arial"/>
                <w:b/>
                <w:color w:val="000000" w:themeColor="text1"/>
                <w:sz w:val="18"/>
                <w:lang w:val="de-DE"/>
              </w:rPr>
              <w:t>Geldanlagen</w:t>
            </w:r>
            <w:r w:rsidR="00F33CF7"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010" w14:textId="77777777" w:rsidR="00B10635" w:rsidRPr="002D29D0" w:rsidRDefault="00B10635" w:rsidP="0002720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011" w14:textId="77777777" w:rsidR="00F33CF7" w:rsidRPr="002D29D0" w:rsidRDefault="00B10635" w:rsidP="0002720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50/53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012" w14:textId="77777777" w:rsidR="00F33CF7" w:rsidRPr="002D29D0" w:rsidRDefault="00F504C8" w:rsidP="00027200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013" w14:textId="77777777" w:rsidR="00F33CF7" w:rsidRPr="002D29D0" w:rsidRDefault="00F504C8" w:rsidP="00027200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</w:tr>
      <w:tr w:rsidR="002D29D0" w:rsidRPr="002D29D0" w14:paraId="1EE7901A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015" w14:textId="77777777" w:rsidR="00B10635" w:rsidRPr="002D29D0" w:rsidRDefault="00A17364" w:rsidP="00027200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rFonts w:cs="Arial"/>
                <w:b/>
                <w:color w:val="000000" w:themeColor="text1"/>
                <w:sz w:val="18"/>
                <w:lang w:val="de-DE"/>
              </w:rPr>
              <w:t>Flüssige Mittel</w:t>
            </w:r>
            <w:r w:rsidR="00B10635"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016" w14:textId="77777777" w:rsidR="00B10635" w:rsidRPr="002D29D0" w:rsidRDefault="00B10635" w:rsidP="0002720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017" w14:textId="77777777" w:rsidR="00B10635" w:rsidRPr="002D29D0" w:rsidRDefault="00B10635" w:rsidP="0002720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54/58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018" w14:textId="77777777" w:rsidR="00B10635" w:rsidRPr="002D29D0" w:rsidRDefault="00F504C8" w:rsidP="00027200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019" w14:textId="77777777" w:rsidR="00B10635" w:rsidRPr="002D29D0" w:rsidRDefault="00F504C8" w:rsidP="00027200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</w:tr>
      <w:tr w:rsidR="002D29D0" w:rsidRPr="002D29D0" w14:paraId="1EE79020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01B" w14:textId="77777777" w:rsidR="00B10635" w:rsidRPr="002D29D0" w:rsidRDefault="00A17364" w:rsidP="00027200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rFonts w:cs="Arial"/>
                <w:b/>
                <w:color w:val="000000" w:themeColor="text1"/>
                <w:sz w:val="18"/>
                <w:lang w:val="de-DE"/>
              </w:rPr>
              <w:t>Rechnungsabgrenzungsposten</w:t>
            </w:r>
            <w:r w:rsidR="00B10635"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01C" w14:textId="77777777" w:rsidR="00B10635" w:rsidRPr="002D29D0" w:rsidRDefault="00B10635" w:rsidP="0002720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1EE7901D" w14:textId="77777777" w:rsidR="00B10635" w:rsidRPr="002D29D0" w:rsidRDefault="00B10635" w:rsidP="0002720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490/1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EE7901E" w14:textId="77777777" w:rsidR="00B10635" w:rsidRPr="002D29D0" w:rsidRDefault="00F504C8" w:rsidP="00027200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1EE7901F" w14:textId="77777777" w:rsidR="00B10635" w:rsidRPr="002D29D0" w:rsidRDefault="00F504C8" w:rsidP="00027200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</w:tr>
      <w:tr w:rsidR="00B10635" w:rsidRPr="002D29D0" w14:paraId="1EE79026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021" w14:textId="77777777" w:rsidR="00B10635" w:rsidRPr="002D29D0" w:rsidRDefault="00A17364" w:rsidP="00027200">
            <w:pPr>
              <w:tabs>
                <w:tab w:val="right" w:leader="dot" w:pos="4717"/>
              </w:tabs>
              <w:spacing w:before="120" w:after="120" w:line="240" w:lineRule="atLeast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rFonts w:cs="Arial"/>
                <w:b/>
                <w:color w:val="000000" w:themeColor="text1"/>
                <w:lang w:val="de-DE"/>
              </w:rPr>
              <w:t>SUMME DER AKTIVA</w:t>
            </w:r>
            <w:r w:rsidR="00B10635"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022" w14:textId="77777777" w:rsidR="00B10635" w:rsidRPr="002D29D0" w:rsidRDefault="00B10635" w:rsidP="00027200">
            <w:pPr>
              <w:tabs>
                <w:tab w:val="right" w:leader="dot" w:pos="10631"/>
                <w:tab w:val="right" w:leader="dot" w:pos="10773"/>
              </w:tabs>
              <w:spacing w:before="120" w:after="120"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EE79023" w14:textId="77777777" w:rsidR="00B10635" w:rsidRPr="002D29D0" w:rsidRDefault="00B10635" w:rsidP="00027200">
            <w:pPr>
              <w:tabs>
                <w:tab w:val="right" w:leader="dot" w:pos="10631"/>
                <w:tab w:val="right" w:leader="dot" w:pos="10773"/>
              </w:tabs>
              <w:spacing w:before="120" w:after="120"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20/58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E79024" w14:textId="77777777" w:rsidR="00B10635" w:rsidRPr="002D29D0" w:rsidRDefault="00B10635" w:rsidP="00027200">
            <w:pPr>
              <w:tabs>
                <w:tab w:val="right" w:leader="dot" w:pos="10631"/>
                <w:tab w:val="right" w:leader="dot" w:pos="10773"/>
              </w:tabs>
              <w:spacing w:before="120" w:after="120" w:line="240" w:lineRule="atLeast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EE79025" w14:textId="77777777" w:rsidR="00B10635" w:rsidRPr="002D29D0" w:rsidRDefault="00B10635" w:rsidP="00027200">
            <w:pPr>
              <w:tabs>
                <w:tab w:val="right" w:leader="dot" w:pos="10631"/>
                <w:tab w:val="right" w:leader="dot" w:pos="10773"/>
              </w:tabs>
              <w:spacing w:before="120" w:after="120" w:line="240" w:lineRule="atLeast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</w:tr>
    </w:tbl>
    <w:p w14:paraId="1EE79027" w14:textId="77777777" w:rsidR="000B63E7" w:rsidRPr="002D29D0" w:rsidRDefault="000B63E7" w:rsidP="00027200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color w:val="000000" w:themeColor="text1"/>
          <w:sz w:val="18"/>
          <w:szCs w:val="18"/>
          <w:lang w:val="de-DE"/>
        </w:rPr>
      </w:pPr>
    </w:p>
    <w:p w14:paraId="1EE79028" w14:textId="77777777" w:rsidR="00C61BFD" w:rsidRPr="002D29D0" w:rsidRDefault="00C61BFD" w:rsidP="00027200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color w:val="000000" w:themeColor="text1"/>
          <w:sz w:val="18"/>
          <w:szCs w:val="18"/>
          <w:lang w:val="de-DE"/>
        </w:rPr>
      </w:pPr>
    </w:p>
    <w:p w14:paraId="1EE79029" w14:textId="77777777" w:rsidR="00C61BFD" w:rsidRPr="002D29D0" w:rsidRDefault="00C61BFD" w:rsidP="00027200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color w:val="000000" w:themeColor="text1"/>
          <w:sz w:val="18"/>
          <w:szCs w:val="18"/>
          <w:lang w:val="de-DE"/>
        </w:rPr>
        <w:sectPr w:rsidR="00C61BFD" w:rsidRPr="002D29D0" w:rsidSect="000677C2">
          <w:footerReference w:type="default" r:id="rId20"/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1"/>
        <w:gridCol w:w="6236"/>
        <w:gridCol w:w="1134"/>
      </w:tblGrid>
      <w:tr w:rsidR="00886724" w:rsidRPr="002D29D0" w14:paraId="1EE7902E" w14:textId="77777777" w:rsidTr="00886724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7902A" w14:textId="77777777" w:rsidR="00886724" w:rsidRPr="002D29D0" w:rsidRDefault="00371DE3" w:rsidP="00027200">
            <w:pPr>
              <w:spacing w:line="240" w:lineRule="atLeast"/>
              <w:jc w:val="left"/>
              <w:rPr>
                <w:color w:val="000000" w:themeColor="text1"/>
                <w:lang w:val="de-DE"/>
              </w:rPr>
            </w:pPr>
            <w:r w:rsidRPr="002D29D0">
              <w:rPr>
                <w:color w:val="000000" w:themeColor="text1"/>
                <w:lang w:val="de-DE"/>
              </w:rPr>
              <w:lastRenderedPageBreak/>
              <w:t>Nr.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7902B" w14:textId="77777777" w:rsidR="00886724" w:rsidRPr="002D29D0" w:rsidRDefault="00886724" w:rsidP="00027200">
            <w:pPr>
              <w:spacing w:line="240" w:lineRule="atLeast"/>
              <w:jc w:val="left"/>
              <w:rPr>
                <w:color w:val="000000" w:themeColor="text1"/>
                <w:lang w:val="de-DE"/>
              </w:rPr>
            </w:pPr>
          </w:p>
        </w:tc>
        <w:tc>
          <w:tcPr>
            <w:tcW w:w="6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7902C" w14:textId="77777777" w:rsidR="00886724" w:rsidRPr="002D29D0" w:rsidRDefault="00886724" w:rsidP="00027200">
            <w:pPr>
              <w:spacing w:line="240" w:lineRule="atLeast"/>
              <w:jc w:val="left"/>
              <w:rPr>
                <w:color w:val="000000" w:themeColor="text1"/>
                <w:lang w:val="de-DE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7902D" w14:textId="77777777" w:rsidR="00886724" w:rsidRPr="002D29D0" w:rsidRDefault="009341F5" w:rsidP="00027200">
            <w:pPr>
              <w:spacing w:line="240" w:lineRule="atLeast"/>
              <w:jc w:val="left"/>
              <w:rPr>
                <w:color w:val="000000" w:themeColor="text1"/>
                <w:lang w:val="de-DE"/>
              </w:rPr>
            </w:pPr>
            <w:r w:rsidRPr="002D29D0">
              <w:rPr>
                <w:color w:val="000000" w:themeColor="text1"/>
                <w:lang w:val="de-DE"/>
              </w:rPr>
              <w:t>Verk.</w:t>
            </w:r>
            <w:r w:rsidR="00886724" w:rsidRPr="002D29D0">
              <w:rPr>
                <w:color w:val="000000" w:themeColor="text1"/>
                <w:lang w:val="de-DE"/>
              </w:rPr>
              <w:t xml:space="preserve"> </w:t>
            </w:r>
            <w:r w:rsidR="007A0327" w:rsidRPr="002D29D0">
              <w:rPr>
                <w:color w:val="000000" w:themeColor="text1"/>
                <w:lang w:val="de-DE"/>
              </w:rPr>
              <w:t>3</w:t>
            </w:r>
            <w:r w:rsidR="00886724" w:rsidRPr="002D29D0">
              <w:rPr>
                <w:color w:val="000000" w:themeColor="text1"/>
                <w:lang w:val="de-DE"/>
              </w:rPr>
              <w:t>.2</w:t>
            </w:r>
          </w:p>
        </w:tc>
      </w:tr>
    </w:tbl>
    <w:p w14:paraId="1EE7902F" w14:textId="77777777" w:rsidR="00886724" w:rsidRPr="002D29D0" w:rsidRDefault="00886724" w:rsidP="00027200">
      <w:pPr>
        <w:spacing w:line="240" w:lineRule="auto"/>
        <w:jc w:val="left"/>
        <w:rPr>
          <w:color w:val="000000" w:themeColor="text1"/>
          <w:sz w:val="18"/>
          <w:szCs w:val="18"/>
          <w:lang w:val="de-D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32"/>
        <w:gridCol w:w="680"/>
        <w:gridCol w:w="709"/>
        <w:gridCol w:w="2268"/>
        <w:gridCol w:w="2268"/>
      </w:tblGrid>
      <w:tr w:rsidR="002D29D0" w:rsidRPr="002D29D0" w14:paraId="1EE79035" w14:textId="77777777" w:rsidTr="00886724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030" w14:textId="77777777" w:rsidR="00C929FC" w:rsidRPr="002D29D0" w:rsidRDefault="00C929FC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  <w:vAlign w:val="center"/>
          </w:tcPr>
          <w:p w14:paraId="1EE79031" w14:textId="77777777" w:rsidR="00C929FC" w:rsidRPr="002D29D0" w:rsidRDefault="00C929FC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color w:val="000000" w:themeColor="text1"/>
                <w:sz w:val="16"/>
                <w:szCs w:val="16"/>
                <w:lang w:val="de-DE"/>
              </w:rPr>
            </w:pPr>
            <w:proofErr w:type="spellStart"/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Anh</w:t>
            </w:r>
            <w:proofErr w:type="spellEnd"/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1EE79032" w14:textId="77777777" w:rsidR="00C929FC" w:rsidRPr="002D29D0" w:rsidRDefault="00C929FC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Kodes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1EE79033" w14:textId="77777777" w:rsidR="00C929FC" w:rsidRPr="002D29D0" w:rsidRDefault="00C929FC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Geschäftsjahr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EE79034" w14:textId="77777777" w:rsidR="00C929FC" w:rsidRPr="002D29D0" w:rsidRDefault="00C929FC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ind w:left="-113" w:right="-57"/>
              <w:jc w:val="center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Vorhergehendes Geschäftsjahr</w:t>
            </w:r>
          </w:p>
        </w:tc>
      </w:tr>
      <w:tr w:rsidR="002D29D0" w:rsidRPr="002D29D0" w14:paraId="1EE7903B" w14:textId="77777777" w:rsidTr="00886724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036" w14:textId="77777777" w:rsidR="0096605B" w:rsidRPr="002D29D0" w:rsidRDefault="0096605B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b/>
                <w:color w:val="000000" w:themeColor="text1"/>
                <w:lang w:val="de-DE"/>
              </w:rPr>
            </w:pPr>
            <w:r w:rsidRPr="002D29D0">
              <w:rPr>
                <w:b/>
                <w:color w:val="000000" w:themeColor="text1"/>
                <w:lang w:val="de-DE"/>
              </w:rPr>
              <w:t>PASSIVA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037" w14:textId="77777777" w:rsidR="0096605B" w:rsidRPr="002D29D0" w:rsidRDefault="0096605B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1EE79038" w14:textId="77777777" w:rsidR="0096605B" w:rsidRPr="002D29D0" w:rsidRDefault="0096605B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EE79039" w14:textId="77777777" w:rsidR="0096605B" w:rsidRPr="002D29D0" w:rsidRDefault="0096605B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nil"/>
            </w:tcBorders>
            <w:vAlign w:val="center"/>
          </w:tcPr>
          <w:p w14:paraId="1EE7903A" w14:textId="77777777" w:rsidR="0096605B" w:rsidRPr="002D29D0" w:rsidRDefault="0096605B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2D29D0" w:rsidRPr="002D29D0" w14:paraId="1EE79041" w14:textId="77777777" w:rsidTr="00886724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03C" w14:textId="77777777" w:rsidR="0096605B" w:rsidRPr="002D29D0" w:rsidRDefault="0096605B" w:rsidP="00027200">
            <w:pPr>
              <w:tabs>
                <w:tab w:val="right" w:leader="dot" w:pos="4812"/>
              </w:tabs>
              <w:spacing w:before="120" w:line="240" w:lineRule="atLeast"/>
              <w:jc w:val="left"/>
              <w:rPr>
                <w:rFonts w:cs="Arial"/>
                <w:b/>
                <w:smallCaps/>
                <w:color w:val="000000" w:themeColor="text1"/>
                <w:lang w:val="de-DE"/>
              </w:rPr>
            </w:pPr>
            <w:r w:rsidRPr="002D29D0">
              <w:rPr>
                <w:rFonts w:cs="Arial"/>
                <w:b/>
                <w:smallCaps/>
                <w:color w:val="000000" w:themeColor="text1"/>
                <w:lang w:val="de-DE"/>
              </w:rPr>
              <w:t xml:space="preserve">Eigenkapital </w:t>
            </w:r>
            <w:r w:rsidRPr="002D29D0">
              <w:rPr>
                <w:rFonts w:cs="Arial"/>
                <w:smallCaps/>
                <w:color w:val="000000" w:themeColor="text1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03D" w14:textId="77777777" w:rsidR="0096605B" w:rsidRPr="002D29D0" w:rsidRDefault="0096605B" w:rsidP="0002720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03E" w14:textId="77777777" w:rsidR="0096605B" w:rsidRPr="002D29D0" w:rsidRDefault="0096605B" w:rsidP="0002720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10/15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03F" w14:textId="77777777" w:rsidR="0096605B" w:rsidRPr="002D29D0" w:rsidRDefault="0096605B" w:rsidP="00027200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color w:val="000000" w:themeColor="text1"/>
                <w:sz w:val="18"/>
                <w:szCs w:val="18"/>
                <w:u w:val="single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u w:val="single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040" w14:textId="77777777" w:rsidR="0096605B" w:rsidRPr="002D29D0" w:rsidRDefault="0096605B" w:rsidP="00027200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u w:val="single"/>
                <w:lang w:val="de-DE"/>
              </w:rPr>
              <w:tab/>
            </w:r>
          </w:p>
        </w:tc>
      </w:tr>
      <w:tr w:rsidR="002D29D0" w:rsidRPr="002D29D0" w14:paraId="1EE79047" w14:textId="77777777" w:rsidTr="00886724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042" w14:textId="77777777" w:rsidR="0096605B" w:rsidRPr="002D29D0" w:rsidRDefault="0096605B" w:rsidP="00027200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rFonts w:cs="Arial"/>
                <w:color w:val="000000" w:themeColor="text1"/>
                <w:sz w:val="18"/>
                <w:lang w:val="de-DE"/>
              </w:rPr>
            </w:pPr>
            <w:r w:rsidRPr="002D29D0">
              <w:rPr>
                <w:rFonts w:cs="Arial"/>
                <w:b/>
                <w:color w:val="000000" w:themeColor="text1"/>
                <w:sz w:val="18"/>
                <w:lang w:val="de-DE"/>
              </w:rPr>
              <w:t>Kapital</w:t>
            </w: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 xml:space="preserve"> </w:t>
            </w: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043" w14:textId="77777777" w:rsidR="0096605B" w:rsidRPr="002D29D0" w:rsidRDefault="0096605B" w:rsidP="0002720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044" w14:textId="77777777" w:rsidR="0096605B" w:rsidRPr="002D29D0" w:rsidRDefault="0096605B" w:rsidP="0002720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10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045" w14:textId="77777777" w:rsidR="0096605B" w:rsidRPr="002D29D0" w:rsidRDefault="0096605B" w:rsidP="00027200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046" w14:textId="77777777" w:rsidR="0096605B" w:rsidRPr="002D29D0" w:rsidRDefault="0096605B" w:rsidP="00027200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</w:tr>
      <w:tr w:rsidR="002D29D0" w:rsidRPr="002D29D0" w14:paraId="1EE7904D" w14:textId="77777777" w:rsidTr="00886724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048" w14:textId="77777777" w:rsidR="0096605B" w:rsidRPr="002D29D0" w:rsidRDefault="0096605B" w:rsidP="00027200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color w:val="000000" w:themeColor="text1"/>
                <w:sz w:val="18"/>
                <w:lang w:val="de-DE"/>
              </w:rPr>
            </w:pP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 xml:space="preserve">Gezeichnetes Kapital </w:t>
            </w: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049" w14:textId="77777777" w:rsidR="0096605B" w:rsidRPr="002D29D0" w:rsidRDefault="0096605B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04A" w14:textId="77777777" w:rsidR="0096605B" w:rsidRPr="002D29D0" w:rsidRDefault="0096605B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100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04B" w14:textId="77777777" w:rsidR="0096605B" w:rsidRPr="002D29D0" w:rsidRDefault="0096605B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04C" w14:textId="77777777" w:rsidR="0096605B" w:rsidRPr="002D29D0" w:rsidRDefault="0096605B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</w:tr>
      <w:tr w:rsidR="002D29D0" w:rsidRPr="002D29D0" w14:paraId="1EE79053" w14:textId="77777777" w:rsidTr="00886724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04E" w14:textId="77777777" w:rsidR="0096605B" w:rsidRPr="002D29D0" w:rsidRDefault="0096605B" w:rsidP="00027200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color w:val="000000" w:themeColor="text1"/>
                <w:sz w:val="18"/>
                <w:lang w:val="de-DE"/>
              </w:rPr>
            </w:pP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>Nicht eingefordertes Kapital</w:t>
            </w:r>
            <w:r w:rsidR="00121349" w:rsidRPr="002D29D0">
              <w:rPr>
                <w:color w:val="000000" w:themeColor="text1"/>
                <w:position w:val="6"/>
                <w:sz w:val="16"/>
                <w:szCs w:val="18"/>
                <w:lang w:val="de-DE"/>
              </w:rPr>
              <w:footnoteReference w:id="8"/>
            </w: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 xml:space="preserve"> </w:t>
            </w: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04F" w14:textId="77777777" w:rsidR="0096605B" w:rsidRPr="002D29D0" w:rsidRDefault="0096605B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050" w14:textId="77777777" w:rsidR="0096605B" w:rsidRPr="002D29D0" w:rsidRDefault="0096605B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101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051" w14:textId="77777777" w:rsidR="0096605B" w:rsidRPr="002D29D0" w:rsidRDefault="0096605B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052" w14:textId="77777777" w:rsidR="0096605B" w:rsidRPr="002D29D0" w:rsidRDefault="0096605B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</w:tr>
      <w:tr w:rsidR="002D29D0" w:rsidRPr="002D29D0" w14:paraId="1EE79059" w14:textId="77777777" w:rsidTr="000F16E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054" w14:textId="77777777" w:rsidR="0096605B" w:rsidRPr="002D29D0" w:rsidRDefault="0096605B" w:rsidP="00027200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rFonts w:cs="Arial"/>
                <w:b/>
                <w:color w:val="000000" w:themeColor="text1"/>
                <w:sz w:val="18"/>
                <w:lang w:val="de-DE"/>
              </w:rPr>
            </w:pPr>
            <w:r w:rsidRPr="002D29D0">
              <w:rPr>
                <w:rFonts w:cs="Arial"/>
                <w:b/>
                <w:color w:val="000000" w:themeColor="text1"/>
                <w:sz w:val="18"/>
                <w:lang w:val="de-DE"/>
              </w:rPr>
              <w:t xml:space="preserve">Agio </w:t>
            </w: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055" w14:textId="77777777" w:rsidR="0096605B" w:rsidRPr="002D29D0" w:rsidRDefault="0096605B" w:rsidP="0002720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056" w14:textId="77777777" w:rsidR="0096605B" w:rsidRPr="002D29D0" w:rsidRDefault="0096605B" w:rsidP="0002720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11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057" w14:textId="77777777" w:rsidR="0096605B" w:rsidRPr="002D29D0" w:rsidRDefault="0096605B" w:rsidP="00027200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058" w14:textId="77777777" w:rsidR="0096605B" w:rsidRPr="002D29D0" w:rsidRDefault="0096605B" w:rsidP="00027200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</w:tr>
      <w:tr w:rsidR="002D29D0" w:rsidRPr="002D29D0" w14:paraId="1EE7905F" w14:textId="77777777" w:rsidTr="000F16E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05A" w14:textId="77777777" w:rsidR="0096605B" w:rsidRPr="002D29D0" w:rsidRDefault="0096605B" w:rsidP="00027200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rFonts w:cs="Arial"/>
                <w:b/>
                <w:color w:val="000000" w:themeColor="text1"/>
                <w:sz w:val="18"/>
                <w:lang w:val="de-DE"/>
              </w:rPr>
            </w:pPr>
            <w:r w:rsidRPr="002D29D0">
              <w:rPr>
                <w:rFonts w:cs="Arial"/>
                <w:b/>
                <w:color w:val="000000" w:themeColor="text1"/>
                <w:sz w:val="18"/>
                <w:lang w:val="de-DE"/>
              </w:rPr>
              <w:t xml:space="preserve">Neubewertungsrücklagen </w:t>
            </w: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05B" w14:textId="77777777" w:rsidR="0096605B" w:rsidRPr="002D29D0" w:rsidRDefault="0096605B" w:rsidP="0002720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05C" w14:textId="77777777" w:rsidR="0096605B" w:rsidRPr="002D29D0" w:rsidRDefault="0096605B" w:rsidP="0002720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12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05D" w14:textId="77777777" w:rsidR="0096605B" w:rsidRPr="002D29D0" w:rsidRDefault="0096605B" w:rsidP="00027200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05E" w14:textId="77777777" w:rsidR="0096605B" w:rsidRPr="002D29D0" w:rsidRDefault="0096605B" w:rsidP="00027200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</w:tr>
      <w:tr w:rsidR="002D29D0" w:rsidRPr="002D29D0" w14:paraId="1EE79065" w14:textId="77777777" w:rsidTr="000F16E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060" w14:textId="77777777" w:rsidR="0096605B" w:rsidRPr="002D29D0" w:rsidRDefault="0096605B" w:rsidP="00027200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rFonts w:cs="Arial"/>
                <w:b/>
                <w:color w:val="000000" w:themeColor="text1"/>
                <w:sz w:val="18"/>
                <w:lang w:val="de-DE"/>
              </w:rPr>
            </w:pPr>
            <w:r w:rsidRPr="002D29D0">
              <w:rPr>
                <w:rFonts w:cs="Arial"/>
                <w:b/>
                <w:color w:val="000000" w:themeColor="text1"/>
                <w:sz w:val="18"/>
                <w:lang w:val="de-DE"/>
              </w:rPr>
              <w:t>Rücklagen</w:t>
            </w: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 xml:space="preserve"> </w:t>
            </w: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061" w14:textId="77777777" w:rsidR="0096605B" w:rsidRPr="002D29D0" w:rsidRDefault="0096605B" w:rsidP="0002720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062" w14:textId="77777777" w:rsidR="0096605B" w:rsidRPr="002D29D0" w:rsidRDefault="0096605B" w:rsidP="0002720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13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063" w14:textId="77777777" w:rsidR="0096605B" w:rsidRPr="002D29D0" w:rsidRDefault="0096605B" w:rsidP="00027200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064" w14:textId="77777777" w:rsidR="0096605B" w:rsidRPr="002D29D0" w:rsidRDefault="0096605B" w:rsidP="00027200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</w:tr>
      <w:tr w:rsidR="002D29D0" w:rsidRPr="002D29D0" w14:paraId="1EE7906B" w14:textId="77777777" w:rsidTr="00886724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066" w14:textId="77777777" w:rsidR="0096605B" w:rsidRPr="002D29D0" w:rsidRDefault="0096605B" w:rsidP="00027200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color w:val="000000" w:themeColor="text1"/>
                <w:sz w:val="18"/>
                <w:lang w:val="de-DE"/>
              </w:rPr>
            </w:pP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 xml:space="preserve">Gesetzliche Rücklage </w:t>
            </w: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067" w14:textId="77777777" w:rsidR="0096605B" w:rsidRPr="002D29D0" w:rsidRDefault="0096605B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068" w14:textId="77777777" w:rsidR="0096605B" w:rsidRPr="002D29D0" w:rsidRDefault="0096605B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130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069" w14:textId="77777777" w:rsidR="0096605B" w:rsidRPr="002D29D0" w:rsidRDefault="0096605B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06A" w14:textId="77777777" w:rsidR="0096605B" w:rsidRPr="002D29D0" w:rsidRDefault="0096605B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</w:tr>
      <w:tr w:rsidR="002D29D0" w:rsidRPr="002D29D0" w14:paraId="1EE79071" w14:textId="77777777" w:rsidTr="000F16E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06C" w14:textId="77777777" w:rsidR="0096605B" w:rsidRPr="002D29D0" w:rsidRDefault="0096605B" w:rsidP="00027200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color w:val="000000" w:themeColor="text1"/>
                <w:sz w:val="18"/>
                <w:lang w:val="de-DE"/>
              </w:rPr>
            </w:pP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 xml:space="preserve">Nicht verfügbare Rücklagen </w:t>
            </w: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06D" w14:textId="77777777" w:rsidR="0096605B" w:rsidRPr="002D29D0" w:rsidRDefault="0096605B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06E" w14:textId="77777777" w:rsidR="0096605B" w:rsidRPr="002D29D0" w:rsidRDefault="0096605B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131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06F" w14:textId="77777777" w:rsidR="0096605B" w:rsidRPr="002D29D0" w:rsidRDefault="0096605B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070" w14:textId="77777777" w:rsidR="0096605B" w:rsidRPr="002D29D0" w:rsidRDefault="0096605B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</w:tr>
      <w:tr w:rsidR="002D29D0" w:rsidRPr="002D29D0" w14:paraId="1EE79077" w14:textId="77777777" w:rsidTr="00886724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072" w14:textId="77777777" w:rsidR="0096605B" w:rsidRPr="002D29D0" w:rsidRDefault="0096605B" w:rsidP="00027200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rFonts w:cs="Arial"/>
                <w:color w:val="000000" w:themeColor="text1"/>
                <w:sz w:val="18"/>
                <w:szCs w:val="18"/>
                <w:lang w:val="de-DE"/>
              </w:rPr>
              <w:t>Für eigene Aktien oder Anteile</w:t>
            </w: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073" w14:textId="77777777" w:rsidR="0096605B" w:rsidRPr="002D29D0" w:rsidRDefault="0096605B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trike/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074" w14:textId="77777777" w:rsidR="0096605B" w:rsidRPr="002D29D0" w:rsidRDefault="0096605B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1310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075" w14:textId="77777777" w:rsidR="0096605B" w:rsidRPr="002D29D0" w:rsidRDefault="0096605B" w:rsidP="00027200">
            <w:pPr>
              <w:tabs>
                <w:tab w:val="right" w:leader="dot" w:pos="1559"/>
              </w:tabs>
              <w:spacing w:line="240" w:lineRule="atLeast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076" w14:textId="77777777" w:rsidR="0096605B" w:rsidRPr="002D29D0" w:rsidRDefault="0096605B" w:rsidP="00027200">
            <w:pPr>
              <w:tabs>
                <w:tab w:val="right" w:leader="dot" w:pos="1559"/>
              </w:tabs>
              <w:spacing w:line="240" w:lineRule="atLeast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</w:tr>
      <w:tr w:rsidR="002D29D0" w:rsidRPr="002D29D0" w14:paraId="1EE7907D" w14:textId="77777777" w:rsidTr="00886724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078" w14:textId="77777777" w:rsidR="0096605B" w:rsidRPr="002D29D0" w:rsidRDefault="0096605B" w:rsidP="00027200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rFonts w:cs="Arial"/>
                <w:color w:val="000000" w:themeColor="text1"/>
                <w:sz w:val="18"/>
                <w:szCs w:val="18"/>
                <w:lang w:val="de-DE"/>
              </w:rPr>
              <w:t>Sonstige</w:t>
            </w: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079" w14:textId="77777777" w:rsidR="0096605B" w:rsidRPr="002D29D0" w:rsidRDefault="0096605B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07A" w14:textId="77777777" w:rsidR="0096605B" w:rsidRPr="002D29D0" w:rsidRDefault="0096605B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1311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07B" w14:textId="77777777" w:rsidR="0096605B" w:rsidRPr="002D29D0" w:rsidRDefault="0096605B" w:rsidP="00027200">
            <w:pPr>
              <w:tabs>
                <w:tab w:val="right" w:leader="dot" w:pos="1559"/>
              </w:tabs>
              <w:spacing w:line="240" w:lineRule="atLeast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07C" w14:textId="77777777" w:rsidR="0096605B" w:rsidRPr="002D29D0" w:rsidRDefault="0096605B" w:rsidP="00027200">
            <w:pPr>
              <w:tabs>
                <w:tab w:val="right" w:leader="dot" w:pos="1559"/>
              </w:tabs>
              <w:spacing w:line="240" w:lineRule="atLeast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</w:tr>
      <w:tr w:rsidR="002D29D0" w:rsidRPr="002D29D0" w14:paraId="1EE79083" w14:textId="77777777" w:rsidTr="000F16E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07E" w14:textId="77777777" w:rsidR="0096605B" w:rsidRPr="002D29D0" w:rsidRDefault="0096605B" w:rsidP="00027200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color w:val="000000" w:themeColor="text1"/>
                <w:sz w:val="18"/>
                <w:lang w:val="de-DE"/>
              </w:rPr>
            </w:pP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 xml:space="preserve">Steuerfreie Rücklagen </w:t>
            </w: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07F" w14:textId="77777777" w:rsidR="0096605B" w:rsidRPr="002D29D0" w:rsidRDefault="0096605B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080" w14:textId="77777777" w:rsidR="0096605B" w:rsidRPr="002D29D0" w:rsidRDefault="0096605B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132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081" w14:textId="77777777" w:rsidR="0096605B" w:rsidRPr="002D29D0" w:rsidRDefault="0096605B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082" w14:textId="77777777" w:rsidR="0096605B" w:rsidRPr="002D29D0" w:rsidRDefault="0096605B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</w:tr>
      <w:tr w:rsidR="002D29D0" w:rsidRPr="002D29D0" w14:paraId="1EE79089" w14:textId="77777777" w:rsidTr="000F16E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084" w14:textId="77777777" w:rsidR="0096605B" w:rsidRPr="002D29D0" w:rsidRDefault="0096605B" w:rsidP="00027200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color w:val="000000" w:themeColor="text1"/>
                <w:sz w:val="18"/>
                <w:lang w:val="de-DE"/>
              </w:rPr>
            </w:pP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 xml:space="preserve">Verfügbare Rücklagen </w:t>
            </w: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085" w14:textId="77777777" w:rsidR="0096605B" w:rsidRPr="002D29D0" w:rsidRDefault="0096605B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086" w14:textId="77777777" w:rsidR="0096605B" w:rsidRPr="002D29D0" w:rsidRDefault="0096605B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133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087" w14:textId="77777777" w:rsidR="0096605B" w:rsidRPr="002D29D0" w:rsidRDefault="0096605B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088" w14:textId="77777777" w:rsidR="0096605B" w:rsidRPr="002D29D0" w:rsidRDefault="0096605B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</w:tr>
      <w:tr w:rsidR="002D29D0" w:rsidRPr="002D29D0" w14:paraId="1EE79090" w14:textId="77777777" w:rsidTr="000F16E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08A" w14:textId="77777777" w:rsidR="0096605B" w:rsidRPr="002D29D0" w:rsidRDefault="0096605B" w:rsidP="00027200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rFonts w:cs="Arial"/>
                <w:b/>
                <w:color w:val="000000" w:themeColor="text1"/>
                <w:sz w:val="18"/>
                <w:lang w:val="de-DE"/>
              </w:rPr>
            </w:pPr>
            <w:r w:rsidRPr="002D29D0">
              <w:rPr>
                <w:rFonts w:cs="Arial"/>
                <w:b/>
                <w:color w:val="000000" w:themeColor="text1"/>
                <w:sz w:val="18"/>
                <w:lang w:val="de-DE"/>
              </w:rPr>
              <w:t>Gewinnvortrag (Verlustvortrag) auf neue</w:t>
            </w:r>
          </w:p>
          <w:p w14:paraId="1EE7908B" w14:textId="77777777" w:rsidR="0096605B" w:rsidRPr="002D29D0" w:rsidRDefault="0096605B" w:rsidP="00027200">
            <w:pPr>
              <w:tabs>
                <w:tab w:val="right" w:leader="dot" w:pos="4717"/>
              </w:tabs>
              <w:spacing w:line="240" w:lineRule="atLeast"/>
              <w:jc w:val="left"/>
              <w:rPr>
                <w:rFonts w:cs="Arial"/>
                <w:color w:val="000000" w:themeColor="text1"/>
                <w:sz w:val="18"/>
                <w:lang w:val="de-DE"/>
              </w:rPr>
            </w:pPr>
            <w:r w:rsidRPr="002D29D0">
              <w:rPr>
                <w:rFonts w:cs="Arial"/>
                <w:b/>
                <w:color w:val="000000" w:themeColor="text1"/>
                <w:sz w:val="18"/>
                <w:lang w:val="de-DE"/>
              </w:rPr>
              <w:t xml:space="preserve">Rechnung </w:t>
            </w: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ab/>
              <w:t>(+)/(-)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08C" w14:textId="77777777" w:rsidR="0096605B" w:rsidRPr="002D29D0" w:rsidRDefault="0096605B" w:rsidP="00027200">
            <w:pPr>
              <w:tabs>
                <w:tab w:val="right" w:leader="dot" w:pos="10631"/>
                <w:tab w:val="right" w:leader="dot" w:pos="10773"/>
              </w:tabs>
              <w:spacing w:before="360"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08D" w14:textId="77777777" w:rsidR="0096605B" w:rsidRPr="002D29D0" w:rsidRDefault="0096605B" w:rsidP="00027200">
            <w:pPr>
              <w:tabs>
                <w:tab w:val="right" w:leader="dot" w:pos="10631"/>
                <w:tab w:val="right" w:leader="dot" w:pos="10773"/>
              </w:tabs>
              <w:spacing w:before="360"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14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08E" w14:textId="77777777" w:rsidR="0096605B" w:rsidRPr="002D29D0" w:rsidRDefault="0096605B" w:rsidP="00027200">
            <w:pPr>
              <w:tabs>
                <w:tab w:val="right" w:leader="dot" w:pos="2043"/>
              </w:tabs>
              <w:spacing w:before="360" w:line="240" w:lineRule="atLeast"/>
              <w:ind w:left="48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08F" w14:textId="77777777" w:rsidR="0096605B" w:rsidRPr="002D29D0" w:rsidRDefault="0096605B" w:rsidP="00027200">
            <w:pPr>
              <w:tabs>
                <w:tab w:val="right" w:leader="dot" w:pos="2043"/>
              </w:tabs>
              <w:spacing w:before="360" w:line="240" w:lineRule="atLeast"/>
              <w:ind w:left="48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</w:tr>
      <w:tr w:rsidR="002D29D0" w:rsidRPr="002D29D0" w14:paraId="1EE79096" w14:textId="77777777" w:rsidTr="000F16E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091" w14:textId="77777777" w:rsidR="0096605B" w:rsidRPr="002D29D0" w:rsidRDefault="0096605B" w:rsidP="00027200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rFonts w:cs="Arial"/>
                <w:b/>
                <w:color w:val="000000" w:themeColor="text1"/>
                <w:sz w:val="18"/>
                <w:lang w:val="de-DE"/>
              </w:rPr>
            </w:pPr>
            <w:r w:rsidRPr="002D29D0">
              <w:rPr>
                <w:rFonts w:cs="Arial"/>
                <w:b/>
                <w:color w:val="000000" w:themeColor="text1"/>
                <w:sz w:val="18"/>
                <w:lang w:val="de-DE"/>
              </w:rPr>
              <w:t xml:space="preserve">Kapitalsubventionen </w:t>
            </w: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092" w14:textId="77777777" w:rsidR="0096605B" w:rsidRPr="002D29D0" w:rsidRDefault="0096605B" w:rsidP="0002720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093" w14:textId="77777777" w:rsidR="0096605B" w:rsidRPr="002D29D0" w:rsidRDefault="0096605B" w:rsidP="0002720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15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094" w14:textId="77777777" w:rsidR="0096605B" w:rsidRPr="002D29D0" w:rsidRDefault="0096605B" w:rsidP="00027200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095" w14:textId="77777777" w:rsidR="0096605B" w:rsidRPr="002D29D0" w:rsidRDefault="0096605B" w:rsidP="00027200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</w:tr>
      <w:tr w:rsidR="002D29D0" w:rsidRPr="002D29D0" w14:paraId="1EE7909C" w14:textId="77777777" w:rsidTr="000F16E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097" w14:textId="77777777" w:rsidR="00B879A9" w:rsidRPr="002D29D0" w:rsidRDefault="0096605B" w:rsidP="00027200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b/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rFonts w:cs="Arial"/>
                <w:b/>
                <w:color w:val="000000" w:themeColor="text1"/>
                <w:sz w:val="18"/>
                <w:lang w:val="de-DE"/>
              </w:rPr>
              <w:t>Vorschuss an die Gesellschafter auf der Verteilung des Nettoaktiv</w:t>
            </w:r>
            <w:r w:rsidR="00E42252" w:rsidRPr="002D29D0">
              <w:rPr>
                <w:rFonts w:cs="Arial"/>
                <w:b/>
                <w:color w:val="000000" w:themeColor="text1"/>
                <w:sz w:val="18"/>
                <w:lang w:val="de-DE"/>
              </w:rPr>
              <w:t>a</w:t>
            </w:r>
            <w:r w:rsidR="00121349" w:rsidRPr="002D29D0">
              <w:rPr>
                <w:b/>
                <w:color w:val="000000" w:themeColor="text1"/>
                <w:position w:val="6"/>
                <w:sz w:val="16"/>
                <w:szCs w:val="18"/>
                <w:lang w:val="de-DE"/>
              </w:rPr>
              <w:footnoteReference w:id="9"/>
            </w:r>
            <w:r w:rsidR="00B879A9"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098" w14:textId="77777777" w:rsidR="00B879A9" w:rsidRPr="002D29D0" w:rsidRDefault="00B879A9" w:rsidP="00027200">
            <w:pPr>
              <w:tabs>
                <w:tab w:val="right" w:leader="dot" w:pos="10631"/>
                <w:tab w:val="right" w:leader="dot" w:pos="10773"/>
              </w:tabs>
              <w:spacing w:before="360"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099" w14:textId="77777777" w:rsidR="00B879A9" w:rsidRPr="002D29D0" w:rsidRDefault="005B2303" w:rsidP="00027200">
            <w:pPr>
              <w:tabs>
                <w:tab w:val="right" w:leader="dot" w:pos="10631"/>
                <w:tab w:val="right" w:leader="dot" w:pos="10773"/>
              </w:tabs>
              <w:spacing w:before="360"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19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09A" w14:textId="77777777" w:rsidR="00B879A9" w:rsidRPr="002D29D0" w:rsidRDefault="00B879A9" w:rsidP="00027200">
            <w:pPr>
              <w:tabs>
                <w:tab w:val="right" w:leader="dot" w:pos="2043"/>
              </w:tabs>
              <w:spacing w:before="360" w:line="240" w:lineRule="atLeast"/>
              <w:ind w:left="482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09B" w14:textId="77777777" w:rsidR="00B879A9" w:rsidRPr="002D29D0" w:rsidRDefault="00B879A9" w:rsidP="00027200">
            <w:pPr>
              <w:tabs>
                <w:tab w:val="right" w:leader="dot" w:pos="2043"/>
              </w:tabs>
              <w:spacing w:before="360" w:line="240" w:lineRule="atLeast"/>
              <w:ind w:left="48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</w:tr>
      <w:tr w:rsidR="002D29D0" w:rsidRPr="002D29D0" w14:paraId="1EE790A2" w14:textId="77777777" w:rsidTr="00886724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09D" w14:textId="77777777" w:rsidR="0096605B" w:rsidRPr="002D29D0" w:rsidRDefault="0096605B" w:rsidP="00027200">
            <w:pPr>
              <w:tabs>
                <w:tab w:val="right" w:leader="dot" w:pos="4678"/>
              </w:tabs>
              <w:spacing w:before="120" w:line="240" w:lineRule="atLeast"/>
              <w:jc w:val="left"/>
              <w:rPr>
                <w:rFonts w:cs="Arial"/>
                <w:b/>
                <w:smallCaps/>
                <w:color w:val="000000" w:themeColor="text1"/>
                <w:lang w:val="de-DE"/>
              </w:rPr>
            </w:pPr>
            <w:r w:rsidRPr="002D29D0">
              <w:rPr>
                <w:rFonts w:cs="Arial"/>
                <w:b/>
                <w:smallCaps/>
                <w:color w:val="000000" w:themeColor="text1"/>
                <w:lang w:val="de-DE"/>
              </w:rPr>
              <w:t xml:space="preserve">Rückstellungen und Aufgeschobene Steuern </w:t>
            </w:r>
            <w:r w:rsidRPr="002D29D0">
              <w:rPr>
                <w:rFonts w:cs="Arial"/>
                <w:smallCaps/>
                <w:color w:val="000000" w:themeColor="text1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09E" w14:textId="77777777" w:rsidR="0096605B" w:rsidRPr="002D29D0" w:rsidRDefault="0096605B" w:rsidP="0002720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b/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09F" w14:textId="77777777" w:rsidR="0096605B" w:rsidRPr="002D29D0" w:rsidRDefault="0096605B" w:rsidP="0002720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16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0A0" w14:textId="77777777" w:rsidR="0096605B" w:rsidRPr="002D29D0" w:rsidRDefault="0096605B" w:rsidP="00027200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u w:val="single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0A1" w14:textId="77777777" w:rsidR="0096605B" w:rsidRPr="002D29D0" w:rsidRDefault="0096605B" w:rsidP="00027200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u w:val="single"/>
                <w:lang w:val="de-DE"/>
              </w:rPr>
              <w:tab/>
            </w:r>
          </w:p>
        </w:tc>
      </w:tr>
      <w:tr w:rsidR="002D29D0" w:rsidRPr="002D29D0" w14:paraId="1EE790A8" w14:textId="77777777" w:rsidTr="00886724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0A3" w14:textId="77777777" w:rsidR="0096605B" w:rsidRPr="002D29D0" w:rsidRDefault="0096605B" w:rsidP="00027200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rFonts w:cs="Arial"/>
                <w:color w:val="000000" w:themeColor="text1"/>
                <w:sz w:val="18"/>
                <w:lang w:val="de-DE"/>
              </w:rPr>
            </w:pPr>
            <w:r w:rsidRPr="002D29D0">
              <w:rPr>
                <w:rFonts w:cs="Arial"/>
                <w:b/>
                <w:color w:val="000000" w:themeColor="text1"/>
                <w:sz w:val="18"/>
                <w:lang w:val="de-DE"/>
              </w:rPr>
              <w:t xml:space="preserve">Rückstellungen für Risiken und Aufwendungen </w:t>
            </w: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0A4" w14:textId="77777777" w:rsidR="0096605B" w:rsidRPr="002D29D0" w:rsidRDefault="0096605B" w:rsidP="0002720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0A5" w14:textId="77777777" w:rsidR="0096605B" w:rsidRPr="002D29D0" w:rsidRDefault="0096605B" w:rsidP="0002720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160/5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0A6" w14:textId="77777777" w:rsidR="0096605B" w:rsidRPr="002D29D0" w:rsidRDefault="0096605B" w:rsidP="00027200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0A7" w14:textId="77777777" w:rsidR="0096605B" w:rsidRPr="002D29D0" w:rsidRDefault="0096605B" w:rsidP="00027200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</w:tr>
      <w:tr w:rsidR="002D29D0" w:rsidRPr="002D29D0" w14:paraId="1EE790AE" w14:textId="77777777" w:rsidTr="00886724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0A9" w14:textId="77777777" w:rsidR="0096605B" w:rsidRPr="002D29D0" w:rsidRDefault="0096605B" w:rsidP="00027200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color w:val="000000" w:themeColor="text1"/>
                <w:sz w:val="18"/>
                <w:lang w:val="de-DE"/>
              </w:rPr>
            </w:pP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 xml:space="preserve">Pensionen und ähnliche Verpflichtungen </w:t>
            </w: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0AA" w14:textId="77777777" w:rsidR="0096605B" w:rsidRPr="002D29D0" w:rsidRDefault="0096605B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0AB" w14:textId="77777777" w:rsidR="0096605B" w:rsidRPr="002D29D0" w:rsidRDefault="0096605B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160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0AC" w14:textId="77777777" w:rsidR="0096605B" w:rsidRPr="002D29D0" w:rsidRDefault="0096605B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0AD" w14:textId="77777777" w:rsidR="0096605B" w:rsidRPr="002D29D0" w:rsidRDefault="0096605B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</w:tr>
      <w:tr w:rsidR="002D29D0" w:rsidRPr="002D29D0" w14:paraId="1EE790B4" w14:textId="77777777" w:rsidTr="00886724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0AF" w14:textId="77777777" w:rsidR="0096605B" w:rsidRPr="002D29D0" w:rsidRDefault="00CB3958" w:rsidP="00027200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color w:val="000000" w:themeColor="text1"/>
                <w:sz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>Steuer</w:t>
            </w:r>
            <w:r w:rsidR="00545B3E" w:rsidRPr="002D29D0">
              <w:rPr>
                <w:color w:val="000000" w:themeColor="text1"/>
                <w:sz w:val="18"/>
                <w:szCs w:val="18"/>
                <w:lang w:val="de-DE"/>
              </w:rPr>
              <w:t>rückstellunge</w:t>
            </w: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>n</w:t>
            </w:r>
            <w:r w:rsidR="0096605B" w:rsidRPr="002D29D0">
              <w:rPr>
                <w:rFonts w:cs="Arial"/>
                <w:color w:val="000000" w:themeColor="text1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0B0" w14:textId="77777777" w:rsidR="0096605B" w:rsidRPr="002D29D0" w:rsidRDefault="0096605B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0B1" w14:textId="77777777" w:rsidR="0096605B" w:rsidRPr="002D29D0" w:rsidRDefault="0096605B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161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0B2" w14:textId="77777777" w:rsidR="0096605B" w:rsidRPr="002D29D0" w:rsidRDefault="0096605B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0B3" w14:textId="77777777" w:rsidR="0096605B" w:rsidRPr="002D29D0" w:rsidRDefault="0096605B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</w:tr>
      <w:tr w:rsidR="002D29D0" w:rsidRPr="002D29D0" w14:paraId="1EE790BA" w14:textId="77777777" w:rsidTr="000F16E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0B5" w14:textId="77777777" w:rsidR="0096605B" w:rsidRPr="002D29D0" w:rsidRDefault="0096605B" w:rsidP="00027200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color w:val="000000" w:themeColor="text1"/>
                <w:sz w:val="18"/>
                <w:lang w:val="de-DE"/>
              </w:rPr>
            </w:pP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 xml:space="preserve">Große Reparaturen und Instandhaltungsarbeiten </w:t>
            </w: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0B6" w14:textId="77777777" w:rsidR="0096605B" w:rsidRPr="002D29D0" w:rsidRDefault="0096605B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0B7" w14:textId="77777777" w:rsidR="0096605B" w:rsidRPr="002D29D0" w:rsidRDefault="0096605B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162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0B8" w14:textId="77777777" w:rsidR="0096605B" w:rsidRPr="002D29D0" w:rsidRDefault="0096605B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0B9" w14:textId="77777777" w:rsidR="0096605B" w:rsidRPr="002D29D0" w:rsidRDefault="0096605B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</w:tr>
      <w:tr w:rsidR="002D29D0" w:rsidRPr="002D29D0" w14:paraId="1EE790C0" w14:textId="77777777" w:rsidTr="000F16E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0BB" w14:textId="77777777" w:rsidR="0096605B" w:rsidRPr="002D29D0" w:rsidRDefault="00CB3958" w:rsidP="00027200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color w:val="000000" w:themeColor="text1"/>
                <w:sz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>Umwelt</w:t>
            </w:r>
            <w:r w:rsidR="00545B3E" w:rsidRPr="002D29D0">
              <w:rPr>
                <w:color w:val="000000" w:themeColor="text1"/>
                <w:sz w:val="18"/>
                <w:szCs w:val="18"/>
                <w:lang w:val="de-DE"/>
              </w:rPr>
              <w:t>schutz</w:t>
            </w: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>verpflichtungen</w:t>
            </w:r>
            <w:r w:rsidR="0096605B" w:rsidRPr="002D29D0">
              <w:rPr>
                <w:rFonts w:cs="Arial"/>
                <w:color w:val="000000" w:themeColor="text1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0BC" w14:textId="77777777" w:rsidR="0096605B" w:rsidRPr="002D29D0" w:rsidRDefault="0096605B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0BD" w14:textId="77777777" w:rsidR="0096605B" w:rsidRPr="002D29D0" w:rsidRDefault="0096605B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163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0BE" w14:textId="77777777" w:rsidR="0096605B" w:rsidRPr="002D29D0" w:rsidRDefault="0096605B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0BF" w14:textId="77777777" w:rsidR="0096605B" w:rsidRPr="002D29D0" w:rsidRDefault="0096605B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</w:tr>
      <w:tr w:rsidR="002D29D0" w:rsidRPr="002D29D0" w14:paraId="1EE790C6" w14:textId="77777777" w:rsidTr="008D50E4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0C1" w14:textId="77777777" w:rsidR="0096605B" w:rsidRPr="002D29D0" w:rsidRDefault="0096605B" w:rsidP="00027200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b/>
                <w:color w:val="000000" w:themeColor="text1"/>
                <w:sz w:val="18"/>
                <w:lang w:val="de-DE"/>
              </w:rPr>
            </w:pP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>Sonstige Risiken und Aufwendungen</w:t>
            </w: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0C2" w14:textId="77777777" w:rsidR="0096605B" w:rsidRPr="002D29D0" w:rsidRDefault="0096605B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0C3" w14:textId="77777777" w:rsidR="0096605B" w:rsidRPr="002D29D0" w:rsidRDefault="0096605B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164/5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0C4" w14:textId="77777777" w:rsidR="0096605B" w:rsidRPr="002D29D0" w:rsidRDefault="0096605B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0C5" w14:textId="77777777" w:rsidR="0096605B" w:rsidRPr="002D29D0" w:rsidRDefault="0096605B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</w:tr>
      <w:tr w:rsidR="0096605B" w:rsidRPr="002D29D0" w14:paraId="1EE790CC" w14:textId="77777777" w:rsidTr="008D50E4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0C7" w14:textId="77777777" w:rsidR="0096605B" w:rsidRPr="002D29D0" w:rsidRDefault="0096605B" w:rsidP="00027200">
            <w:pPr>
              <w:tabs>
                <w:tab w:val="right" w:leader="dot" w:pos="4717"/>
              </w:tabs>
              <w:spacing w:before="120" w:after="60" w:line="240" w:lineRule="atLeast"/>
              <w:jc w:val="left"/>
              <w:rPr>
                <w:rFonts w:cs="Arial"/>
                <w:color w:val="000000" w:themeColor="text1"/>
                <w:sz w:val="18"/>
                <w:lang w:val="de-DE"/>
              </w:rPr>
            </w:pPr>
            <w:r w:rsidRPr="002D29D0">
              <w:rPr>
                <w:rFonts w:cs="Arial"/>
                <w:b/>
                <w:color w:val="000000" w:themeColor="text1"/>
                <w:sz w:val="18"/>
                <w:lang w:val="de-DE"/>
              </w:rPr>
              <w:t>Aufgeschobene Steuern</w:t>
            </w: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0C8" w14:textId="77777777" w:rsidR="0096605B" w:rsidRPr="002D29D0" w:rsidRDefault="0096605B" w:rsidP="00027200">
            <w:pPr>
              <w:tabs>
                <w:tab w:val="right" w:leader="dot" w:pos="10631"/>
                <w:tab w:val="right" w:leader="dot" w:pos="10773"/>
              </w:tabs>
              <w:spacing w:before="120" w:after="60"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1EE790C9" w14:textId="77777777" w:rsidR="0096605B" w:rsidRPr="002D29D0" w:rsidRDefault="0096605B" w:rsidP="00027200">
            <w:pPr>
              <w:tabs>
                <w:tab w:val="right" w:leader="dot" w:pos="10631"/>
                <w:tab w:val="right" w:leader="dot" w:pos="10773"/>
              </w:tabs>
              <w:spacing w:before="120" w:after="60"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168</w:t>
            </w:r>
          </w:p>
        </w:tc>
        <w:tc>
          <w:tcPr>
            <w:tcW w:w="2268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EE790CA" w14:textId="77777777" w:rsidR="0096605B" w:rsidRPr="002D29D0" w:rsidRDefault="0096605B" w:rsidP="00027200">
            <w:pPr>
              <w:tabs>
                <w:tab w:val="right" w:leader="dot" w:pos="2043"/>
              </w:tabs>
              <w:spacing w:before="120" w:after="60" w:line="240" w:lineRule="atLeast"/>
              <w:ind w:left="48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1EE790CB" w14:textId="77777777" w:rsidR="0096605B" w:rsidRPr="002D29D0" w:rsidRDefault="0096605B" w:rsidP="00027200">
            <w:pPr>
              <w:tabs>
                <w:tab w:val="right" w:leader="dot" w:pos="2043"/>
              </w:tabs>
              <w:spacing w:before="120" w:after="60" w:line="240" w:lineRule="atLeast"/>
              <w:ind w:left="48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</w:tr>
    </w:tbl>
    <w:p w14:paraId="1EE790CD" w14:textId="77777777" w:rsidR="008D50E4" w:rsidRPr="002D29D0" w:rsidRDefault="008D50E4" w:rsidP="00027200">
      <w:pPr>
        <w:rPr>
          <w:color w:val="000000" w:themeColor="text1"/>
          <w:lang w:val="de-DE"/>
        </w:rPr>
      </w:pPr>
    </w:p>
    <w:p w14:paraId="1EE790CE" w14:textId="77777777" w:rsidR="008D50E4" w:rsidRPr="002D29D0" w:rsidRDefault="008D50E4" w:rsidP="00027200">
      <w:pPr>
        <w:spacing w:line="240" w:lineRule="auto"/>
        <w:jc w:val="left"/>
        <w:rPr>
          <w:color w:val="000000" w:themeColor="text1"/>
          <w:lang w:val="de-DE"/>
        </w:rPr>
      </w:pPr>
      <w:r w:rsidRPr="002D29D0">
        <w:rPr>
          <w:color w:val="000000" w:themeColor="text1"/>
          <w:lang w:val="de-DE"/>
        </w:rPr>
        <w:br w:type="page"/>
      </w: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1"/>
        <w:gridCol w:w="6236"/>
        <w:gridCol w:w="1134"/>
      </w:tblGrid>
      <w:tr w:rsidR="008D50E4" w:rsidRPr="002D29D0" w14:paraId="1EE790D3" w14:textId="77777777" w:rsidTr="00AF3FCE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790CF" w14:textId="77777777" w:rsidR="008D50E4" w:rsidRPr="002D29D0" w:rsidRDefault="008D50E4" w:rsidP="00027200">
            <w:pPr>
              <w:spacing w:line="240" w:lineRule="atLeast"/>
              <w:jc w:val="left"/>
              <w:rPr>
                <w:color w:val="000000" w:themeColor="text1"/>
                <w:lang w:val="de-DE"/>
              </w:rPr>
            </w:pPr>
            <w:r w:rsidRPr="002D29D0">
              <w:rPr>
                <w:color w:val="000000" w:themeColor="text1"/>
                <w:lang w:val="de-DE"/>
              </w:rPr>
              <w:lastRenderedPageBreak/>
              <w:t>Nr.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790D0" w14:textId="77777777" w:rsidR="008D50E4" w:rsidRPr="002D29D0" w:rsidRDefault="008D50E4" w:rsidP="00027200">
            <w:pPr>
              <w:spacing w:line="240" w:lineRule="atLeast"/>
              <w:jc w:val="left"/>
              <w:rPr>
                <w:color w:val="000000" w:themeColor="text1"/>
                <w:lang w:val="de-DE"/>
              </w:rPr>
            </w:pPr>
          </w:p>
        </w:tc>
        <w:tc>
          <w:tcPr>
            <w:tcW w:w="6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790D1" w14:textId="77777777" w:rsidR="008D50E4" w:rsidRPr="002D29D0" w:rsidRDefault="008D50E4" w:rsidP="00027200">
            <w:pPr>
              <w:spacing w:line="240" w:lineRule="atLeast"/>
              <w:jc w:val="left"/>
              <w:rPr>
                <w:color w:val="000000" w:themeColor="text1"/>
                <w:lang w:val="de-DE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790D2" w14:textId="77777777" w:rsidR="008D50E4" w:rsidRPr="002D29D0" w:rsidRDefault="009341F5" w:rsidP="00027200">
            <w:pPr>
              <w:spacing w:line="240" w:lineRule="atLeast"/>
              <w:jc w:val="left"/>
              <w:rPr>
                <w:color w:val="000000" w:themeColor="text1"/>
                <w:lang w:val="de-DE"/>
              </w:rPr>
            </w:pPr>
            <w:r w:rsidRPr="002D29D0">
              <w:rPr>
                <w:color w:val="000000" w:themeColor="text1"/>
                <w:lang w:val="de-DE"/>
              </w:rPr>
              <w:t>Verk.</w:t>
            </w:r>
            <w:r w:rsidR="008D50E4" w:rsidRPr="002D29D0">
              <w:rPr>
                <w:color w:val="000000" w:themeColor="text1"/>
                <w:lang w:val="de-DE"/>
              </w:rPr>
              <w:t xml:space="preserve"> </w:t>
            </w:r>
            <w:r w:rsidR="007A0327" w:rsidRPr="002D29D0">
              <w:rPr>
                <w:color w:val="000000" w:themeColor="text1"/>
                <w:lang w:val="de-DE"/>
              </w:rPr>
              <w:t>3</w:t>
            </w:r>
            <w:r w:rsidR="008D50E4" w:rsidRPr="002D29D0">
              <w:rPr>
                <w:color w:val="000000" w:themeColor="text1"/>
                <w:lang w:val="de-DE"/>
              </w:rPr>
              <w:t>.2</w:t>
            </w:r>
          </w:p>
        </w:tc>
      </w:tr>
    </w:tbl>
    <w:p w14:paraId="1EE790D4" w14:textId="77777777" w:rsidR="008D50E4" w:rsidRPr="002D29D0" w:rsidRDefault="008D50E4" w:rsidP="00027200">
      <w:pPr>
        <w:spacing w:line="240" w:lineRule="auto"/>
        <w:jc w:val="left"/>
        <w:rPr>
          <w:color w:val="000000" w:themeColor="text1"/>
          <w:sz w:val="18"/>
          <w:szCs w:val="18"/>
          <w:lang w:val="de-D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32"/>
        <w:gridCol w:w="680"/>
        <w:gridCol w:w="709"/>
        <w:gridCol w:w="2268"/>
        <w:gridCol w:w="2268"/>
      </w:tblGrid>
      <w:tr w:rsidR="002D29D0" w:rsidRPr="002D29D0" w14:paraId="1EE790DA" w14:textId="77777777" w:rsidTr="00AF3FCE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0D5" w14:textId="77777777" w:rsidR="00C929FC" w:rsidRPr="002D29D0" w:rsidRDefault="00C929FC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  <w:vAlign w:val="center"/>
          </w:tcPr>
          <w:p w14:paraId="1EE790D6" w14:textId="77777777" w:rsidR="00C929FC" w:rsidRPr="002D29D0" w:rsidRDefault="00C929FC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color w:val="000000" w:themeColor="text1"/>
                <w:sz w:val="16"/>
                <w:szCs w:val="16"/>
                <w:lang w:val="de-DE"/>
              </w:rPr>
            </w:pPr>
            <w:proofErr w:type="spellStart"/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Anh</w:t>
            </w:r>
            <w:proofErr w:type="spellEnd"/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1EE790D7" w14:textId="77777777" w:rsidR="00C929FC" w:rsidRPr="002D29D0" w:rsidRDefault="00C929FC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Kodes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1EE790D8" w14:textId="77777777" w:rsidR="00C929FC" w:rsidRPr="002D29D0" w:rsidRDefault="00C929FC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Geschäftsjahr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EE790D9" w14:textId="77777777" w:rsidR="00C929FC" w:rsidRPr="002D29D0" w:rsidRDefault="00C929FC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ind w:left="-113" w:right="-57"/>
              <w:jc w:val="center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Vorhergehendes Geschäftsjahr</w:t>
            </w:r>
          </w:p>
        </w:tc>
      </w:tr>
      <w:tr w:rsidR="002D29D0" w:rsidRPr="002D29D0" w14:paraId="1EE790E0" w14:textId="77777777" w:rsidTr="007C1C56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0DB" w14:textId="77777777" w:rsidR="0096605B" w:rsidRPr="002D29D0" w:rsidRDefault="0096605B" w:rsidP="00027200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rFonts w:cs="Arial"/>
                <w:b/>
                <w:smallCaps/>
                <w:color w:val="000000" w:themeColor="text1"/>
                <w:lang w:val="de-DE"/>
              </w:rPr>
            </w:pPr>
            <w:r w:rsidRPr="002D29D0">
              <w:rPr>
                <w:rFonts w:cs="Arial"/>
                <w:b/>
                <w:smallCaps/>
                <w:color w:val="000000" w:themeColor="text1"/>
                <w:lang w:val="de-DE"/>
              </w:rPr>
              <w:t xml:space="preserve">Verbindlichkeiten </w:t>
            </w:r>
            <w:r w:rsidRPr="002D29D0">
              <w:rPr>
                <w:rFonts w:cs="Arial"/>
                <w:smallCaps/>
                <w:color w:val="000000" w:themeColor="text1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0DC" w14:textId="77777777" w:rsidR="0096605B" w:rsidRPr="002D29D0" w:rsidRDefault="0096605B" w:rsidP="0002720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b/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0DD" w14:textId="77777777" w:rsidR="0096605B" w:rsidRPr="002D29D0" w:rsidRDefault="0096605B" w:rsidP="0002720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17/49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0DE" w14:textId="77777777" w:rsidR="0096605B" w:rsidRPr="002D29D0" w:rsidRDefault="0096605B" w:rsidP="00027200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u w:val="single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0DF" w14:textId="77777777" w:rsidR="0096605B" w:rsidRPr="002D29D0" w:rsidRDefault="0096605B" w:rsidP="00027200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u w:val="single"/>
                <w:lang w:val="de-DE"/>
              </w:rPr>
              <w:tab/>
            </w:r>
          </w:p>
        </w:tc>
      </w:tr>
      <w:tr w:rsidR="002D29D0" w:rsidRPr="002D29D0" w14:paraId="1EE790E6" w14:textId="77777777" w:rsidTr="007C1C56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0E1" w14:textId="77777777" w:rsidR="0096605B" w:rsidRPr="002D29D0" w:rsidRDefault="0096605B" w:rsidP="00027200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rFonts w:cs="Arial"/>
                <w:color w:val="000000" w:themeColor="text1"/>
                <w:sz w:val="18"/>
                <w:lang w:val="de-DE"/>
              </w:rPr>
            </w:pPr>
            <w:r w:rsidRPr="002D29D0">
              <w:rPr>
                <w:rFonts w:cs="Arial"/>
                <w:b/>
                <w:color w:val="000000" w:themeColor="text1"/>
                <w:sz w:val="18"/>
                <w:lang w:val="de-DE"/>
              </w:rPr>
              <w:t>Verbindlichkeiten mit einer Restlaufzeit von mehr als einem Jahr</w:t>
            </w: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 xml:space="preserve"> </w:t>
            </w: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0E2" w14:textId="77777777" w:rsidR="0096605B" w:rsidRPr="002D29D0" w:rsidRDefault="00121349" w:rsidP="00027200">
            <w:pPr>
              <w:tabs>
                <w:tab w:val="right" w:leader="dot" w:pos="10631"/>
                <w:tab w:val="right" w:leader="dot" w:pos="10773"/>
              </w:tabs>
              <w:spacing w:before="360"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6</w:t>
            </w:r>
            <w:r w:rsidR="0096605B" w:rsidRPr="002D29D0">
              <w:rPr>
                <w:color w:val="000000" w:themeColor="text1"/>
                <w:sz w:val="16"/>
                <w:szCs w:val="16"/>
                <w:lang w:val="de-DE"/>
              </w:rPr>
              <w:t>.3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0E3" w14:textId="77777777" w:rsidR="0096605B" w:rsidRPr="002D29D0" w:rsidRDefault="0096605B" w:rsidP="00027200">
            <w:pPr>
              <w:tabs>
                <w:tab w:val="right" w:leader="dot" w:pos="10631"/>
                <w:tab w:val="right" w:leader="dot" w:pos="10773"/>
              </w:tabs>
              <w:spacing w:before="360"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17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0E4" w14:textId="77777777" w:rsidR="0096605B" w:rsidRPr="002D29D0" w:rsidRDefault="0096605B" w:rsidP="00027200">
            <w:pPr>
              <w:tabs>
                <w:tab w:val="right" w:leader="dot" w:pos="2043"/>
              </w:tabs>
              <w:spacing w:before="360" w:line="240" w:lineRule="atLeast"/>
              <w:ind w:left="48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0E5" w14:textId="77777777" w:rsidR="0096605B" w:rsidRPr="002D29D0" w:rsidRDefault="0096605B" w:rsidP="00027200">
            <w:pPr>
              <w:tabs>
                <w:tab w:val="right" w:leader="dot" w:pos="2043"/>
              </w:tabs>
              <w:spacing w:before="360" w:line="240" w:lineRule="atLeast"/>
              <w:ind w:left="48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</w:tr>
      <w:tr w:rsidR="002D29D0" w:rsidRPr="002D29D0" w14:paraId="1EE790EC" w14:textId="77777777" w:rsidTr="007C1C56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0E7" w14:textId="77777777" w:rsidR="0096605B" w:rsidRPr="002D29D0" w:rsidRDefault="0096605B" w:rsidP="00027200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color w:val="000000" w:themeColor="text1"/>
                <w:sz w:val="18"/>
                <w:lang w:val="de-DE"/>
              </w:rPr>
            </w:pP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 xml:space="preserve">Finanzverbindlichkeiten </w:t>
            </w: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0E8" w14:textId="77777777" w:rsidR="0096605B" w:rsidRPr="002D29D0" w:rsidRDefault="0096605B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0E9" w14:textId="77777777" w:rsidR="0096605B" w:rsidRPr="002D29D0" w:rsidRDefault="0096605B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170/4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0EA" w14:textId="77777777" w:rsidR="0096605B" w:rsidRPr="002D29D0" w:rsidRDefault="0096605B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0EB" w14:textId="77777777" w:rsidR="0096605B" w:rsidRPr="002D29D0" w:rsidRDefault="0096605B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</w:tr>
      <w:tr w:rsidR="002D29D0" w:rsidRPr="002D29D0" w14:paraId="1EE790F2" w14:textId="77777777" w:rsidTr="007C1C56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0ED" w14:textId="77777777" w:rsidR="00886724" w:rsidRPr="002D29D0" w:rsidRDefault="007C1C56" w:rsidP="00027200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lang w:val="de-DE"/>
              </w:rPr>
              <w:t>Kreditinstitute, Verbindlichkeiten aufgrund von Leasing- und ähnlichen Verträgen</w:t>
            </w:r>
            <w:r w:rsidR="00886724"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0EE" w14:textId="77777777" w:rsidR="00886724" w:rsidRPr="002D29D0" w:rsidRDefault="00886724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0EF" w14:textId="77777777" w:rsidR="00886724" w:rsidRPr="002D29D0" w:rsidRDefault="0012591F" w:rsidP="00027200">
            <w:pPr>
              <w:tabs>
                <w:tab w:val="right" w:leader="dot" w:pos="10631"/>
                <w:tab w:val="right" w:leader="dot" w:pos="10773"/>
              </w:tabs>
              <w:spacing w:before="240"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172</w:t>
            </w:r>
            <w:r w:rsidR="00730B67" w:rsidRPr="002D29D0">
              <w:rPr>
                <w:color w:val="000000" w:themeColor="text1"/>
                <w:sz w:val="16"/>
                <w:szCs w:val="16"/>
                <w:lang w:val="de-DE"/>
              </w:rPr>
              <w:t>/3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0F0" w14:textId="77777777" w:rsidR="00886724" w:rsidRPr="002D29D0" w:rsidRDefault="00886724" w:rsidP="00027200">
            <w:pPr>
              <w:tabs>
                <w:tab w:val="right" w:leader="dot" w:pos="1559"/>
              </w:tabs>
              <w:spacing w:before="240" w:line="240" w:lineRule="atLeast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0F1" w14:textId="77777777" w:rsidR="00886724" w:rsidRPr="002D29D0" w:rsidRDefault="00886724" w:rsidP="00027200">
            <w:pPr>
              <w:tabs>
                <w:tab w:val="right" w:leader="dot" w:pos="1559"/>
              </w:tabs>
              <w:spacing w:before="240" w:line="240" w:lineRule="atLeast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</w:tr>
      <w:tr w:rsidR="002D29D0" w:rsidRPr="002D29D0" w14:paraId="1EE790F8" w14:textId="77777777" w:rsidTr="007C1C56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0F3" w14:textId="77777777" w:rsidR="0012591F" w:rsidRPr="002D29D0" w:rsidRDefault="007C1C56" w:rsidP="00027200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rFonts w:cs="Arial"/>
                <w:color w:val="000000" w:themeColor="text1"/>
                <w:sz w:val="18"/>
                <w:lang w:val="de-DE"/>
              </w:rPr>
            </w:pPr>
            <w:r w:rsidRPr="002D29D0">
              <w:rPr>
                <w:color w:val="000000" w:themeColor="text1"/>
                <w:sz w:val="18"/>
                <w:lang w:val="de-DE"/>
              </w:rPr>
              <w:t>Sonstige Anleihen</w:t>
            </w:r>
            <w:r w:rsidR="0012591F" w:rsidRPr="002D29D0">
              <w:rPr>
                <w:rFonts w:cs="Arial"/>
                <w:color w:val="000000" w:themeColor="text1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0F4" w14:textId="77777777" w:rsidR="0012591F" w:rsidRPr="002D29D0" w:rsidRDefault="0012591F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0F5" w14:textId="77777777" w:rsidR="0012591F" w:rsidRPr="002D29D0" w:rsidRDefault="0012591F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174</w:t>
            </w:r>
            <w:r w:rsidR="00730B67" w:rsidRPr="002D29D0">
              <w:rPr>
                <w:color w:val="000000" w:themeColor="text1"/>
                <w:sz w:val="16"/>
                <w:szCs w:val="16"/>
                <w:lang w:val="de-DE"/>
              </w:rPr>
              <w:t>/0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0F6" w14:textId="77777777" w:rsidR="0012591F" w:rsidRPr="002D29D0" w:rsidRDefault="0012591F" w:rsidP="00027200">
            <w:pPr>
              <w:tabs>
                <w:tab w:val="right" w:leader="dot" w:pos="1559"/>
              </w:tabs>
              <w:spacing w:line="240" w:lineRule="atLeast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0F7" w14:textId="77777777" w:rsidR="0012591F" w:rsidRPr="002D29D0" w:rsidRDefault="0012591F" w:rsidP="00027200">
            <w:pPr>
              <w:tabs>
                <w:tab w:val="right" w:leader="dot" w:pos="1559"/>
              </w:tabs>
              <w:spacing w:line="240" w:lineRule="atLeast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</w:tr>
      <w:tr w:rsidR="002D29D0" w:rsidRPr="002D29D0" w14:paraId="1EE790FE" w14:textId="77777777" w:rsidTr="007C1C56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0F9" w14:textId="77777777" w:rsidR="007C1C56" w:rsidRPr="002D29D0" w:rsidRDefault="007C1C56" w:rsidP="00027200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color w:val="000000" w:themeColor="text1"/>
                <w:sz w:val="18"/>
                <w:lang w:val="de-DE"/>
              </w:rPr>
            </w:pP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 xml:space="preserve">Verbindlichkeiten aus Lieferungen und Leistungen </w:t>
            </w: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0FA" w14:textId="77777777" w:rsidR="007C1C56" w:rsidRPr="002D29D0" w:rsidRDefault="007C1C56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0FB" w14:textId="77777777" w:rsidR="007C1C56" w:rsidRPr="002D29D0" w:rsidRDefault="007C1C56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175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0FC" w14:textId="77777777" w:rsidR="007C1C56" w:rsidRPr="002D29D0" w:rsidRDefault="007C1C56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0FD" w14:textId="77777777" w:rsidR="007C1C56" w:rsidRPr="002D29D0" w:rsidRDefault="007C1C56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</w:tr>
      <w:tr w:rsidR="002D29D0" w:rsidRPr="002D29D0" w14:paraId="1EE79104" w14:textId="77777777" w:rsidTr="007C1C56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0FF" w14:textId="77777777" w:rsidR="007C1C56" w:rsidRPr="002D29D0" w:rsidRDefault="007C1C56" w:rsidP="00027200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color w:val="000000" w:themeColor="text1"/>
                <w:sz w:val="18"/>
                <w:lang w:val="de-DE"/>
              </w:rPr>
            </w:pP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>Erhaltene Anzahlungen auf Bestellungen</w:t>
            </w: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100" w14:textId="77777777" w:rsidR="007C1C56" w:rsidRPr="002D29D0" w:rsidRDefault="007C1C56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101" w14:textId="77777777" w:rsidR="007C1C56" w:rsidRPr="002D29D0" w:rsidRDefault="007C1C56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176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102" w14:textId="77777777" w:rsidR="007C1C56" w:rsidRPr="002D29D0" w:rsidRDefault="007C1C56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103" w14:textId="77777777" w:rsidR="007C1C56" w:rsidRPr="002D29D0" w:rsidRDefault="007C1C56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</w:tr>
      <w:tr w:rsidR="002D29D0" w:rsidRPr="002D29D0" w14:paraId="1EE7910A" w14:textId="77777777" w:rsidTr="007C1C56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105" w14:textId="77777777" w:rsidR="007C1C56" w:rsidRPr="002D29D0" w:rsidRDefault="007C1C56" w:rsidP="00027200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color w:val="000000" w:themeColor="text1"/>
                <w:sz w:val="18"/>
                <w:lang w:val="de-DE"/>
              </w:rPr>
            </w:pP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 xml:space="preserve">Sonstige Verbindlichkeiten </w:t>
            </w: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106" w14:textId="77777777" w:rsidR="007C1C56" w:rsidRPr="002D29D0" w:rsidRDefault="007C1C56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107" w14:textId="77777777" w:rsidR="007C1C56" w:rsidRPr="002D29D0" w:rsidRDefault="007C1C56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178/9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108" w14:textId="77777777" w:rsidR="007C1C56" w:rsidRPr="002D29D0" w:rsidRDefault="007C1C56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109" w14:textId="77777777" w:rsidR="007C1C56" w:rsidRPr="002D29D0" w:rsidRDefault="007C1C56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</w:tr>
      <w:tr w:rsidR="002D29D0" w:rsidRPr="002D29D0" w14:paraId="1EE79110" w14:textId="77777777" w:rsidTr="007C1C56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10B" w14:textId="77777777" w:rsidR="007C1C56" w:rsidRPr="002D29D0" w:rsidRDefault="007C1C56" w:rsidP="00027200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rFonts w:cs="Arial"/>
                <w:color w:val="000000" w:themeColor="text1"/>
                <w:sz w:val="18"/>
                <w:lang w:val="de-DE"/>
              </w:rPr>
            </w:pPr>
            <w:r w:rsidRPr="002D29D0">
              <w:rPr>
                <w:rFonts w:cs="Arial"/>
                <w:b/>
                <w:color w:val="000000" w:themeColor="text1"/>
                <w:sz w:val="18"/>
                <w:lang w:val="de-DE"/>
              </w:rPr>
              <w:t xml:space="preserve">Verbindlichkeiten mit einer Restlaufzeit bis zu 1 Jahr </w:t>
            </w: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10C" w14:textId="77777777" w:rsidR="007C1C56" w:rsidRPr="002D29D0" w:rsidRDefault="00121349" w:rsidP="0002720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6</w:t>
            </w:r>
            <w:r w:rsidR="007C1C56" w:rsidRPr="002D29D0">
              <w:rPr>
                <w:color w:val="000000" w:themeColor="text1"/>
                <w:sz w:val="16"/>
                <w:szCs w:val="16"/>
                <w:lang w:val="de-DE"/>
              </w:rPr>
              <w:t>.3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10D" w14:textId="77777777" w:rsidR="007C1C56" w:rsidRPr="002D29D0" w:rsidRDefault="007C1C56" w:rsidP="0002720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42/48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10E" w14:textId="77777777" w:rsidR="007C1C56" w:rsidRPr="002D29D0" w:rsidRDefault="007C1C56" w:rsidP="00027200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10F" w14:textId="77777777" w:rsidR="007C1C56" w:rsidRPr="002D29D0" w:rsidRDefault="007C1C56" w:rsidP="00027200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</w:tr>
      <w:tr w:rsidR="002D29D0" w:rsidRPr="002D29D0" w14:paraId="1EE79116" w14:textId="77777777" w:rsidTr="007C1C56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111" w14:textId="77777777" w:rsidR="007C1C56" w:rsidRPr="002D29D0" w:rsidRDefault="007C1C56" w:rsidP="00027200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color w:val="000000" w:themeColor="text1"/>
                <w:sz w:val="18"/>
                <w:lang w:val="de-DE"/>
              </w:rPr>
            </w:pPr>
            <w:r w:rsidRPr="002D29D0">
              <w:rPr>
                <w:color w:val="000000" w:themeColor="text1"/>
                <w:sz w:val="18"/>
                <w:lang w:val="de-DE"/>
              </w:rPr>
              <w:t xml:space="preserve">Innerhalb eines Jahres fällig werdende </w:t>
            </w: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>Verbindlichkeiten</w:t>
            </w:r>
            <w:r w:rsidRPr="002D29D0">
              <w:rPr>
                <w:color w:val="000000" w:themeColor="text1"/>
                <w:sz w:val="18"/>
                <w:lang w:val="de-DE"/>
              </w:rPr>
              <w:t xml:space="preserve"> mit einer ursprünglichen Laufzeit von mehr als 1 Jahr </w:t>
            </w:r>
            <w:r w:rsidRPr="002D29D0">
              <w:rPr>
                <w:color w:val="000000" w:themeColor="text1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112" w14:textId="77777777" w:rsidR="007C1C56" w:rsidRPr="002D29D0" w:rsidRDefault="007C1C56" w:rsidP="00027200">
            <w:pPr>
              <w:tabs>
                <w:tab w:val="right" w:leader="dot" w:pos="10631"/>
                <w:tab w:val="right" w:leader="dot" w:pos="10773"/>
              </w:tabs>
              <w:spacing w:before="240"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113" w14:textId="77777777" w:rsidR="007C1C56" w:rsidRPr="002D29D0" w:rsidRDefault="007C1C56" w:rsidP="00027200">
            <w:pPr>
              <w:tabs>
                <w:tab w:val="right" w:leader="dot" w:pos="10631"/>
                <w:tab w:val="right" w:leader="dot" w:pos="10773"/>
              </w:tabs>
              <w:spacing w:before="480"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42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114" w14:textId="77777777" w:rsidR="007C1C56" w:rsidRPr="002D29D0" w:rsidRDefault="007C1C56" w:rsidP="00027200">
            <w:pPr>
              <w:tabs>
                <w:tab w:val="right" w:leader="dot" w:pos="1901"/>
              </w:tabs>
              <w:spacing w:before="480" w:line="240" w:lineRule="atLeast"/>
              <w:ind w:left="342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115" w14:textId="77777777" w:rsidR="007C1C56" w:rsidRPr="002D29D0" w:rsidRDefault="007C1C56" w:rsidP="00027200">
            <w:pPr>
              <w:tabs>
                <w:tab w:val="right" w:leader="dot" w:pos="1901"/>
              </w:tabs>
              <w:spacing w:before="480" w:line="240" w:lineRule="atLeast"/>
              <w:ind w:left="342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</w:tr>
      <w:tr w:rsidR="002D29D0" w:rsidRPr="002D29D0" w14:paraId="1EE7911C" w14:textId="77777777" w:rsidTr="007C1C56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117" w14:textId="77777777" w:rsidR="007C1C56" w:rsidRPr="002D29D0" w:rsidRDefault="007C1C56" w:rsidP="00027200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color w:val="000000" w:themeColor="text1"/>
                <w:sz w:val="18"/>
                <w:lang w:val="de-DE"/>
              </w:rPr>
            </w:pP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>Finanzverbindlichkeiten</w:t>
            </w:r>
            <w:r w:rsidRPr="002D29D0">
              <w:rPr>
                <w:color w:val="000000" w:themeColor="text1"/>
                <w:sz w:val="18"/>
                <w:lang w:val="de-DE"/>
              </w:rPr>
              <w:t xml:space="preserve"> </w:t>
            </w:r>
            <w:r w:rsidRPr="002D29D0">
              <w:rPr>
                <w:color w:val="000000" w:themeColor="text1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118" w14:textId="77777777" w:rsidR="007C1C56" w:rsidRPr="002D29D0" w:rsidRDefault="007C1C56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119" w14:textId="77777777" w:rsidR="007C1C56" w:rsidRPr="002D29D0" w:rsidRDefault="007C1C56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43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11A" w14:textId="77777777" w:rsidR="007C1C56" w:rsidRPr="002D29D0" w:rsidRDefault="007C1C56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11B" w14:textId="77777777" w:rsidR="007C1C56" w:rsidRPr="002D29D0" w:rsidRDefault="007C1C56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</w:tr>
      <w:tr w:rsidR="002D29D0" w:rsidRPr="002D29D0" w14:paraId="1EE79122" w14:textId="77777777" w:rsidTr="007C1C56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11D" w14:textId="77777777" w:rsidR="007C1C56" w:rsidRPr="002D29D0" w:rsidRDefault="007C1C56" w:rsidP="00027200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color w:val="000000" w:themeColor="text1"/>
                <w:sz w:val="18"/>
                <w:lang w:val="de-DE"/>
              </w:rPr>
            </w:pPr>
            <w:r w:rsidRPr="002D29D0">
              <w:rPr>
                <w:color w:val="000000" w:themeColor="text1"/>
                <w:sz w:val="18"/>
                <w:lang w:val="de-DE"/>
              </w:rPr>
              <w:t xml:space="preserve">Kreditinstitute </w:t>
            </w:r>
            <w:r w:rsidRPr="002D29D0">
              <w:rPr>
                <w:color w:val="000000" w:themeColor="text1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11E" w14:textId="77777777" w:rsidR="007C1C56" w:rsidRPr="002D29D0" w:rsidRDefault="007C1C56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11F" w14:textId="77777777" w:rsidR="007C1C56" w:rsidRPr="002D29D0" w:rsidRDefault="007C1C56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430/8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120" w14:textId="77777777" w:rsidR="007C1C56" w:rsidRPr="002D29D0" w:rsidRDefault="007C1C56" w:rsidP="00027200">
            <w:pPr>
              <w:tabs>
                <w:tab w:val="right" w:leader="dot" w:pos="1559"/>
              </w:tabs>
              <w:spacing w:line="240" w:lineRule="atLeast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121" w14:textId="77777777" w:rsidR="007C1C56" w:rsidRPr="002D29D0" w:rsidRDefault="007C1C56" w:rsidP="00027200">
            <w:pPr>
              <w:tabs>
                <w:tab w:val="right" w:leader="dot" w:pos="1559"/>
              </w:tabs>
              <w:spacing w:line="240" w:lineRule="atLeast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</w:tr>
      <w:tr w:rsidR="002D29D0" w:rsidRPr="002D29D0" w14:paraId="1EE79128" w14:textId="77777777" w:rsidTr="007C1C56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123" w14:textId="77777777" w:rsidR="007C1C56" w:rsidRPr="002D29D0" w:rsidRDefault="007C1C56" w:rsidP="00027200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color w:val="000000" w:themeColor="text1"/>
                <w:sz w:val="18"/>
                <w:lang w:val="de-DE"/>
              </w:rPr>
            </w:pPr>
            <w:r w:rsidRPr="002D29D0">
              <w:rPr>
                <w:color w:val="000000" w:themeColor="text1"/>
                <w:sz w:val="18"/>
                <w:lang w:val="de-DE"/>
              </w:rPr>
              <w:t xml:space="preserve">Sonstige Anleihen </w:t>
            </w:r>
            <w:r w:rsidRPr="002D29D0">
              <w:rPr>
                <w:color w:val="000000" w:themeColor="text1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124" w14:textId="77777777" w:rsidR="007C1C56" w:rsidRPr="002D29D0" w:rsidRDefault="007C1C56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125" w14:textId="77777777" w:rsidR="007C1C56" w:rsidRPr="002D29D0" w:rsidRDefault="007C1C56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439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126" w14:textId="77777777" w:rsidR="007C1C56" w:rsidRPr="002D29D0" w:rsidRDefault="007C1C56" w:rsidP="00027200">
            <w:pPr>
              <w:tabs>
                <w:tab w:val="right" w:leader="dot" w:pos="1559"/>
              </w:tabs>
              <w:spacing w:line="240" w:lineRule="atLeast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127" w14:textId="77777777" w:rsidR="007C1C56" w:rsidRPr="002D29D0" w:rsidRDefault="007C1C56" w:rsidP="00027200">
            <w:pPr>
              <w:tabs>
                <w:tab w:val="right" w:leader="dot" w:pos="1559"/>
              </w:tabs>
              <w:spacing w:line="240" w:lineRule="atLeast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</w:tr>
      <w:tr w:rsidR="002D29D0" w:rsidRPr="002D29D0" w14:paraId="1EE7912E" w14:textId="77777777" w:rsidTr="007C1C56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129" w14:textId="77777777" w:rsidR="007C1C56" w:rsidRPr="002D29D0" w:rsidRDefault="007C1C56" w:rsidP="00027200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color w:val="000000" w:themeColor="text1"/>
                <w:sz w:val="18"/>
                <w:lang w:val="de-DE"/>
              </w:rPr>
            </w:pP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 xml:space="preserve">Verbindlichkeiten aus Lieferungen und Leistungen </w:t>
            </w: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12A" w14:textId="77777777" w:rsidR="007C1C56" w:rsidRPr="002D29D0" w:rsidRDefault="007C1C56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12B" w14:textId="77777777" w:rsidR="007C1C56" w:rsidRPr="002D29D0" w:rsidRDefault="007C1C56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44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12C" w14:textId="77777777" w:rsidR="007C1C56" w:rsidRPr="002D29D0" w:rsidRDefault="007C1C56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12D" w14:textId="77777777" w:rsidR="007C1C56" w:rsidRPr="002D29D0" w:rsidRDefault="007C1C56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</w:tr>
      <w:tr w:rsidR="002D29D0" w:rsidRPr="002D29D0" w14:paraId="1EE79134" w14:textId="77777777" w:rsidTr="007C1C56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12F" w14:textId="77777777" w:rsidR="007C1C56" w:rsidRPr="002D29D0" w:rsidRDefault="007C1C56" w:rsidP="00027200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color w:val="000000" w:themeColor="text1"/>
                <w:sz w:val="18"/>
                <w:lang w:val="de-DE"/>
              </w:rPr>
            </w:pPr>
            <w:r w:rsidRPr="002D29D0">
              <w:rPr>
                <w:color w:val="000000" w:themeColor="text1"/>
                <w:sz w:val="18"/>
                <w:lang w:val="de-DE"/>
              </w:rPr>
              <w:t xml:space="preserve">Lieferanten </w:t>
            </w:r>
            <w:r w:rsidRPr="002D29D0">
              <w:rPr>
                <w:color w:val="000000" w:themeColor="text1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130" w14:textId="77777777" w:rsidR="007C1C56" w:rsidRPr="002D29D0" w:rsidRDefault="007C1C56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131" w14:textId="77777777" w:rsidR="007C1C56" w:rsidRPr="002D29D0" w:rsidRDefault="007C1C56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440/4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132" w14:textId="77777777" w:rsidR="007C1C56" w:rsidRPr="002D29D0" w:rsidRDefault="007C1C56" w:rsidP="00027200">
            <w:pPr>
              <w:tabs>
                <w:tab w:val="right" w:leader="dot" w:pos="1559"/>
              </w:tabs>
              <w:spacing w:line="240" w:lineRule="atLeast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133" w14:textId="77777777" w:rsidR="007C1C56" w:rsidRPr="002D29D0" w:rsidRDefault="007C1C56" w:rsidP="00027200">
            <w:pPr>
              <w:tabs>
                <w:tab w:val="right" w:leader="dot" w:pos="1559"/>
              </w:tabs>
              <w:spacing w:line="240" w:lineRule="atLeast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</w:tr>
      <w:tr w:rsidR="002D29D0" w:rsidRPr="002D29D0" w14:paraId="1EE7913A" w14:textId="77777777" w:rsidTr="007C1C56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135" w14:textId="77777777" w:rsidR="007C1C56" w:rsidRPr="002D29D0" w:rsidRDefault="007C1C56" w:rsidP="00027200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color w:val="000000" w:themeColor="text1"/>
                <w:sz w:val="18"/>
                <w:lang w:val="de-DE"/>
              </w:rPr>
            </w:pPr>
            <w:r w:rsidRPr="002D29D0">
              <w:rPr>
                <w:color w:val="000000" w:themeColor="text1"/>
                <w:sz w:val="18"/>
                <w:lang w:val="de-DE"/>
              </w:rPr>
              <w:t xml:space="preserve">Verbindlichkeiten aus Wechseln </w:t>
            </w:r>
            <w:r w:rsidRPr="002D29D0">
              <w:rPr>
                <w:color w:val="000000" w:themeColor="text1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136" w14:textId="77777777" w:rsidR="007C1C56" w:rsidRPr="002D29D0" w:rsidRDefault="007C1C56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137" w14:textId="77777777" w:rsidR="007C1C56" w:rsidRPr="002D29D0" w:rsidRDefault="007C1C56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441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138" w14:textId="77777777" w:rsidR="007C1C56" w:rsidRPr="002D29D0" w:rsidRDefault="007C1C56" w:rsidP="00027200">
            <w:pPr>
              <w:tabs>
                <w:tab w:val="right" w:leader="dot" w:pos="1559"/>
              </w:tabs>
              <w:spacing w:line="240" w:lineRule="atLeast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139" w14:textId="77777777" w:rsidR="007C1C56" w:rsidRPr="002D29D0" w:rsidRDefault="007C1C56" w:rsidP="00027200">
            <w:pPr>
              <w:tabs>
                <w:tab w:val="right" w:leader="dot" w:pos="1559"/>
              </w:tabs>
              <w:spacing w:line="240" w:lineRule="atLeast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</w:tr>
      <w:tr w:rsidR="002D29D0" w:rsidRPr="002D29D0" w14:paraId="1EE79140" w14:textId="77777777" w:rsidTr="007C1C56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13B" w14:textId="77777777" w:rsidR="007C1C56" w:rsidRPr="002D29D0" w:rsidRDefault="007C1C56" w:rsidP="00027200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color w:val="000000" w:themeColor="text1"/>
                <w:sz w:val="18"/>
                <w:lang w:val="de-DE"/>
              </w:rPr>
            </w:pP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>Erhaltene Anzahlungen auf Bestellungen</w:t>
            </w: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13C" w14:textId="77777777" w:rsidR="007C1C56" w:rsidRPr="002D29D0" w:rsidRDefault="007C1C56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13D" w14:textId="77777777" w:rsidR="007C1C56" w:rsidRPr="002D29D0" w:rsidRDefault="007C1C56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46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13E" w14:textId="77777777" w:rsidR="007C1C56" w:rsidRPr="002D29D0" w:rsidRDefault="007C1C56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13F" w14:textId="77777777" w:rsidR="007C1C56" w:rsidRPr="002D29D0" w:rsidRDefault="007C1C56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</w:tr>
      <w:tr w:rsidR="002D29D0" w:rsidRPr="002D29D0" w14:paraId="1EE79146" w14:textId="77777777" w:rsidTr="007C1C56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141" w14:textId="77777777" w:rsidR="007C1C56" w:rsidRPr="002D29D0" w:rsidRDefault="007C1C56" w:rsidP="00027200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color w:val="000000" w:themeColor="text1"/>
                <w:sz w:val="18"/>
                <w:lang w:val="de-DE"/>
              </w:rPr>
            </w:pP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 xml:space="preserve">Verbindlichkeiten aufgrund von Steuern, Arbeits-entgelten und Soziallasten </w:t>
            </w: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142" w14:textId="77777777" w:rsidR="007C1C56" w:rsidRPr="002D29D0" w:rsidRDefault="007C1C56" w:rsidP="00027200">
            <w:pPr>
              <w:tabs>
                <w:tab w:val="right" w:leader="dot" w:pos="10631"/>
                <w:tab w:val="right" w:leader="dot" w:pos="10773"/>
              </w:tabs>
              <w:spacing w:before="240" w:line="240" w:lineRule="atLeast"/>
              <w:jc w:val="left"/>
              <w:rPr>
                <w:strike/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143" w14:textId="77777777" w:rsidR="007C1C56" w:rsidRPr="002D29D0" w:rsidRDefault="007C1C56" w:rsidP="00027200">
            <w:pPr>
              <w:tabs>
                <w:tab w:val="right" w:leader="dot" w:pos="10631"/>
                <w:tab w:val="right" w:leader="dot" w:pos="10773"/>
              </w:tabs>
              <w:spacing w:before="240"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45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144" w14:textId="77777777" w:rsidR="007C1C56" w:rsidRPr="002D29D0" w:rsidRDefault="007C1C56" w:rsidP="00027200">
            <w:pPr>
              <w:tabs>
                <w:tab w:val="right" w:leader="dot" w:pos="1901"/>
              </w:tabs>
              <w:spacing w:before="240" w:line="240" w:lineRule="atLeast"/>
              <w:ind w:left="342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145" w14:textId="77777777" w:rsidR="007C1C56" w:rsidRPr="002D29D0" w:rsidRDefault="007C1C56" w:rsidP="00027200">
            <w:pPr>
              <w:tabs>
                <w:tab w:val="right" w:leader="dot" w:pos="1901"/>
              </w:tabs>
              <w:spacing w:before="240" w:line="240" w:lineRule="atLeast"/>
              <w:ind w:left="342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</w:tr>
      <w:tr w:rsidR="002D29D0" w:rsidRPr="002D29D0" w14:paraId="1EE7914C" w14:textId="77777777" w:rsidTr="007C1C56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147" w14:textId="77777777" w:rsidR="007C1C56" w:rsidRPr="002D29D0" w:rsidRDefault="007C1C56" w:rsidP="00027200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color w:val="000000" w:themeColor="text1"/>
                <w:sz w:val="18"/>
                <w:lang w:val="de-DE"/>
              </w:rPr>
            </w:pPr>
            <w:r w:rsidRPr="002D29D0">
              <w:rPr>
                <w:color w:val="000000" w:themeColor="text1"/>
                <w:sz w:val="18"/>
                <w:lang w:val="de-DE"/>
              </w:rPr>
              <w:t xml:space="preserve">Steuern </w:t>
            </w:r>
            <w:r w:rsidRPr="002D29D0">
              <w:rPr>
                <w:color w:val="000000" w:themeColor="text1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148" w14:textId="77777777" w:rsidR="007C1C56" w:rsidRPr="002D29D0" w:rsidRDefault="007C1C56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149" w14:textId="77777777" w:rsidR="007C1C56" w:rsidRPr="002D29D0" w:rsidRDefault="007C1C56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450/3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14A" w14:textId="77777777" w:rsidR="007C1C56" w:rsidRPr="002D29D0" w:rsidRDefault="007C1C56" w:rsidP="00027200">
            <w:pPr>
              <w:tabs>
                <w:tab w:val="right" w:leader="dot" w:pos="1559"/>
              </w:tabs>
              <w:spacing w:line="240" w:lineRule="atLeast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14B" w14:textId="77777777" w:rsidR="007C1C56" w:rsidRPr="002D29D0" w:rsidRDefault="007C1C56" w:rsidP="00027200">
            <w:pPr>
              <w:tabs>
                <w:tab w:val="right" w:leader="dot" w:pos="1559"/>
              </w:tabs>
              <w:spacing w:line="240" w:lineRule="atLeast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</w:tr>
      <w:tr w:rsidR="002D29D0" w:rsidRPr="002D29D0" w14:paraId="1EE79152" w14:textId="77777777" w:rsidTr="007C1C56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14D" w14:textId="77777777" w:rsidR="007C1C56" w:rsidRPr="002D29D0" w:rsidRDefault="007C1C56" w:rsidP="00027200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color w:val="000000" w:themeColor="text1"/>
                <w:sz w:val="18"/>
                <w:lang w:val="de-DE"/>
              </w:rPr>
            </w:pPr>
            <w:r w:rsidRPr="002D29D0">
              <w:rPr>
                <w:color w:val="000000" w:themeColor="text1"/>
                <w:sz w:val="18"/>
                <w:lang w:val="de-DE"/>
              </w:rPr>
              <w:t xml:space="preserve">Arbeitsentgelte und Soziallasten </w:t>
            </w:r>
            <w:r w:rsidRPr="002D29D0">
              <w:rPr>
                <w:color w:val="000000" w:themeColor="text1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14E" w14:textId="77777777" w:rsidR="007C1C56" w:rsidRPr="002D29D0" w:rsidRDefault="007C1C56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14F" w14:textId="77777777" w:rsidR="007C1C56" w:rsidRPr="002D29D0" w:rsidRDefault="007C1C56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454/9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150" w14:textId="77777777" w:rsidR="007C1C56" w:rsidRPr="002D29D0" w:rsidRDefault="007C1C56" w:rsidP="00027200">
            <w:pPr>
              <w:tabs>
                <w:tab w:val="right" w:leader="dot" w:pos="1559"/>
              </w:tabs>
              <w:spacing w:line="240" w:lineRule="atLeast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151" w14:textId="77777777" w:rsidR="007C1C56" w:rsidRPr="002D29D0" w:rsidRDefault="007C1C56" w:rsidP="00027200">
            <w:pPr>
              <w:tabs>
                <w:tab w:val="right" w:leader="dot" w:pos="1559"/>
              </w:tabs>
              <w:spacing w:line="240" w:lineRule="atLeast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</w:tr>
      <w:tr w:rsidR="002D29D0" w:rsidRPr="002D29D0" w14:paraId="1EE79158" w14:textId="77777777" w:rsidTr="007C1C56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153" w14:textId="77777777" w:rsidR="007C1C56" w:rsidRPr="002D29D0" w:rsidRDefault="007C1C56" w:rsidP="00027200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color w:val="000000" w:themeColor="text1"/>
                <w:sz w:val="18"/>
                <w:lang w:val="de-DE"/>
              </w:rPr>
            </w:pP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 xml:space="preserve">Sonstige Verbindlichkeiten </w:t>
            </w: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154" w14:textId="77777777" w:rsidR="007C1C56" w:rsidRPr="002D29D0" w:rsidRDefault="007C1C56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155" w14:textId="77777777" w:rsidR="007C1C56" w:rsidRPr="002D29D0" w:rsidRDefault="007C1C56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47/48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156" w14:textId="77777777" w:rsidR="007C1C56" w:rsidRPr="002D29D0" w:rsidRDefault="007C1C56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157" w14:textId="77777777" w:rsidR="007C1C56" w:rsidRPr="002D29D0" w:rsidRDefault="007C1C56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</w:tr>
      <w:tr w:rsidR="002D29D0" w:rsidRPr="002D29D0" w14:paraId="1EE7915E" w14:textId="77777777" w:rsidTr="007C1C56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159" w14:textId="77777777" w:rsidR="007C1C56" w:rsidRPr="002D29D0" w:rsidRDefault="007C1C56" w:rsidP="00027200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rFonts w:cs="Arial"/>
                <w:b/>
                <w:color w:val="000000" w:themeColor="text1"/>
                <w:sz w:val="18"/>
                <w:lang w:val="de-DE"/>
              </w:rPr>
            </w:pPr>
            <w:r w:rsidRPr="002D29D0">
              <w:rPr>
                <w:rFonts w:cs="Arial"/>
                <w:b/>
                <w:color w:val="000000" w:themeColor="text1"/>
                <w:sz w:val="18"/>
                <w:lang w:val="de-DE"/>
              </w:rPr>
              <w:t xml:space="preserve">Rechnungsabgrenzungsposten </w:t>
            </w: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15A" w14:textId="77777777" w:rsidR="007C1C56" w:rsidRPr="002D29D0" w:rsidRDefault="007C1C56" w:rsidP="0002720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1EE7915B" w14:textId="77777777" w:rsidR="007C1C56" w:rsidRPr="002D29D0" w:rsidRDefault="007C1C56" w:rsidP="0002720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492/3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EE7915C" w14:textId="77777777" w:rsidR="007C1C56" w:rsidRPr="002D29D0" w:rsidRDefault="007C1C56" w:rsidP="00027200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1EE7915D" w14:textId="77777777" w:rsidR="007C1C56" w:rsidRPr="002D29D0" w:rsidRDefault="007C1C56" w:rsidP="00027200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</w:tr>
      <w:tr w:rsidR="000F16EB" w:rsidRPr="002D29D0" w14:paraId="1EE79164" w14:textId="77777777" w:rsidTr="00886724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15F" w14:textId="77777777" w:rsidR="000F16EB" w:rsidRPr="002D29D0" w:rsidRDefault="007C1C56" w:rsidP="00027200">
            <w:pPr>
              <w:tabs>
                <w:tab w:val="right" w:leader="dot" w:pos="4717"/>
              </w:tabs>
              <w:spacing w:before="120" w:after="120" w:line="240" w:lineRule="atLeast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rFonts w:cs="Arial"/>
                <w:b/>
                <w:caps/>
                <w:color w:val="000000" w:themeColor="text1"/>
                <w:lang w:val="de-DE"/>
              </w:rPr>
              <w:t>SUMME DER PASSIVA</w:t>
            </w:r>
            <w:r w:rsidR="000F16EB"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160" w14:textId="77777777" w:rsidR="000F16EB" w:rsidRPr="002D29D0" w:rsidRDefault="000F16EB" w:rsidP="00027200">
            <w:pPr>
              <w:tabs>
                <w:tab w:val="right" w:leader="dot" w:pos="10631"/>
                <w:tab w:val="right" w:leader="dot" w:pos="10773"/>
              </w:tabs>
              <w:spacing w:before="120" w:after="120"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EE79161" w14:textId="77777777" w:rsidR="000F16EB" w:rsidRPr="002D29D0" w:rsidRDefault="00564A1A" w:rsidP="00027200">
            <w:pPr>
              <w:tabs>
                <w:tab w:val="right" w:leader="dot" w:pos="10631"/>
                <w:tab w:val="right" w:leader="dot" w:pos="10773"/>
              </w:tabs>
              <w:spacing w:before="120" w:after="120"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1</w:t>
            </w:r>
            <w:r w:rsidR="000F16EB" w:rsidRPr="002D29D0">
              <w:rPr>
                <w:color w:val="000000" w:themeColor="text1"/>
                <w:sz w:val="16"/>
                <w:szCs w:val="16"/>
                <w:lang w:val="de-DE"/>
              </w:rPr>
              <w:t>0/</w:t>
            </w: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49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E79162" w14:textId="77777777" w:rsidR="000F16EB" w:rsidRPr="002D29D0" w:rsidRDefault="000F16EB" w:rsidP="00027200">
            <w:pPr>
              <w:tabs>
                <w:tab w:val="right" w:leader="dot" w:pos="10631"/>
                <w:tab w:val="right" w:leader="dot" w:pos="10773"/>
              </w:tabs>
              <w:spacing w:before="120" w:after="120" w:line="240" w:lineRule="atLeast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EE79163" w14:textId="77777777" w:rsidR="000F16EB" w:rsidRPr="002D29D0" w:rsidRDefault="000F16EB" w:rsidP="00027200">
            <w:pPr>
              <w:tabs>
                <w:tab w:val="right" w:leader="dot" w:pos="10631"/>
                <w:tab w:val="right" w:leader="dot" w:pos="10773"/>
              </w:tabs>
              <w:spacing w:before="120" w:after="120" w:line="240" w:lineRule="atLeast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</w:tr>
    </w:tbl>
    <w:p w14:paraId="1EE79165" w14:textId="77777777" w:rsidR="00087EE5" w:rsidRPr="002D29D0" w:rsidRDefault="00087EE5" w:rsidP="00027200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color w:val="000000" w:themeColor="text1"/>
          <w:sz w:val="18"/>
          <w:szCs w:val="18"/>
          <w:lang w:val="de-DE"/>
        </w:rPr>
      </w:pPr>
    </w:p>
    <w:p w14:paraId="1EE79166" w14:textId="77777777" w:rsidR="00D17A1E" w:rsidRPr="002D29D0" w:rsidRDefault="00D17A1E" w:rsidP="00027200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color w:val="000000" w:themeColor="text1"/>
          <w:sz w:val="18"/>
          <w:szCs w:val="18"/>
          <w:lang w:val="de-DE"/>
        </w:rPr>
      </w:pPr>
    </w:p>
    <w:p w14:paraId="1EE79167" w14:textId="77777777" w:rsidR="004532E1" w:rsidRPr="002D29D0" w:rsidRDefault="004532E1" w:rsidP="00027200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color w:val="000000" w:themeColor="text1"/>
          <w:sz w:val="18"/>
          <w:szCs w:val="18"/>
          <w:lang w:val="de-DE"/>
        </w:rPr>
        <w:sectPr w:rsidR="004532E1" w:rsidRPr="002D29D0" w:rsidSect="00DC7252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1"/>
        <w:gridCol w:w="6236"/>
        <w:gridCol w:w="1134"/>
      </w:tblGrid>
      <w:tr w:rsidR="00D17A1E" w:rsidRPr="002D29D0" w14:paraId="1EE7916C" w14:textId="77777777" w:rsidTr="00165B6C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79168" w14:textId="77777777" w:rsidR="00D17A1E" w:rsidRPr="002D29D0" w:rsidRDefault="00371DE3" w:rsidP="00027200">
            <w:pPr>
              <w:spacing w:line="240" w:lineRule="atLeast"/>
              <w:jc w:val="left"/>
              <w:rPr>
                <w:color w:val="000000" w:themeColor="text1"/>
                <w:lang w:val="de-DE"/>
              </w:rPr>
            </w:pPr>
            <w:r w:rsidRPr="002D29D0">
              <w:rPr>
                <w:color w:val="000000" w:themeColor="text1"/>
                <w:lang w:val="de-DE"/>
              </w:rPr>
              <w:lastRenderedPageBreak/>
              <w:t>Nr.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79169" w14:textId="77777777" w:rsidR="00D17A1E" w:rsidRPr="002D29D0" w:rsidRDefault="00D17A1E" w:rsidP="00027200">
            <w:pPr>
              <w:spacing w:line="240" w:lineRule="atLeast"/>
              <w:jc w:val="left"/>
              <w:rPr>
                <w:color w:val="000000" w:themeColor="text1"/>
                <w:lang w:val="de-DE"/>
              </w:rPr>
            </w:pPr>
          </w:p>
        </w:tc>
        <w:tc>
          <w:tcPr>
            <w:tcW w:w="6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7916A" w14:textId="77777777" w:rsidR="00D17A1E" w:rsidRPr="002D29D0" w:rsidRDefault="00D17A1E" w:rsidP="00027200">
            <w:pPr>
              <w:spacing w:line="240" w:lineRule="atLeast"/>
              <w:jc w:val="left"/>
              <w:rPr>
                <w:color w:val="000000" w:themeColor="text1"/>
                <w:lang w:val="de-DE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7916B" w14:textId="77777777" w:rsidR="00D17A1E" w:rsidRPr="002D29D0" w:rsidRDefault="009341F5" w:rsidP="00027200">
            <w:pPr>
              <w:spacing w:line="240" w:lineRule="atLeast"/>
              <w:jc w:val="left"/>
              <w:rPr>
                <w:color w:val="000000" w:themeColor="text1"/>
                <w:lang w:val="de-DE"/>
              </w:rPr>
            </w:pPr>
            <w:r w:rsidRPr="002D29D0">
              <w:rPr>
                <w:color w:val="000000" w:themeColor="text1"/>
                <w:lang w:val="de-DE"/>
              </w:rPr>
              <w:t>Verk.</w:t>
            </w:r>
            <w:r w:rsidR="00D17A1E" w:rsidRPr="002D29D0">
              <w:rPr>
                <w:color w:val="000000" w:themeColor="text1"/>
                <w:lang w:val="de-DE"/>
              </w:rPr>
              <w:t xml:space="preserve"> </w:t>
            </w:r>
            <w:r w:rsidR="007A0327" w:rsidRPr="002D29D0">
              <w:rPr>
                <w:color w:val="000000" w:themeColor="text1"/>
                <w:lang w:val="de-DE"/>
              </w:rPr>
              <w:t>4</w:t>
            </w:r>
          </w:p>
        </w:tc>
      </w:tr>
    </w:tbl>
    <w:p w14:paraId="1EE7916D" w14:textId="77777777" w:rsidR="00D17A1E" w:rsidRPr="002D29D0" w:rsidRDefault="00D17A1E" w:rsidP="00027200">
      <w:pPr>
        <w:spacing w:line="240" w:lineRule="auto"/>
        <w:jc w:val="left"/>
        <w:rPr>
          <w:color w:val="000000" w:themeColor="text1"/>
          <w:lang w:val="de-DE"/>
        </w:rPr>
      </w:pPr>
    </w:p>
    <w:p w14:paraId="1EE7916E" w14:textId="77777777" w:rsidR="007C1C56" w:rsidRPr="002D29D0" w:rsidRDefault="007C1C56" w:rsidP="00027200">
      <w:pPr>
        <w:spacing w:before="120" w:line="240" w:lineRule="atLeast"/>
        <w:rPr>
          <w:b/>
          <w:caps/>
          <w:color w:val="000000" w:themeColor="text1"/>
          <w:sz w:val="22"/>
          <w:szCs w:val="22"/>
          <w:lang w:val="de-DE"/>
        </w:rPr>
      </w:pPr>
      <w:r w:rsidRPr="002D29D0">
        <w:rPr>
          <w:b/>
          <w:caps/>
          <w:color w:val="000000" w:themeColor="text1"/>
          <w:sz w:val="22"/>
          <w:szCs w:val="22"/>
          <w:lang w:val="de-DE"/>
        </w:rPr>
        <w:t>Schema der Ergebnisrechnung</w:t>
      </w:r>
    </w:p>
    <w:p w14:paraId="1EE7916F" w14:textId="77777777" w:rsidR="00D17A1E" w:rsidRPr="002D29D0" w:rsidRDefault="00D17A1E" w:rsidP="00027200">
      <w:pPr>
        <w:spacing w:line="240" w:lineRule="auto"/>
        <w:jc w:val="left"/>
        <w:rPr>
          <w:color w:val="000000" w:themeColor="text1"/>
          <w:lang w:val="de-D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32"/>
        <w:gridCol w:w="680"/>
        <w:gridCol w:w="709"/>
        <w:gridCol w:w="2268"/>
        <w:gridCol w:w="2268"/>
      </w:tblGrid>
      <w:tr w:rsidR="002D29D0" w:rsidRPr="002D29D0" w14:paraId="1EE79175" w14:textId="77777777" w:rsidTr="00165B6C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170" w14:textId="77777777" w:rsidR="00C929FC" w:rsidRPr="002D29D0" w:rsidRDefault="00C929FC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  <w:vAlign w:val="center"/>
          </w:tcPr>
          <w:p w14:paraId="1EE79171" w14:textId="77777777" w:rsidR="00C929FC" w:rsidRPr="002D29D0" w:rsidRDefault="00C929FC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color w:val="000000" w:themeColor="text1"/>
                <w:sz w:val="16"/>
                <w:szCs w:val="16"/>
                <w:lang w:val="de-DE"/>
              </w:rPr>
            </w:pPr>
            <w:proofErr w:type="spellStart"/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Anh</w:t>
            </w:r>
            <w:proofErr w:type="spellEnd"/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1EE79172" w14:textId="77777777" w:rsidR="00C929FC" w:rsidRPr="002D29D0" w:rsidRDefault="00C929FC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Kodes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1EE79173" w14:textId="77777777" w:rsidR="00C929FC" w:rsidRPr="002D29D0" w:rsidRDefault="00C929FC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Geschäftsjahr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EE79174" w14:textId="77777777" w:rsidR="00C929FC" w:rsidRPr="002D29D0" w:rsidRDefault="00C929FC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ind w:left="-113" w:right="-57"/>
              <w:jc w:val="center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Vorhergehendes Geschäftsjahr</w:t>
            </w:r>
          </w:p>
        </w:tc>
      </w:tr>
      <w:tr w:rsidR="002D29D0" w:rsidRPr="002D29D0" w14:paraId="1EE7917B" w14:textId="77777777" w:rsidTr="008806D7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176" w14:textId="77777777" w:rsidR="00880957" w:rsidRPr="002D29D0" w:rsidRDefault="007C1C56" w:rsidP="00027200">
            <w:pPr>
              <w:tabs>
                <w:tab w:val="right" w:leader="dot" w:pos="4678"/>
              </w:tabs>
              <w:spacing w:before="120" w:line="240" w:lineRule="atLeast"/>
              <w:jc w:val="left"/>
              <w:rPr>
                <w:b/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rFonts w:cs="Arial"/>
                <w:b/>
                <w:color w:val="000000" w:themeColor="text1"/>
                <w:sz w:val="18"/>
                <w:szCs w:val="18"/>
                <w:lang w:val="de-DE"/>
              </w:rPr>
              <w:t>Betriebliche Erträge und Aufwendungen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177" w14:textId="77777777" w:rsidR="00880957" w:rsidRPr="002D29D0" w:rsidRDefault="00880957" w:rsidP="0002720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178" w14:textId="77777777" w:rsidR="00880957" w:rsidRPr="002D29D0" w:rsidRDefault="00880957" w:rsidP="0002720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ind w:right="-57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179" w14:textId="77777777" w:rsidR="00880957" w:rsidRPr="002D29D0" w:rsidRDefault="00880957" w:rsidP="00027200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17A" w14:textId="77777777" w:rsidR="00880957" w:rsidRPr="002D29D0" w:rsidRDefault="00880957" w:rsidP="00027200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2D29D0" w:rsidRPr="002D29D0" w14:paraId="1EE79181" w14:textId="77777777" w:rsidTr="008806D7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17C" w14:textId="77777777" w:rsidR="007C1C56" w:rsidRPr="002D29D0" w:rsidRDefault="007C1C56" w:rsidP="00027200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>Brutto</w:t>
            </w:r>
            <w:r w:rsidRPr="002D29D0">
              <w:rPr>
                <w:rFonts w:cs="Arial"/>
                <w:color w:val="000000" w:themeColor="text1"/>
                <w:sz w:val="18"/>
                <w:szCs w:val="18"/>
                <w:lang w:val="de-DE"/>
              </w:rPr>
              <w:t>-Betriebsmarge</w:t>
            </w:r>
            <w:r w:rsidRPr="002D29D0">
              <w:rPr>
                <w:rFonts w:cs="Arial"/>
                <w:color w:val="000000" w:themeColor="text1"/>
                <w:sz w:val="18"/>
                <w:szCs w:val="18"/>
                <w:lang w:val="de-DE"/>
              </w:rPr>
              <w:tab/>
              <w:t>(+)/(-)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17D" w14:textId="77777777" w:rsidR="007C1C56" w:rsidRPr="002D29D0" w:rsidRDefault="007C1C56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17E" w14:textId="77777777" w:rsidR="007C1C56" w:rsidRPr="002D29D0" w:rsidRDefault="007C1C56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9900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17F" w14:textId="77777777" w:rsidR="007C1C56" w:rsidRPr="002D29D0" w:rsidRDefault="007C1C56" w:rsidP="00027200">
            <w:pPr>
              <w:tabs>
                <w:tab w:val="right" w:leader="dot" w:pos="1901"/>
              </w:tabs>
              <w:spacing w:line="240" w:lineRule="atLeast"/>
              <w:ind w:left="340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180" w14:textId="77777777" w:rsidR="007C1C56" w:rsidRPr="002D29D0" w:rsidRDefault="007C1C56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</w:tr>
      <w:tr w:rsidR="002D29D0" w:rsidRPr="002D29D0" w14:paraId="1EE79187" w14:textId="77777777" w:rsidTr="008806D7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182" w14:textId="77777777" w:rsidR="007A0327" w:rsidRPr="002D29D0" w:rsidRDefault="00790096" w:rsidP="00027200">
            <w:pPr>
              <w:tabs>
                <w:tab w:val="right" w:leader="dot" w:pos="4678"/>
              </w:tabs>
              <w:spacing w:line="240" w:lineRule="atLeast"/>
              <w:ind w:left="567"/>
              <w:jc w:val="left"/>
              <w:rPr>
                <w:rFonts w:cs="Arial"/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>Wovon</w:t>
            </w:r>
            <w:r w:rsidR="00DB6767" w:rsidRPr="002D29D0">
              <w:rPr>
                <w:color w:val="000000" w:themeColor="text1"/>
                <w:sz w:val="18"/>
                <w:szCs w:val="18"/>
                <w:lang w:val="de-DE"/>
              </w:rPr>
              <w:t>:</w:t>
            </w: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 xml:space="preserve"> nicht wiederkehrend</w:t>
            </w:r>
            <w:r w:rsidR="00154DB6" w:rsidRPr="002D29D0">
              <w:rPr>
                <w:color w:val="000000" w:themeColor="text1"/>
                <w:sz w:val="18"/>
                <w:szCs w:val="18"/>
                <w:lang w:val="de-DE"/>
              </w:rPr>
              <w:t>e betriebliche Erträge</w:t>
            </w:r>
            <w:r w:rsidR="007A0327"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183" w14:textId="77777777" w:rsidR="007A0327" w:rsidRPr="002D29D0" w:rsidRDefault="007A0327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184" w14:textId="77777777" w:rsidR="007A0327" w:rsidRPr="002D29D0" w:rsidRDefault="007A0327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76A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185" w14:textId="77777777" w:rsidR="007A0327" w:rsidRPr="002D29D0" w:rsidRDefault="007A0327" w:rsidP="00027200">
            <w:pPr>
              <w:tabs>
                <w:tab w:val="right" w:leader="dot" w:pos="1559"/>
              </w:tabs>
              <w:spacing w:line="240" w:lineRule="atLeast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186" w14:textId="77777777" w:rsidR="007A0327" w:rsidRPr="002D29D0" w:rsidRDefault="007A0327" w:rsidP="00027200">
            <w:pPr>
              <w:tabs>
                <w:tab w:val="right" w:leader="dot" w:pos="1559"/>
              </w:tabs>
              <w:spacing w:line="240" w:lineRule="atLeast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</w:tr>
      <w:tr w:rsidR="002D29D0" w:rsidRPr="002D29D0" w14:paraId="1EE7918D" w14:textId="77777777" w:rsidTr="008806D7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188" w14:textId="77777777" w:rsidR="007C1C56" w:rsidRPr="002D29D0" w:rsidRDefault="007C1C56" w:rsidP="00027200">
            <w:pPr>
              <w:tabs>
                <w:tab w:val="right" w:leader="dot" w:pos="4678"/>
              </w:tabs>
              <w:spacing w:line="240" w:lineRule="atLeast"/>
              <w:ind w:left="567"/>
              <w:jc w:val="left"/>
              <w:rPr>
                <w:rFonts w:cs="Arial"/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rFonts w:cs="Arial"/>
                <w:color w:val="000000" w:themeColor="text1"/>
                <w:sz w:val="18"/>
                <w:szCs w:val="18"/>
                <w:lang w:val="de-DE"/>
              </w:rPr>
              <w:t>Umsatzerlöse</w:t>
            </w:r>
            <w:r w:rsidR="004532E1" w:rsidRPr="002D29D0">
              <w:rPr>
                <w:rStyle w:val="FootnoteReference"/>
                <w:rFonts w:cs="Arial"/>
                <w:color w:val="000000" w:themeColor="text1"/>
                <w:szCs w:val="18"/>
                <w:lang w:val="de-DE"/>
              </w:rPr>
              <w:footnoteReference w:customMarkFollows="1" w:id="10"/>
              <w:sym w:font="Symbol" w:char="F02A"/>
            </w:r>
            <w:r w:rsidRPr="002D29D0">
              <w:rPr>
                <w:rFonts w:cs="Arial"/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189" w14:textId="77777777" w:rsidR="007C1C56" w:rsidRPr="002D29D0" w:rsidRDefault="007C1C56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18A" w14:textId="77777777" w:rsidR="007C1C56" w:rsidRPr="002D29D0" w:rsidRDefault="007C1C56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70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18B" w14:textId="77777777" w:rsidR="007C1C56" w:rsidRPr="002D29D0" w:rsidRDefault="007C1C56" w:rsidP="00027200">
            <w:pPr>
              <w:tabs>
                <w:tab w:val="right" w:leader="dot" w:pos="1559"/>
              </w:tabs>
              <w:spacing w:line="240" w:lineRule="atLeast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18C" w14:textId="77777777" w:rsidR="007C1C56" w:rsidRPr="002D29D0" w:rsidRDefault="007C1C56" w:rsidP="00027200">
            <w:pPr>
              <w:tabs>
                <w:tab w:val="right" w:leader="dot" w:pos="1559"/>
              </w:tabs>
              <w:spacing w:line="240" w:lineRule="atLeast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</w:tr>
      <w:tr w:rsidR="002D29D0" w:rsidRPr="002D29D0" w14:paraId="1EE79193" w14:textId="77777777" w:rsidTr="008806D7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18E" w14:textId="77777777" w:rsidR="007C1C56" w:rsidRPr="002D29D0" w:rsidRDefault="007C1C56" w:rsidP="00027200">
            <w:pPr>
              <w:tabs>
                <w:tab w:val="right" w:leader="dot" w:pos="4678"/>
              </w:tabs>
              <w:spacing w:line="240" w:lineRule="atLeast"/>
              <w:ind w:left="567"/>
              <w:jc w:val="left"/>
              <w:rPr>
                <w:rFonts w:cs="Arial"/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lang w:val="de-DE"/>
              </w:rPr>
              <w:t xml:space="preserve">Waren, Roh-, Hilfs- und Betriebsstoffe, übrige </w:t>
            </w:r>
            <w:r w:rsidRPr="002D29D0">
              <w:rPr>
                <w:rFonts w:cs="Arial"/>
                <w:color w:val="000000" w:themeColor="text1"/>
                <w:sz w:val="18"/>
                <w:szCs w:val="18"/>
                <w:lang w:val="de-DE"/>
              </w:rPr>
              <w:t>Lieferungen</w:t>
            </w:r>
            <w:r w:rsidRPr="002D29D0">
              <w:rPr>
                <w:color w:val="000000" w:themeColor="text1"/>
                <w:sz w:val="18"/>
                <w:lang w:val="de-DE"/>
              </w:rPr>
              <w:t xml:space="preserve"> und Leistungen</w:t>
            </w:r>
            <w:r w:rsidR="004532E1" w:rsidRPr="002D29D0">
              <w:rPr>
                <w:color w:val="000000" w:themeColor="text1"/>
                <w:position w:val="6"/>
                <w:sz w:val="16"/>
                <w:szCs w:val="16"/>
                <w:lang w:val="de-DE"/>
              </w:rPr>
              <w:sym w:font="Symbol" w:char="F02A"/>
            </w:r>
            <w:r w:rsidRPr="002D29D0">
              <w:rPr>
                <w:rFonts w:cs="Arial"/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18F" w14:textId="77777777" w:rsidR="007C1C56" w:rsidRPr="002D29D0" w:rsidRDefault="007C1C56" w:rsidP="00027200">
            <w:pPr>
              <w:tabs>
                <w:tab w:val="right" w:leader="dot" w:pos="10631"/>
                <w:tab w:val="right" w:leader="dot" w:pos="10773"/>
              </w:tabs>
              <w:spacing w:before="240"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190" w14:textId="77777777" w:rsidR="007C1C56" w:rsidRPr="002D29D0" w:rsidRDefault="007C1C56" w:rsidP="00027200">
            <w:pPr>
              <w:tabs>
                <w:tab w:val="right" w:leader="dot" w:pos="10631"/>
                <w:tab w:val="right" w:leader="dot" w:pos="10773"/>
              </w:tabs>
              <w:spacing w:before="240"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60/61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191" w14:textId="77777777" w:rsidR="007C1C56" w:rsidRPr="002D29D0" w:rsidRDefault="007C1C56" w:rsidP="00027200">
            <w:pPr>
              <w:tabs>
                <w:tab w:val="right" w:leader="dot" w:pos="1559"/>
              </w:tabs>
              <w:spacing w:before="240" w:line="240" w:lineRule="atLeast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192" w14:textId="77777777" w:rsidR="007C1C56" w:rsidRPr="002D29D0" w:rsidRDefault="007C1C56" w:rsidP="00027200">
            <w:pPr>
              <w:tabs>
                <w:tab w:val="right" w:leader="dot" w:pos="1559"/>
              </w:tabs>
              <w:spacing w:before="240" w:line="240" w:lineRule="atLeast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</w:tr>
      <w:tr w:rsidR="002D29D0" w:rsidRPr="002D29D0" w14:paraId="1EE79199" w14:textId="77777777" w:rsidTr="008806D7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194" w14:textId="77777777" w:rsidR="007C1C56" w:rsidRPr="002D29D0" w:rsidRDefault="007C1C56" w:rsidP="00027200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color w:val="000000" w:themeColor="text1"/>
                <w:sz w:val="18"/>
                <w:lang w:val="de-DE"/>
              </w:rPr>
            </w:pP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 xml:space="preserve">Arbeitsentgelte, Soziallasten und Pensionen </w:t>
            </w: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ab/>
            </w:r>
            <w:r w:rsidRPr="002D29D0">
              <w:rPr>
                <w:rFonts w:cs="Arial"/>
                <w:color w:val="000000" w:themeColor="text1"/>
                <w:sz w:val="18"/>
                <w:szCs w:val="18"/>
                <w:lang w:val="de-DE"/>
              </w:rPr>
              <w:t>(+)/(-)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195" w14:textId="77777777" w:rsidR="007C1C56" w:rsidRPr="002D29D0" w:rsidRDefault="007A0327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6</w:t>
            </w:r>
            <w:r w:rsidR="007C1C56" w:rsidRPr="002D29D0">
              <w:rPr>
                <w:color w:val="000000" w:themeColor="text1"/>
                <w:sz w:val="16"/>
                <w:szCs w:val="16"/>
                <w:lang w:val="de-DE"/>
              </w:rPr>
              <w:t>.4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196" w14:textId="77777777" w:rsidR="007C1C56" w:rsidRPr="002D29D0" w:rsidRDefault="007C1C56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62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197" w14:textId="77777777" w:rsidR="007C1C56" w:rsidRPr="002D29D0" w:rsidRDefault="007C1C56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198" w14:textId="77777777" w:rsidR="007C1C56" w:rsidRPr="002D29D0" w:rsidRDefault="007C1C56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</w:tr>
      <w:tr w:rsidR="002D29D0" w:rsidRPr="002D29D0" w14:paraId="1EE7919F" w14:textId="77777777" w:rsidTr="008806D7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19A" w14:textId="77777777" w:rsidR="007C1C56" w:rsidRPr="002D29D0" w:rsidRDefault="007C1C56" w:rsidP="00027200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color w:val="000000" w:themeColor="text1"/>
                <w:sz w:val="18"/>
                <w:lang w:val="de-DE"/>
              </w:rPr>
            </w:pP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>Abschreibungen und Wertminderungen auf Errichtungs- und Erweiterungsaufwendungen, auf immaterielle Anlagewerte und Sachanlagen</w:t>
            </w: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19B" w14:textId="77777777" w:rsidR="007C1C56" w:rsidRPr="002D29D0" w:rsidRDefault="007C1C56" w:rsidP="00027200">
            <w:pPr>
              <w:tabs>
                <w:tab w:val="right" w:leader="dot" w:pos="10631"/>
                <w:tab w:val="right" w:leader="dot" w:pos="10773"/>
              </w:tabs>
              <w:spacing w:before="480"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19C" w14:textId="77777777" w:rsidR="007C1C56" w:rsidRPr="002D29D0" w:rsidRDefault="007C1C56" w:rsidP="00027200">
            <w:pPr>
              <w:tabs>
                <w:tab w:val="right" w:leader="dot" w:pos="10631"/>
                <w:tab w:val="right" w:leader="dot" w:pos="10773"/>
              </w:tabs>
              <w:spacing w:before="480"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630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19D" w14:textId="77777777" w:rsidR="007C1C56" w:rsidRPr="002D29D0" w:rsidRDefault="007C1C56" w:rsidP="00027200">
            <w:pPr>
              <w:tabs>
                <w:tab w:val="right" w:leader="dot" w:pos="1901"/>
              </w:tabs>
              <w:spacing w:before="480" w:line="240" w:lineRule="atLeast"/>
              <w:ind w:left="342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19E" w14:textId="77777777" w:rsidR="007C1C56" w:rsidRPr="002D29D0" w:rsidRDefault="007C1C56" w:rsidP="00027200">
            <w:pPr>
              <w:tabs>
                <w:tab w:val="right" w:leader="dot" w:pos="1901"/>
              </w:tabs>
              <w:spacing w:before="480" w:line="240" w:lineRule="atLeast"/>
              <w:ind w:left="342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</w:tr>
      <w:tr w:rsidR="002D29D0" w:rsidRPr="002D29D0" w14:paraId="1EE791A5" w14:textId="77777777" w:rsidTr="008806D7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1A0" w14:textId="77777777" w:rsidR="007C1C56" w:rsidRPr="002D29D0" w:rsidRDefault="007C1C56" w:rsidP="00027200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color w:val="000000" w:themeColor="text1"/>
                <w:sz w:val="18"/>
                <w:lang w:val="de-DE"/>
              </w:rPr>
            </w:pP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>Wertminderungen von Vorräten, in Ausführung befindlichen Bestellungen und Forderungen aus Lieferungen und Leistungen: Zuführungen (Rücknahmen)</w:t>
            </w: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ab/>
              <w:t>(+)/(-)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1A1" w14:textId="77777777" w:rsidR="007C1C56" w:rsidRPr="002D29D0" w:rsidRDefault="007C1C56" w:rsidP="00027200">
            <w:pPr>
              <w:tabs>
                <w:tab w:val="right" w:leader="dot" w:pos="10631"/>
                <w:tab w:val="right" w:leader="dot" w:pos="10773"/>
              </w:tabs>
              <w:spacing w:before="480"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1A2" w14:textId="77777777" w:rsidR="007C1C56" w:rsidRPr="002D29D0" w:rsidRDefault="007C1C56" w:rsidP="00027200">
            <w:pPr>
              <w:tabs>
                <w:tab w:val="right" w:leader="dot" w:pos="10631"/>
                <w:tab w:val="right" w:leader="dot" w:pos="10773"/>
              </w:tabs>
              <w:spacing w:before="720"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631/4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1A3" w14:textId="77777777" w:rsidR="007C1C56" w:rsidRPr="002D29D0" w:rsidRDefault="007C1C56" w:rsidP="00027200">
            <w:pPr>
              <w:tabs>
                <w:tab w:val="right" w:leader="dot" w:pos="1901"/>
              </w:tabs>
              <w:spacing w:before="720" w:line="240" w:lineRule="atLeast"/>
              <w:ind w:left="342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1A4" w14:textId="77777777" w:rsidR="007C1C56" w:rsidRPr="002D29D0" w:rsidRDefault="007C1C56" w:rsidP="00027200">
            <w:pPr>
              <w:tabs>
                <w:tab w:val="right" w:leader="dot" w:pos="1901"/>
              </w:tabs>
              <w:spacing w:before="720" w:line="240" w:lineRule="atLeast"/>
              <w:ind w:left="342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</w:tr>
      <w:tr w:rsidR="002D29D0" w:rsidRPr="002D29D0" w14:paraId="1EE791AB" w14:textId="77777777" w:rsidTr="008806D7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1A6" w14:textId="77777777" w:rsidR="007C1C56" w:rsidRPr="002D29D0" w:rsidRDefault="007C1C56" w:rsidP="00027200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color w:val="000000" w:themeColor="text1"/>
                <w:sz w:val="18"/>
                <w:lang w:val="de-DE"/>
              </w:rPr>
            </w:pP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 xml:space="preserve">Rückstellungen für Risiken und Aufwendungen: Zuführungen (Verbrauch und Auflösungen) </w:t>
            </w: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ab/>
              <w:t>(+)/(-)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1A7" w14:textId="77777777" w:rsidR="007C1C56" w:rsidRPr="002D29D0" w:rsidRDefault="007C1C56" w:rsidP="00027200">
            <w:pPr>
              <w:tabs>
                <w:tab w:val="right" w:leader="dot" w:pos="10631"/>
                <w:tab w:val="right" w:leader="dot" w:pos="10773"/>
              </w:tabs>
              <w:spacing w:before="240"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1A8" w14:textId="77777777" w:rsidR="007C1C56" w:rsidRPr="002D29D0" w:rsidRDefault="007C1C56" w:rsidP="00027200">
            <w:pPr>
              <w:tabs>
                <w:tab w:val="right" w:leader="dot" w:pos="10631"/>
                <w:tab w:val="right" w:leader="dot" w:pos="10773"/>
              </w:tabs>
              <w:spacing w:before="240"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635/</w:t>
            </w:r>
            <w:r w:rsidR="008202ED" w:rsidRPr="002D29D0">
              <w:rPr>
                <w:color w:val="000000" w:themeColor="text1"/>
                <w:sz w:val="16"/>
                <w:szCs w:val="16"/>
                <w:lang w:val="de-DE"/>
              </w:rPr>
              <w:t>8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1A9" w14:textId="77777777" w:rsidR="007C1C56" w:rsidRPr="002D29D0" w:rsidRDefault="007C1C56" w:rsidP="00027200">
            <w:pPr>
              <w:tabs>
                <w:tab w:val="right" w:leader="dot" w:pos="1901"/>
              </w:tabs>
              <w:spacing w:before="240" w:line="240" w:lineRule="atLeast"/>
              <w:ind w:left="342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1AA" w14:textId="77777777" w:rsidR="007C1C56" w:rsidRPr="002D29D0" w:rsidRDefault="007C1C56" w:rsidP="00027200">
            <w:pPr>
              <w:tabs>
                <w:tab w:val="right" w:leader="dot" w:pos="1901"/>
              </w:tabs>
              <w:spacing w:before="240" w:line="240" w:lineRule="atLeast"/>
              <w:ind w:left="342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</w:tr>
      <w:tr w:rsidR="002D29D0" w:rsidRPr="002D29D0" w14:paraId="1EE791B1" w14:textId="77777777" w:rsidTr="008806D7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1AC" w14:textId="77777777" w:rsidR="007C1C56" w:rsidRPr="002D29D0" w:rsidRDefault="007C1C56" w:rsidP="00027200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color w:val="000000" w:themeColor="text1"/>
                <w:sz w:val="18"/>
                <w:lang w:val="de-DE"/>
              </w:rPr>
            </w:pP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 xml:space="preserve">Sonstige betriebliche Aufwendungen </w:t>
            </w: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1AD" w14:textId="77777777" w:rsidR="007C1C56" w:rsidRPr="002D29D0" w:rsidRDefault="007C1C56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1AE" w14:textId="77777777" w:rsidR="007C1C56" w:rsidRPr="002D29D0" w:rsidRDefault="007C1C56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640/8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1AF" w14:textId="77777777" w:rsidR="007C1C56" w:rsidRPr="002D29D0" w:rsidRDefault="007C1C56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1B0" w14:textId="77777777" w:rsidR="007C1C56" w:rsidRPr="002D29D0" w:rsidRDefault="007C1C56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</w:tr>
      <w:tr w:rsidR="002D29D0" w:rsidRPr="002D29D0" w14:paraId="1EE791B7" w14:textId="77777777" w:rsidTr="008806D7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1B2" w14:textId="77777777" w:rsidR="007C1C56" w:rsidRPr="002D29D0" w:rsidRDefault="007C1C56" w:rsidP="00027200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color w:val="000000" w:themeColor="text1"/>
                <w:sz w:val="18"/>
                <w:lang w:val="de-DE"/>
              </w:rPr>
            </w:pP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 xml:space="preserve">Auf der Aktivseite als Restrukturierungskosten ausgewiesene betriebliche Aufwendungen </w:t>
            </w: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ab/>
              <w:t>(-)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1B3" w14:textId="77777777" w:rsidR="007C1C56" w:rsidRPr="002D29D0" w:rsidRDefault="007C1C56" w:rsidP="00027200">
            <w:pPr>
              <w:tabs>
                <w:tab w:val="right" w:leader="dot" w:pos="10631"/>
                <w:tab w:val="right" w:leader="dot" w:pos="10773"/>
              </w:tabs>
              <w:spacing w:before="240"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1B4" w14:textId="77777777" w:rsidR="007C1C56" w:rsidRPr="002D29D0" w:rsidRDefault="007C1C56" w:rsidP="00027200">
            <w:pPr>
              <w:tabs>
                <w:tab w:val="right" w:leader="dot" w:pos="10631"/>
                <w:tab w:val="right" w:leader="dot" w:pos="10773"/>
              </w:tabs>
              <w:spacing w:before="240"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649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1B5" w14:textId="77777777" w:rsidR="007C1C56" w:rsidRPr="002D29D0" w:rsidRDefault="007C1C56" w:rsidP="00027200">
            <w:pPr>
              <w:tabs>
                <w:tab w:val="right" w:leader="dot" w:pos="1901"/>
              </w:tabs>
              <w:spacing w:before="240" w:line="240" w:lineRule="atLeast"/>
              <w:ind w:left="342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1B6" w14:textId="77777777" w:rsidR="007C1C56" w:rsidRPr="002D29D0" w:rsidRDefault="007C1C56" w:rsidP="00027200">
            <w:pPr>
              <w:tabs>
                <w:tab w:val="right" w:leader="dot" w:pos="1901"/>
              </w:tabs>
              <w:spacing w:before="240" w:line="240" w:lineRule="atLeast"/>
              <w:ind w:left="342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</w:tr>
      <w:tr w:rsidR="002D29D0" w:rsidRPr="002D29D0" w14:paraId="1EE791BD" w14:textId="77777777" w:rsidTr="008806D7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1B8" w14:textId="77777777" w:rsidR="00D17A1E" w:rsidRPr="002D29D0" w:rsidRDefault="00DB6767" w:rsidP="00027200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>Nicht wiederkehrende</w:t>
            </w:r>
            <w:r w:rsidR="00154DB6" w:rsidRPr="002D29D0">
              <w:rPr>
                <w:color w:val="000000" w:themeColor="text1"/>
                <w:sz w:val="18"/>
                <w:szCs w:val="18"/>
                <w:lang w:val="de-DE"/>
              </w:rPr>
              <w:t xml:space="preserve"> betriebliche Aufwendungen</w:t>
            </w:r>
            <w:r w:rsidR="00D17A1E"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1B9" w14:textId="77777777" w:rsidR="00D17A1E" w:rsidRPr="002D29D0" w:rsidRDefault="00D17A1E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1BA" w14:textId="77777777" w:rsidR="00D17A1E" w:rsidRPr="002D29D0" w:rsidRDefault="00FA5B82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66A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1BB" w14:textId="77777777" w:rsidR="00D17A1E" w:rsidRPr="002D29D0" w:rsidRDefault="00D17A1E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1BC" w14:textId="77777777" w:rsidR="00D17A1E" w:rsidRPr="002D29D0" w:rsidRDefault="00D17A1E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</w:tr>
      <w:tr w:rsidR="002D29D0" w:rsidRPr="002D29D0" w14:paraId="1EE791C3" w14:textId="77777777" w:rsidTr="008806D7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1BE" w14:textId="77777777" w:rsidR="00D17A1E" w:rsidRPr="002D29D0" w:rsidRDefault="007C1C56" w:rsidP="00027200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rFonts w:cs="Arial"/>
                <w:b/>
                <w:color w:val="000000" w:themeColor="text1"/>
                <w:sz w:val="18"/>
                <w:szCs w:val="18"/>
                <w:lang w:val="de-DE"/>
              </w:rPr>
              <w:t>Betriebsgewinn (Betriebsverlust)</w:t>
            </w:r>
            <w:r w:rsidR="00D17A1E"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  <w:r w:rsidR="00FA5B82" w:rsidRPr="002D29D0">
              <w:rPr>
                <w:color w:val="000000" w:themeColor="text1"/>
                <w:sz w:val="18"/>
                <w:szCs w:val="18"/>
                <w:lang w:val="de-DE"/>
              </w:rPr>
              <w:t>(+)/(-)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1BF" w14:textId="77777777" w:rsidR="00D17A1E" w:rsidRPr="002D29D0" w:rsidRDefault="00D17A1E" w:rsidP="0002720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1C0" w14:textId="77777777" w:rsidR="00D17A1E" w:rsidRPr="002D29D0" w:rsidRDefault="00FA5B82" w:rsidP="0002720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9901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1C1" w14:textId="77777777" w:rsidR="00D17A1E" w:rsidRPr="002D29D0" w:rsidRDefault="00D17A1E" w:rsidP="00027200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1C2" w14:textId="77777777" w:rsidR="00D17A1E" w:rsidRPr="002D29D0" w:rsidRDefault="00D17A1E" w:rsidP="00027200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</w:tr>
      <w:tr w:rsidR="002D29D0" w:rsidRPr="002D29D0" w14:paraId="1EE791C9" w14:textId="77777777" w:rsidTr="008806D7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1C4" w14:textId="77777777" w:rsidR="00D17A1E" w:rsidRPr="002D29D0" w:rsidRDefault="008806D7" w:rsidP="00027200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rFonts w:cs="Arial"/>
                <w:b/>
                <w:color w:val="000000" w:themeColor="text1"/>
                <w:sz w:val="18"/>
                <w:szCs w:val="18"/>
                <w:lang w:val="de-DE"/>
              </w:rPr>
              <w:t>Finanzerträge</w:t>
            </w:r>
            <w:r w:rsidR="00D17A1E"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1C5" w14:textId="77777777" w:rsidR="00D17A1E" w:rsidRPr="002D29D0" w:rsidRDefault="007A0327" w:rsidP="0002720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6</w:t>
            </w:r>
            <w:r w:rsidR="00880957" w:rsidRPr="002D29D0">
              <w:rPr>
                <w:color w:val="000000" w:themeColor="text1"/>
                <w:sz w:val="16"/>
                <w:szCs w:val="16"/>
                <w:lang w:val="de-DE"/>
              </w:rPr>
              <w:t>.4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1C6" w14:textId="77777777" w:rsidR="00D17A1E" w:rsidRPr="002D29D0" w:rsidRDefault="00FA5B82" w:rsidP="0002720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ind w:right="-57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75/76B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1C7" w14:textId="77777777" w:rsidR="00D17A1E" w:rsidRPr="002D29D0" w:rsidRDefault="00D17A1E" w:rsidP="00027200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1C8" w14:textId="77777777" w:rsidR="00D17A1E" w:rsidRPr="002D29D0" w:rsidRDefault="00D17A1E" w:rsidP="00027200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</w:tr>
      <w:tr w:rsidR="002D29D0" w:rsidRPr="002D29D0" w14:paraId="1EE791CF" w14:textId="77777777" w:rsidTr="008806D7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1CA" w14:textId="77777777" w:rsidR="00D17A1E" w:rsidRPr="002D29D0" w:rsidRDefault="00DB6767" w:rsidP="00027200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>Wiederkehrende</w:t>
            </w:r>
            <w:r w:rsidR="00154DB6" w:rsidRPr="002D29D0">
              <w:rPr>
                <w:rFonts w:cs="Arial"/>
                <w:color w:val="000000" w:themeColor="text1"/>
                <w:sz w:val="18"/>
                <w:lang w:val="de-DE"/>
              </w:rPr>
              <w:t xml:space="preserve"> Finanzerträge</w:t>
            </w:r>
            <w:r w:rsidR="00D17A1E"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1CB" w14:textId="77777777" w:rsidR="00D17A1E" w:rsidRPr="002D29D0" w:rsidRDefault="00D17A1E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1CC" w14:textId="77777777" w:rsidR="00D17A1E" w:rsidRPr="002D29D0" w:rsidRDefault="00FD0C6F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75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1CD" w14:textId="77777777" w:rsidR="00D17A1E" w:rsidRPr="002D29D0" w:rsidRDefault="00D17A1E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1CE" w14:textId="77777777" w:rsidR="00D17A1E" w:rsidRPr="002D29D0" w:rsidRDefault="00D17A1E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</w:tr>
      <w:tr w:rsidR="002D29D0" w:rsidRPr="002D29D0" w14:paraId="1EE791D5" w14:textId="77777777" w:rsidTr="008806D7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1D0" w14:textId="77777777" w:rsidR="00D17A1E" w:rsidRPr="002D29D0" w:rsidRDefault="00DB6767" w:rsidP="00027200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>Wovon: Kapital- und Zinssubventionen</w:t>
            </w:r>
            <w:r w:rsidR="00D17A1E"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1D1" w14:textId="77777777" w:rsidR="00D17A1E" w:rsidRPr="002D29D0" w:rsidRDefault="00D17A1E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1D2" w14:textId="77777777" w:rsidR="00D17A1E" w:rsidRPr="002D29D0" w:rsidRDefault="00FD0C6F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75</w:t>
            </w:r>
            <w:r w:rsidR="000820FD" w:rsidRPr="002D29D0">
              <w:rPr>
                <w:color w:val="000000" w:themeColor="text1"/>
                <w:sz w:val="16"/>
                <w:szCs w:val="16"/>
                <w:lang w:val="de-DE"/>
              </w:rPr>
              <w:t>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1D3" w14:textId="77777777" w:rsidR="00D17A1E" w:rsidRPr="002D29D0" w:rsidRDefault="00D17A1E" w:rsidP="00027200">
            <w:pPr>
              <w:tabs>
                <w:tab w:val="right" w:leader="dot" w:pos="1559"/>
              </w:tabs>
              <w:spacing w:line="240" w:lineRule="atLeast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1D4" w14:textId="77777777" w:rsidR="00D17A1E" w:rsidRPr="002D29D0" w:rsidRDefault="00D17A1E" w:rsidP="00027200">
            <w:pPr>
              <w:tabs>
                <w:tab w:val="right" w:leader="dot" w:pos="1559"/>
              </w:tabs>
              <w:spacing w:line="240" w:lineRule="atLeast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</w:tr>
      <w:tr w:rsidR="002D29D0" w:rsidRPr="002D29D0" w14:paraId="1EE791DB" w14:textId="77777777" w:rsidTr="008806D7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1D6" w14:textId="77777777" w:rsidR="00D17A1E" w:rsidRPr="002D29D0" w:rsidRDefault="00DB6767" w:rsidP="00027200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 xml:space="preserve">Nicht </w:t>
            </w: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>wiederkehrende</w:t>
            </w:r>
            <w:r w:rsidR="00154DB6" w:rsidRPr="002D29D0">
              <w:rPr>
                <w:rFonts w:cs="Arial"/>
                <w:color w:val="000000" w:themeColor="text1"/>
                <w:sz w:val="18"/>
                <w:lang w:val="de-DE"/>
              </w:rPr>
              <w:t xml:space="preserve"> Finanzerträge</w:t>
            </w:r>
            <w:r w:rsidR="00D17A1E"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1D7" w14:textId="77777777" w:rsidR="00D17A1E" w:rsidRPr="002D29D0" w:rsidRDefault="00D17A1E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1D8" w14:textId="77777777" w:rsidR="00D17A1E" w:rsidRPr="002D29D0" w:rsidRDefault="004E7A68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76B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1D9" w14:textId="77777777" w:rsidR="00D17A1E" w:rsidRPr="002D29D0" w:rsidRDefault="00D17A1E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1DA" w14:textId="77777777" w:rsidR="00D17A1E" w:rsidRPr="002D29D0" w:rsidRDefault="00D17A1E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</w:tr>
      <w:tr w:rsidR="002D29D0" w:rsidRPr="002D29D0" w14:paraId="1EE791E1" w14:textId="77777777" w:rsidTr="008806D7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1DC" w14:textId="77777777" w:rsidR="00D17A1E" w:rsidRPr="002D29D0" w:rsidRDefault="008806D7" w:rsidP="00027200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rFonts w:cs="Arial"/>
                <w:b/>
                <w:color w:val="000000" w:themeColor="text1"/>
                <w:sz w:val="18"/>
                <w:szCs w:val="18"/>
                <w:lang w:val="de-DE"/>
              </w:rPr>
              <w:t>Finanzaufwendungen</w:t>
            </w:r>
            <w:r w:rsidR="00D17A1E"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1DD" w14:textId="77777777" w:rsidR="00D17A1E" w:rsidRPr="002D29D0" w:rsidRDefault="007A0327" w:rsidP="0002720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6</w:t>
            </w:r>
            <w:r w:rsidR="004E7A68" w:rsidRPr="002D29D0">
              <w:rPr>
                <w:color w:val="000000" w:themeColor="text1"/>
                <w:sz w:val="16"/>
                <w:szCs w:val="16"/>
                <w:lang w:val="de-DE"/>
              </w:rPr>
              <w:t>.</w:t>
            </w:r>
            <w:r w:rsidR="000820FD" w:rsidRPr="002D29D0">
              <w:rPr>
                <w:color w:val="000000" w:themeColor="text1"/>
                <w:sz w:val="16"/>
                <w:szCs w:val="16"/>
                <w:lang w:val="de-DE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1DE" w14:textId="77777777" w:rsidR="00D17A1E" w:rsidRPr="002D29D0" w:rsidRDefault="004E7A68" w:rsidP="0002720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ind w:right="-57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65/66B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1DF" w14:textId="77777777" w:rsidR="00D17A1E" w:rsidRPr="002D29D0" w:rsidRDefault="00D17A1E" w:rsidP="00027200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1E0" w14:textId="77777777" w:rsidR="00D17A1E" w:rsidRPr="002D29D0" w:rsidRDefault="00D17A1E" w:rsidP="00027200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</w:tr>
      <w:tr w:rsidR="002D29D0" w:rsidRPr="002D29D0" w14:paraId="1EE791E7" w14:textId="77777777" w:rsidTr="008806D7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1E2" w14:textId="77777777" w:rsidR="00D17A1E" w:rsidRPr="002D29D0" w:rsidRDefault="00DB6767" w:rsidP="00027200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>Wiederkehrende</w:t>
            </w:r>
            <w:r w:rsidR="00154DB6" w:rsidRPr="002D29D0">
              <w:rPr>
                <w:color w:val="000000" w:themeColor="text1"/>
                <w:sz w:val="18"/>
                <w:szCs w:val="18"/>
                <w:lang w:val="de-DE"/>
              </w:rPr>
              <w:t xml:space="preserve"> Finanzaufwendungen</w:t>
            </w:r>
            <w:r w:rsidR="00D17A1E"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1E3" w14:textId="77777777" w:rsidR="00D17A1E" w:rsidRPr="002D29D0" w:rsidRDefault="00D17A1E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1E4" w14:textId="77777777" w:rsidR="00D17A1E" w:rsidRPr="002D29D0" w:rsidRDefault="004E7A68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65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1E5" w14:textId="77777777" w:rsidR="00D17A1E" w:rsidRPr="002D29D0" w:rsidRDefault="00D17A1E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1E6" w14:textId="77777777" w:rsidR="00D17A1E" w:rsidRPr="002D29D0" w:rsidRDefault="00D17A1E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</w:tr>
      <w:tr w:rsidR="002D29D0" w:rsidRPr="002D29D0" w14:paraId="1EE791ED" w14:textId="77777777" w:rsidTr="008806D7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1E8" w14:textId="77777777" w:rsidR="00D17A1E" w:rsidRPr="002D29D0" w:rsidRDefault="00DB6767" w:rsidP="00027200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>Nicht wiederkehrende</w:t>
            </w:r>
            <w:r w:rsidR="00154DB6" w:rsidRPr="002D29D0">
              <w:rPr>
                <w:color w:val="000000" w:themeColor="text1"/>
                <w:sz w:val="18"/>
                <w:szCs w:val="18"/>
                <w:lang w:val="de-DE"/>
              </w:rPr>
              <w:t xml:space="preserve"> Finanzaufwendungen</w:t>
            </w:r>
            <w:r w:rsidR="00D17A1E"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1E9" w14:textId="77777777" w:rsidR="00D17A1E" w:rsidRPr="002D29D0" w:rsidRDefault="00D17A1E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1EA" w14:textId="77777777" w:rsidR="00D17A1E" w:rsidRPr="002D29D0" w:rsidRDefault="00551CCA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66B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1EB" w14:textId="77777777" w:rsidR="00D17A1E" w:rsidRPr="002D29D0" w:rsidRDefault="00D17A1E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1EC" w14:textId="77777777" w:rsidR="00D17A1E" w:rsidRPr="002D29D0" w:rsidRDefault="00D17A1E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</w:tr>
      <w:tr w:rsidR="002D29D0" w:rsidRPr="002D29D0" w14:paraId="1EE791F4" w14:textId="77777777" w:rsidTr="008806D7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1EE" w14:textId="77777777" w:rsidR="008806D7" w:rsidRPr="002D29D0" w:rsidRDefault="008806D7" w:rsidP="00027200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rFonts w:cs="Arial"/>
                <w:b/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rFonts w:cs="Arial"/>
                <w:b/>
                <w:color w:val="000000" w:themeColor="text1"/>
                <w:sz w:val="18"/>
                <w:szCs w:val="18"/>
                <w:lang w:val="de-DE"/>
              </w:rPr>
              <w:t xml:space="preserve">Gewinn (Verlust) des Geschäftsjahres vor </w:t>
            </w:r>
          </w:p>
          <w:p w14:paraId="1EE791EF" w14:textId="77777777" w:rsidR="008806D7" w:rsidRPr="002D29D0" w:rsidRDefault="008806D7" w:rsidP="00027200">
            <w:pPr>
              <w:tabs>
                <w:tab w:val="right" w:leader="dot" w:pos="4717"/>
              </w:tabs>
              <w:spacing w:line="240" w:lineRule="atLeast"/>
              <w:jc w:val="left"/>
              <w:rPr>
                <w:rFonts w:cs="Arial"/>
                <w:b/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rFonts w:cs="Arial"/>
                <w:b/>
                <w:color w:val="000000" w:themeColor="text1"/>
                <w:sz w:val="18"/>
                <w:szCs w:val="18"/>
                <w:lang w:val="de-DE"/>
              </w:rPr>
              <w:t xml:space="preserve">Steuern </w:t>
            </w:r>
            <w:r w:rsidRPr="002D29D0">
              <w:rPr>
                <w:rFonts w:cs="Arial"/>
                <w:color w:val="000000" w:themeColor="text1"/>
                <w:sz w:val="18"/>
                <w:szCs w:val="18"/>
                <w:lang w:val="de-DE"/>
              </w:rPr>
              <w:tab/>
              <w:t>(+)/(-)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1F0" w14:textId="77777777" w:rsidR="008806D7" w:rsidRPr="002D29D0" w:rsidRDefault="008806D7" w:rsidP="0002720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1F1" w14:textId="77777777" w:rsidR="008806D7" w:rsidRPr="002D29D0" w:rsidRDefault="008806D7" w:rsidP="00027200">
            <w:pPr>
              <w:tabs>
                <w:tab w:val="right" w:leader="dot" w:pos="10631"/>
                <w:tab w:val="right" w:leader="dot" w:pos="10773"/>
              </w:tabs>
              <w:spacing w:before="360"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9903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1F2" w14:textId="77777777" w:rsidR="008806D7" w:rsidRPr="002D29D0" w:rsidRDefault="008806D7" w:rsidP="00027200">
            <w:pPr>
              <w:tabs>
                <w:tab w:val="right" w:leader="dot" w:pos="2043"/>
              </w:tabs>
              <w:spacing w:before="360" w:line="240" w:lineRule="atLeast"/>
              <w:ind w:left="482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1F3" w14:textId="77777777" w:rsidR="008806D7" w:rsidRPr="002D29D0" w:rsidRDefault="008806D7" w:rsidP="00027200">
            <w:pPr>
              <w:tabs>
                <w:tab w:val="right" w:leader="dot" w:pos="2043"/>
              </w:tabs>
              <w:spacing w:before="360" w:line="240" w:lineRule="atLeast"/>
              <w:ind w:left="48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</w:tr>
      <w:tr w:rsidR="002D29D0" w:rsidRPr="002D29D0" w14:paraId="1EE791FA" w14:textId="77777777" w:rsidTr="008806D7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1F5" w14:textId="77777777" w:rsidR="008806D7" w:rsidRPr="002D29D0" w:rsidRDefault="008806D7" w:rsidP="00027200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rFonts w:cs="Arial"/>
                <w:b/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rFonts w:cs="Arial"/>
                <w:b/>
                <w:color w:val="000000" w:themeColor="text1"/>
                <w:sz w:val="18"/>
                <w:szCs w:val="18"/>
                <w:lang w:val="de-DE"/>
              </w:rPr>
              <w:t xml:space="preserve">Auflösung von aufgeschobenen Steuern </w:t>
            </w:r>
            <w:r w:rsidRPr="002D29D0">
              <w:rPr>
                <w:rFonts w:cs="Arial"/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1F6" w14:textId="77777777" w:rsidR="008806D7" w:rsidRPr="002D29D0" w:rsidRDefault="008806D7" w:rsidP="0002720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1F7" w14:textId="77777777" w:rsidR="008806D7" w:rsidRPr="002D29D0" w:rsidRDefault="008806D7" w:rsidP="0002720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780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1F8" w14:textId="77777777" w:rsidR="008806D7" w:rsidRPr="002D29D0" w:rsidRDefault="008806D7" w:rsidP="00027200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1F9" w14:textId="77777777" w:rsidR="008806D7" w:rsidRPr="002D29D0" w:rsidRDefault="008806D7" w:rsidP="00027200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</w:tr>
      <w:tr w:rsidR="002D29D0" w:rsidRPr="002D29D0" w14:paraId="1EE79200" w14:textId="77777777" w:rsidTr="008806D7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1FB" w14:textId="77777777" w:rsidR="008806D7" w:rsidRPr="002D29D0" w:rsidRDefault="008806D7" w:rsidP="00027200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rFonts w:cs="Arial"/>
                <w:b/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rFonts w:cs="Arial"/>
                <w:b/>
                <w:color w:val="000000" w:themeColor="text1"/>
                <w:sz w:val="18"/>
                <w:szCs w:val="18"/>
                <w:lang w:val="de-DE"/>
              </w:rPr>
              <w:t>Zuführung zu aufgeschobenen Steuern</w:t>
            </w:r>
            <w:r w:rsidRPr="002D29D0">
              <w:rPr>
                <w:rFonts w:cs="Arial"/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1FC" w14:textId="77777777" w:rsidR="008806D7" w:rsidRPr="002D29D0" w:rsidRDefault="008806D7" w:rsidP="0002720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1FD" w14:textId="77777777" w:rsidR="008806D7" w:rsidRPr="002D29D0" w:rsidRDefault="008806D7" w:rsidP="0002720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680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1FE" w14:textId="77777777" w:rsidR="008806D7" w:rsidRPr="002D29D0" w:rsidRDefault="008806D7" w:rsidP="00027200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1FF" w14:textId="77777777" w:rsidR="008806D7" w:rsidRPr="002D29D0" w:rsidRDefault="008806D7" w:rsidP="00027200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</w:tr>
      <w:tr w:rsidR="002D29D0" w:rsidRPr="002D29D0" w14:paraId="1EE79206" w14:textId="77777777" w:rsidTr="008806D7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201" w14:textId="77777777" w:rsidR="008806D7" w:rsidRPr="002D29D0" w:rsidRDefault="008806D7" w:rsidP="00027200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rFonts w:cs="Arial"/>
                <w:b/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rFonts w:cs="Arial"/>
                <w:b/>
                <w:color w:val="000000" w:themeColor="text1"/>
                <w:sz w:val="18"/>
                <w:szCs w:val="18"/>
                <w:lang w:val="de-DE"/>
              </w:rPr>
              <w:t xml:space="preserve">Steuern auf das Ergebnis </w:t>
            </w:r>
            <w:r w:rsidRPr="002D29D0">
              <w:rPr>
                <w:rFonts w:cs="Arial"/>
                <w:color w:val="000000" w:themeColor="text1"/>
                <w:sz w:val="18"/>
                <w:szCs w:val="18"/>
                <w:lang w:val="de-DE"/>
              </w:rPr>
              <w:tab/>
              <w:t>(+)/(-)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202" w14:textId="77777777" w:rsidR="008806D7" w:rsidRPr="002D29D0" w:rsidRDefault="008806D7" w:rsidP="0002720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203" w14:textId="77777777" w:rsidR="008806D7" w:rsidRPr="002D29D0" w:rsidRDefault="008806D7" w:rsidP="0002720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67/77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204" w14:textId="77777777" w:rsidR="008806D7" w:rsidRPr="002D29D0" w:rsidRDefault="008806D7" w:rsidP="00027200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205" w14:textId="77777777" w:rsidR="008806D7" w:rsidRPr="002D29D0" w:rsidRDefault="008806D7" w:rsidP="00027200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</w:tr>
      <w:tr w:rsidR="002D29D0" w:rsidRPr="002D29D0" w14:paraId="1EE7920C" w14:textId="77777777" w:rsidTr="008806D7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207" w14:textId="77777777" w:rsidR="008806D7" w:rsidRPr="002D29D0" w:rsidRDefault="008806D7" w:rsidP="00027200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rFonts w:cs="Arial"/>
                <w:b/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rFonts w:cs="Arial"/>
                <w:b/>
                <w:color w:val="000000" w:themeColor="text1"/>
                <w:sz w:val="18"/>
                <w:szCs w:val="18"/>
                <w:lang w:val="de-DE"/>
              </w:rPr>
              <w:t xml:space="preserve">Gewinn (Verlust) des Geschäftsjahres </w:t>
            </w:r>
            <w:r w:rsidRPr="002D29D0">
              <w:rPr>
                <w:rFonts w:cs="Arial"/>
                <w:color w:val="000000" w:themeColor="text1"/>
                <w:sz w:val="18"/>
                <w:szCs w:val="18"/>
                <w:lang w:val="de-DE"/>
              </w:rPr>
              <w:tab/>
              <w:t>(+)/(-)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208" w14:textId="77777777" w:rsidR="008806D7" w:rsidRPr="002D29D0" w:rsidRDefault="008806D7" w:rsidP="0002720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209" w14:textId="77777777" w:rsidR="008806D7" w:rsidRPr="002D29D0" w:rsidRDefault="008806D7" w:rsidP="0002720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9904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20A" w14:textId="77777777" w:rsidR="008806D7" w:rsidRPr="002D29D0" w:rsidRDefault="008806D7" w:rsidP="00027200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20B" w14:textId="77777777" w:rsidR="008806D7" w:rsidRPr="002D29D0" w:rsidRDefault="008806D7" w:rsidP="00027200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</w:tr>
      <w:tr w:rsidR="002D29D0" w:rsidRPr="002D29D0" w14:paraId="1EE79212" w14:textId="77777777" w:rsidTr="008806D7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20D" w14:textId="77777777" w:rsidR="008806D7" w:rsidRPr="002D29D0" w:rsidRDefault="008806D7" w:rsidP="00027200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rFonts w:cs="Arial"/>
                <w:b/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rFonts w:cs="Arial"/>
                <w:b/>
                <w:color w:val="000000" w:themeColor="text1"/>
                <w:sz w:val="18"/>
                <w:szCs w:val="18"/>
                <w:lang w:val="de-DE"/>
              </w:rPr>
              <w:t xml:space="preserve">Entnahmen aus den steuerfreien Rücklagen </w:t>
            </w:r>
            <w:r w:rsidRPr="002D29D0">
              <w:rPr>
                <w:rFonts w:cs="Arial"/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20E" w14:textId="77777777" w:rsidR="008806D7" w:rsidRPr="002D29D0" w:rsidRDefault="008806D7" w:rsidP="0002720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20F" w14:textId="77777777" w:rsidR="008806D7" w:rsidRPr="002D29D0" w:rsidRDefault="008806D7" w:rsidP="0002720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789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210" w14:textId="77777777" w:rsidR="008806D7" w:rsidRPr="002D29D0" w:rsidRDefault="008806D7" w:rsidP="00027200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211" w14:textId="77777777" w:rsidR="008806D7" w:rsidRPr="002D29D0" w:rsidRDefault="008806D7" w:rsidP="00027200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</w:tr>
      <w:tr w:rsidR="002D29D0" w:rsidRPr="002D29D0" w14:paraId="1EE79218" w14:textId="77777777" w:rsidTr="008806D7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213" w14:textId="77777777" w:rsidR="008806D7" w:rsidRPr="002D29D0" w:rsidRDefault="008806D7" w:rsidP="00027200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rFonts w:cs="Arial"/>
                <w:b/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rFonts w:cs="Arial"/>
                <w:b/>
                <w:color w:val="000000" w:themeColor="text1"/>
                <w:sz w:val="18"/>
                <w:szCs w:val="18"/>
                <w:lang w:val="de-DE"/>
              </w:rPr>
              <w:t xml:space="preserve">Einstellung in die steuerfreien Rücklagen </w:t>
            </w:r>
            <w:r w:rsidRPr="002D29D0">
              <w:rPr>
                <w:rFonts w:cs="Arial"/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214" w14:textId="77777777" w:rsidR="008806D7" w:rsidRPr="002D29D0" w:rsidRDefault="008806D7" w:rsidP="0002720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215" w14:textId="77777777" w:rsidR="008806D7" w:rsidRPr="002D29D0" w:rsidRDefault="008806D7" w:rsidP="0002720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689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216" w14:textId="77777777" w:rsidR="008806D7" w:rsidRPr="002D29D0" w:rsidRDefault="008806D7" w:rsidP="00027200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217" w14:textId="77777777" w:rsidR="008806D7" w:rsidRPr="002D29D0" w:rsidRDefault="008806D7" w:rsidP="00027200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</w:tr>
      <w:tr w:rsidR="00D17A1E" w:rsidRPr="002D29D0" w14:paraId="1EE7921E" w14:textId="77777777" w:rsidTr="008806D7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219" w14:textId="77777777" w:rsidR="00D17A1E" w:rsidRPr="002D29D0" w:rsidRDefault="008806D7" w:rsidP="00027200">
            <w:pPr>
              <w:tabs>
                <w:tab w:val="right" w:leader="dot" w:pos="4717"/>
              </w:tabs>
              <w:spacing w:before="120" w:after="60" w:line="240" w:lineRule="atLeast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rFonts w:cs="Arial"/>
                <w:b/>
                <w:color w:val="000000" w:themeColor="text1"/>
                <w:sz w:val="18"/>
                <w:szCs w:val="18"/>
                <w:lang w:val="de-DE"/>
              </w:rPr>
              <w:t>Zu verwendender Gewinn (anzurechnender Verlust) des Geschäftsjahres</w:t>
            </w:r>
            <w:r w:rsidR="00B77C16" w:rsidRPr="002D29D0">
              <w:rPr>
                <w:color w:val="000000" w:themeColor="text1"/>
                <w:sz w:val="18"/>
                <w:szCs w:val="18"/>
                <w:lang w:val="de-DE"/>
              </w:rPr>
              <w:tab/>
              <w:t>(+)/(-)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21A" w14:textId="77777777" w:rsidR="00D17A1E" w:rsidRPr="002D29D0" w:rsidRDefault="00D17A1E" w:rsidP="00027200">
            <w:pPr>
              <w:tabs>
                <w:tab w:val="right" w:leader="dot" w:pos="10631"/>
                <w:tab w:val="right" w:leader="dot" w:pos="10773"/>
              </w:tabs>
              <w:spacing w:before="360" w:after="60"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1EE7921B" w14:textId="77777777" w:rsidR="00D17A1E" w:rsidRPr="002D29D0" w:rsidRDefault="00B77C16" w:rsidP="00027200">
            <w:pPr>
              <w:tabs>
                <w:tab w:val="right" w:leader="dot" w:pos="10631"/>
                <w:tab w:val="right" w:leader="dot" w:pos="10773"/>
              </w:tabs>
              <w:spacing w:before="360" w:after="60"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9905</w:t>
            </w:r>
          </w:p>
        </w:tc>
        <w:tc>
          <w:tcPr>
            <w:tcW w:w="2268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EE7921C" w14:textId="77777777" w:rsidR="00D17A1E" w:rsidRPr="002D29D0" w:rsidRDefault="00D17A1E" w:rsidP="00027200">
            <w:pPr>
              <w:tabs>
                <w:tab w:val="right" w:leader="dot" w:pos="2043"/>
              </w:tabs>
              <w:spacing w:before="360" w:after="60" w:line="240" w:lineRule="atLeast"/>
              <w:ind w:left="48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1EE7921D" w14:textId="77777777" w:rsidR="00D17A1E" w:rsidRPr="002D29D0" w:rsidRDefault="00D17A1E" w:rsidP="00027200">
            <w:pPr>
              <w:tabs>
                <w:tab w:val="right" w:leader="dot" w:pos="2043"/>
              </w:tabs>
              <w:spacing w:before="360" w:after="60" w:line="240" w:lineRule="atLeast"/>
              <w:ind w:left="48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</w:tr>
    </w:tbl>
    <w:p w14:paraId="1EE7921F" w14:textId="77777777" w:rsidR="00862453" w:rsidRPr="002D29D0" w:rsidRDefault="00862453" w:rsidP="00027200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color w:val="000000" w:themeColor="text1"/>
          <w:sz w:val="18"/>
          <w:szCs w:val="18"/>
          <w:lang w:val="de-DE"/>
        </w:rPr>
      </w:pPr>
    </w:p>
    <w:p w14:paraId="1EE79220" w14:textId="77777777" w:rsidR="004532E1" w:rsidRPr="002D29D0" w:rsidRDefault="004532E1" w:rsidP="00027200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color w:val="000000" w:themeColor="text1"/>
          <w:sz w:val="18"/>
          <w:szCs w:val="18"/>
          <w:lang w:val="de-DE"/>
        </w:rPr>
      </w:pPr>
    </w:p>
    <w:p w14:paraId="1EE79221" w14:textId="77777777" w:rsidR="004532E1" w:rsidRPr="002D29D0" w:rsidRDefault="004532E1" w:rsidP="00027200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color w:val="000000" w:themeColor="text1"/>
          <w:sz w:val="18"/>
          <w:szCs w:val="18"/>
          <w:lang w:val="de-DE"/>
        </w:rPr>
        <w:sectPr w:rsidR="004532E1" w:rsidRPr="002D29D0" w:rsidSect="00DC7252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1"/>
        <w:gridCol w:w="6236"/>
        <w:gridCol w:w="1134"/>
      </w:tblGrid>
      <w:tr w:rsidR="00862453" w:rsidRPr="002D29D0" w14:paraId="1EE79226" w14:textId="77777777" w:rsidTr="00165B6C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79222" w14:textId="77777777" w:rsidR="00862453" w:rsidRPr="002D29D0" w:rsidRDefault="00862453" w:rsidP="00027200">
            <w:pPr>
              <w:spacing w:line="240" w:lineRule="atLeast"/>
              <w:jc w:val="left"/>
              <w:rPr>
                <w:color w:val="000000" w:themeColor="text1"/>
                <w:lang w:val="de-DE"/>
              </w:rPr>
            </w:pPr>
            <w:r w:rsidRPr="002D29D0">
              <w:rPr>
                <w:color w:val="000000" w:themeColor="text1"/>
                <w:lang w:val="de-DE"/>
              </w:rPr>
              <w:lastRenderedPageBreak/>
              <w:t>N</w:t>
            </w:r>
            <w:r w:rsidR="00371DE3" w:rsidRPr="002D29D0">
              <w:rPr>
                <w:color w:val="000000" w:themeColor="text1"/>
                <w:lang w:val="de-DE"/>
              </w:rPr>
              <w:t>r.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79223" w14:textId="77777777" w:rsidR="00862453" w:rsidRPr="002D29D0" w:rsidRDefault="00862453" w:rsidP="00027200">
            <w:pPr>
              <w:spacing w:line="240" w:lineRule="atLeast"/>
              <w:jc w:val="left"/>
              <w:rPr>
                <w:color w:val="000000" w:themeColor="text1"/>
                <w:lang w:val="de-DE"/>
              </w:rPr>
            </w:pPr>
          </w:p>
        </w:tc>
        <w:tc>
          <w:tcPr>
            <w:tcW w:w="6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79224" w14:textId="77777777" w:rsidR="00862453" w:rsidRPr="002D29D0" w:rsidRDefault="00862453" w:rsidP="00027200">
            <w:pPr>
              <w:spacing w:line="240" w:lineRule="atLeast"/>
              <w:jc w:val="left"/>
              <w:rPr>
                <w:color w:val="000000" w:themeColor="text1"/>
                <w:lang w:val="de-DE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79225" w14:textId="77777777" w:rsidR="00862453" w:rsidRPr="002D29D0" w:rsidRDefault="009341F5" w:rsidP="00027200">
            <w:pPr>
              <w:spacing w:line="240" w:lineRule="atLeast"/>
              <w:jc w:val="left"/>
              <w:rPr>
                <w:color w:val="000000" w:themeColor="text1"/>
                <w:lang w:val="de-DE"/>
              </w:rPr>
            </w:pPr>
            <w:r w:rsidRPr="002D29D0">
              <w:rPr>
                <w:color w:val="000000" w:themeColor="text1"/>
                <w:lang w:val="de-DE"/>
              </w:rPr>
              <w:t>Verk.</w:t>
            </w:r>
            <w:r w:rsidR="00862453" w:rsidRPr="002D29D0">
              <w:rPr>
                <w:color w:val="000000" w:themeColor="text1"/>
                <w:lang w:val="de-DE"/>
              </w:rPr>
              <w:t xml:space="preserve"> </w:t>
            </w:r>
            <w:r w:rsidR="007A0327" w:rsidRPr="002D29D0">
              <w:rPr>
                <w:color w:val="000000" w:themeColor="text1"/>
                <w:lang w:val="de-DE"/>
              </w:rPr>
              <w:t>5</w:t>
            </w:r>
          </w:p>
        </w:tc>
      </w:tr>
    </w:tbl>
    <w:p w14:paraId="1EE79227" w14:textId="77777777" w:rsidR="00862453" w:rsidRPr="002D29D0" w:rsidRDefault="00862453" w:rsidP="00027200">
      <w:pPr>
        <w:spacing w:line="240" w:lineRule="auto"/>
        <w:jc w:val="left"/>
        <w:rPr>
          <w:color w:val="000000" w:themeColor="text1"/>
          <w:lang w:val="de-DE"/>
        </w:rPr>
      </w:pPr>
    </w:p>
    <w:p w14:paraId="1EE79228" w14:textId="77777777" w:rsidR="008806D7" w:rsidRPr="002D29D0" w:rsidRDefault="008806D7" w:rsidP="00027200">
      <w:pPr>
        <w:spacing w:before="120" w:line="240" w:lineRule="atLeast"/>
        <w:jc w:val="left"/>
        <w:rPr>
          <w:b/>
          <w:caps/>
          <w:color w:val="000000" w:themeColor="text1"/>
          <w:sz w:val="22"/>
          <w:szCs w:val="22"/>
          <w:lang w:val="de-DE"/>
        </w:rPr>
      </w:pPr>
      <w:r w:rsidRPr="002D29D0">
        <w:rPr>
          <w:b/>
          <w:caps/>
          <w:color w:val="000000" w:themeColor="text1"/>
          <w:sz w:val="22"/>
          <w:szCs w:val="22"/>
          <w:lang w:val="de-DE"/>
        </w:rPr>
        <w:t>Ergebnisverwendung</w:t>
      </w:r>
    </w:p>
    <w:p w14:paraId="1EE79229" w14:textId="77777777" w:rsidR="00862453" w:rsidRPr="002D29D0" w:rsidRDefault="00862453" w:rsidP="00027200">
      <w:pPr>
        <w:spacing w:line="240" w:lineRule="auto"/>
        <w:jc w:val="left"/>
        <w:rPr>
          <w:color w:val="000000" w:themeColor="text1"/>
          <w:lang w:val="de-D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13"/>
        <w:gridCol w:w="709"/>
        <w:gridCol w:w="2268"/>
        <w:gridCol w:w="2268"/>
      </w:tblGrid>
      <w:tr w:rsidR="002D29D0" w:rsidRPr="002D29D0" w14:paraId="1EE7922E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22A" w14:textId="77777777" w:rsidR="00C929FC" w:rsidRPr="002D29D0" w:rsidRDefault="00C929FC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1EE7922B" w14:textId="77777777" w:rsidR="00C929FC" w:rsidRPr="002D29D0" w:rsidRDefault="00C929FC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Kodes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1EE7922C" w14:textId="77777777" w:rsidR="00C929FC" w:rsidRPr="002D29D0" w:rsidRDefault="00C929FC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Geschäftsjahr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EE7922D" w14:textId="77777777" w:rsidR="00C929FC" w:rsidRPr="002D29D0" w:rsidRDefault="00C929FC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ind w:left="-113" w:right="-57"/>
              <w:jc w:val="center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Vorhergehendes Geschäftsjahr</w:t>
            </w:r>
          </w:p>
        </w:tc>
      </w:tr>
      <w:tr w:rsidR="002D29D0" w:rsidRPr="002D29D0" w14:paraId="1EE79233" w14:textId="77777777" w:rsidTr="00355A1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22F" w14:textId="77777777" w:rsidR="00D7566B" w:rsidRPr="002D29D0" w:rsidRDefault="008806D7" w:rsidP="00027200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rFonts w:cs="Arial"/>
                <w:b/>
                <w:color w:val="000000" w:themeColor="text1"/>
                <w:sz w:val="18"/>
                <w:lang w:val="de-DE"/>
              </w:rPr>
              <w:t>Zu verwendender Gewinnsaldo (anzurechnender  Verlustsaldo)</w:t>
            </w:r>
            <w:r w:rsidR="00D7566B" w:rsidRPr="002D29D0">
              <w:rPr>
                <w:color w:val="000000" w:themeColor="text1"/>
                <w:sz w:val="18"/>
                <w:szCs w:val="18"/>
                <w:lang w:val="de-DE"/>
              </w:rPr>
              <w:tab/>
              <w:t>(+)/(-)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230" w14:textId="77777777" w:rsidR="00D7566B" w:rsidRPr="002D29D0" w:rsidRDefault="00D7566B" w:rsidP="00027200">
            <w:pPr>
              <w:tabs>
                <w:tab w:val="right" w:leader="dot" w:pos="10631"/>
                <w:tab w:val="right" w:leader="dot" w:pos="10773"/>
              </w:tabs>
              <w:spacing w:before="360"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9906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231" w14:textId="77777777" w:rsidR="00D7566B" w:rsidRPr="002D29D0" w:rsidRDefault="00D7566B" w:rsidP="00027200">
            <w:pPr>
              <w:tabs>
                <w:tab w:val="right" w:leader="dot" w:pos="2043"/>
              </w:tabs>
              <w:spacing w:before="360" w:line="240" w:lineRule="atLeast"/>
              <w:ind w:left="48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232" w14:textId="77777777" w:rsidR="00D7566B" w:rsidRPr="002D29D0" w:rsidRDefault="00D7566B" w:rsidP="00027200">
            <w:pPr>
              <w:tabs>
                <w:tab w:val="right" w:leader="dot" w:pos="2043"/>
              </w:tabs>
              <w:spacing w:before="360" w:line="240" w:lineRule="atLeast"/>
              <w:ind w:left="48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</w:tr>
      <w:tr w:rsidR="002D29D0" w:rsidRPr="002D29D0" w14:paraId="1EE79238" w14:textId="77777777" w:rsidTr="00355A1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234" w14:textId="77777777" w:rsidR="00D7566B" w:rsidRPr="002D29D0" w:rsidRDefault="008806D7" w:rsidP="00027200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>Zu verwendender Gewinn (anzurechnender Verlust) des Geschäftsjahres</w:t>
            </w:r>
            <w:r w:rsidR="00D7566B" w:rsidRPr="002D29D0">
              <w:rPr>
                <w:color w:val="000000" w:themeColor="text1"/>
                <w:sz w:val="18"/>
                <w:szCs w:val="18"/>
                <w:lang w:val="de-DE"/>
              </w:rPr>
              <w:tab/>
              <w:t>(+)/(-)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235" w14:textId="77777777" w:rsidR="00D7566B" w:rsidRPr="002D29D0" w:rsidRDefault="00D7566B" w:rsidP="00027200">
            <w:pPr>
              <w:tabs>
                <w:tab w:val="right" w:leader="dot" w:pos="10631"/>
                <w:tab w:val="right" w:leader="dot" w:pos="10773"/>
              </w:tabs>
              <w:spacing w:before="240"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(9905)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236" w14:textId="77777777" w:rsidR="00D7566B" w:rsidRPr="002D29D0" w:rsidRDefault="00D7566B" w:rsidP="00027200">
            <w:pPr>
              <w:tabs>
                <w:tab w:val="right" w:leader="dot" w:pos="1901"/>
              </w:tabs>
              <w:spacing w:before="240" w:line="240" w:lineRule="atLeast"/>
              <w:ind w:left="340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237" w14:textId="77777777" w:rsidR="00D7566B" w:rsidRPr="002D29D0" w:rsidRDefault="00D7566B" w:rsidP="00027200">
            <w:pPr>
              <w:tabs>
                <w:tab w:val="right" w:leader="dot" w:pos="1901"/>
              </w:tabs>
              <w:spacing w:before="240" w:line="240" w:lineRule="atLeast"/>
              <w:ind w:left="342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</w:tr>
      <w:tr w:rsidR="002D29D0" w:rsidRPr="002D29D0" w14:paraId="1EE7923D" w14:textId="77777777" w:rsidTr="00355A1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239" w14:textId="77777777" w:rsidR="00D7566B" w:rsidRPr="002D29D0" w:rsidRDefault="008806D7" w:rsidP="00027200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>Gewinnvortrag (Verlustvortrag) aus dem Vorjahr</w:t>
            </w:r>
            <w:r w:rsidR="00D7566B" w:rsidRPr="002D29D0">
              <w:rPr>
                <w:rFonts w:cs="Arial"/>
                <w:color w:val="000000" w:themeColor="text1"/>
                <w:sz w:val="18"/>
                <w:lang w:val="de-DE"/>
              </w:rPr>
              <w:tab/>
            </w:r>
            <w:r w:rsidR="00D7566B" w:rsidRPr="002D29D0">
              <w:rPr>
                <w:color w:val="000000" w:themeColor="text1"/>
                <w:sz w:val="18"/>
                <w:szCs w:val="18"/>
                <w:lang w:val="de-DE"/>
              </w:rPr>
              <w:t>(+)/(-)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23A" w14:textId="77777777" w:rsidR="00D7566B" w:rsidRPr="002D29D0" w:rsidRDefault="00D7566B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14P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23B" w14:textId="77777777" w:rsidR="00D7566B" w:rsidRPr="002D29D0" w:rsidRDefault="00D7566B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23C" w14:textId="77777777" w:rsidR="00D7566B" w:rsidRPr="002D29D0" w:rsidRDefault="00D7566B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</w:tr>
      <w:tr w:rsidR="002D29D0" w:rsidRPr="002D29D0" w14:paraId="1EE79242" w14:textId="77777777" w:rsidTr="00355A1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23E" w14:textId="77777777" w:rsidR="00D7566B" w:rsidRPr="002D29D0" w:rsidRDefault="008806D7" w:rsidP="00027200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rFonts w:cs="Arial"/>
                <w:b/>
                <w:color w:val="000000" w:themeColor="text1"/>
                <w:sz w:val="18"/>
                <w:lang w:val="de-DE"/>
              </w:rPr>
              <w:t>Entnahmen aus dem Eigenkapital</w:t>
            </w:r>
            <w:r w:rsidR="00D7566B"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23F" w14:textId="77777777" w:rsidR="00D7566B" w:rsidRPr="002D29D0" w:rsidRDefault="00974961" w:rsidP="0002720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ind w:right="-57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791/2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240" w14:textId="77777777" w:rsidR="00D7566B" w:rsidRPr="002D29D0" w:rsidRDefault="00D7566B" w:rsidP="00027200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241" w14:textId="77777777" w:rsidR="00D7566B" w:rsidRPr="002D29D0" w:rsidRDefault="00D7566B" w:rsidP="00027200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</w:tr>
      <w:tr w:rsidR="002D29D0" w:rsidRPr="002D29D0" w14:paraId="1EE79247" w14:textId="77777777" w:rsidTr="00355A1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243" w14:textId="77777777" w:rsidR="00974961" w:rsidRPr="002D29D0" w:rsidRDefault="008806D7" w:rsidP="00027200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rFonts w:cs="Arial"/>
                <w:b/>
                <w:color w:val="000000" w:themeColor="text1"/>
                <w:sz w:val="18"/>
                <w:lang w:val="de-DE"/>
              </w:rPr>
              <w:t>Zuweisungen an das Eigenkapital</w:t>
            </w:r>
            <w:r w:rsidR="00974961"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244" w14:textId="77777777" w:rsidR="00974961" w:rsidRPr="002D29D0" w:rsidRDefault="00974961" w:rsidP="0002720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691/2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245" w14:textId="77777777" w:rsidR="00974961" w:rsidRPr="002D29D0" w:rsidRDefault="00974961" w:rsidP="00027200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246" w14:textId="77777777" w:rsidR="00974961" w:rsidRPr="002D29D0" w:rsidRDefault="00974961" w:rsidP="00027200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</w:tr>
      <w:tr w:rsidR="002D29D0" w:rsidRPr="002D29D0" w14:paraId="1EE7924C" w14:textId="77777777" w:rsidTr="00355A1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248" w14:textId="77777777" w:rsidR="00974961" w:rsidRPr="002D29D0" w:rsidRDefault="008806D7" w:rsidP="00027200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>an das Kapital und das Agio</w:t>
            </w:r>
            <w:r w:rsidR="00974961"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249" w14:textId="77777777" w:rsidR="00974961" w:rsidRPr="002D29D0" w:rsidRDefault="00974961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691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24A" w14:textId="77777777" w:rsidR="00974961" w:rsidRPr="002D29D0" w:rsidRDefault="00974961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24B" w14:textId="77777777" w:rsidR="00974961" w:rsidRPr="002D29D0" w:rsidRDefault="00974961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</w:tr>
      <w:tr w:rsidR="002D29D0" w:rsidRPr="002D29D0" w14:paraId="1EE79251" w14:textId="77777777" w:rsidTr="00355A1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24D" w14:textId="77777777" w:rsidR="00974961" w:rsidRPr="002D29D0" w:rsidRDefault="008806D7" w:rsidP="00027200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>an die gesetzliche Rücklage</w:t>
            </w:r>
            <w:r w:rsidR="00974961" w:rsidRPr="002D29D0">
              <w:rPr>
                <w:rFonts w:cs="Arial"/>
                <w:color w:val="000000" w:themeColor="text1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24E" w14:textId="77777777" w:rsidR="00974961" w:rsidRPr="002D29D0" w:rsidRDefault="00974961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6920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24F" w14:textId="77777777" w:rsidR="00974961" w:rsidRPr="002D29D0" w:rsidRDefault="00974961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250" w14:textId="77777777" w:rsidR="00974961" w:rsidRPr="002D29D0" w:rsidRDefault="00974961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</w:tr>
      <w:tr w:rsidR="002D29D0" w:rsidRPr="002D29D0" w14:paraId="1EE79256" w14:textId="77777777" w:rsidTr="00355A1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252" w14:textId="77777777" w:rsidR="00974961" w:rsidRPr="002D29D0" w:rsidRDefault="008806D7" w:rsidP="00027200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>an die sonstigen Rücklagen</w:t>
            </w:r>
            <w:r w:rsidR="00974961" w:rsidRPr="002D29D0">
              <w:rPr>
                <w:rFonts w:cs="Arial"/>
                <w:color w:val="000000" w:themeColor="text1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253" w14:textId="77777777" w:rsidR="00974961" w:rsidRPr="002D29D0" w:rsidRDefault="00974961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6921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254" w14:textId="77777777" w:rsidR="00974961" w:rsidRPr="002D29D0" w:rsidRDefault="00974961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255" w14:textId="77777777" w:rsidR="00974961" w:rsidRPr="002D29D0" w:rsidRDefault="00974961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</w:tr>
      <w:tr w:rsidR="002D29D0" w:rsidRPr="002D29D0" w14:paraId="1EE7925B" w14:textId="77777777" w:rsidTr="00355A1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257" w14:textId="77777777" w:rsidR="00D7566B" w:rsidRPr="002D29D0" w:rsidRDefault="008806D7" w:rsidP="00027200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rFonts w:cs="Arial"/>
                <w:b/>
                <w:color w:val="000000" w:themeColor="text1"/>
                <w:sz w:val="18"/>
                <w:lang w:val="de-DE"/>
              </w:rPr>
              <w:t>Vorzutragender Gewinn (Verlust)</w:t>
            </w:r>
            <w:r w:rsidR="00D7566B" w:rsidRPr="002D29D0">
              <w:rPr>
                <w:color w:val="000000" w:themeColor="text1"/>
                <w:sz w:val="18"/>
                <w:szCs w:val="18"/>
                <w:lang w:val="de-DE"/>
              </w:rPr>
              <w:tab/>
              <w:t>(+)/(-)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258" w14:textId="77777777" w:rsidR="00D7566B" w:rsidRPr="002D29D0" w:rsidRDefault="00974961" w:rsidP="0002720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(14)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259" w14:textId="77777777" w:rsidR="00D7566B" w:rsidRPr="002D29D0" w:rsidRDefault="00D7566B" w:rsidP="00027200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25A" w14:textId="77777777" w:rsidR="00D7566B" w:rsidRPr="002D29D0" w:rsidRDefault="00D7566B" w:rsidP="00027200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</w:tr>
      <w:tr w:rsidR="002D29D0" w:rsidRPr="002D29D0" w14:paraId="1EE79260" w14:textId="77777777" w:rsidTr="00355A1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25C" w14:textId="77777777" w:rsidR="00355A1B" w:rsidRPr="002D29D0" w:rsidRDefault="00355A1B" w:rsidP="00027200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rFonts w:cs="Arial"/>
                <w:b/>
                <w:color w:val="000000" w:themeColor="text1"/>
                <w:sz w:val="18"/>
                <w:lang w:val="de-DE"/>
              </w:rPr>
            </w:pPr>
            <w:r w:rsidRPr="002D29D0">
              <w:rPr>
                <w:rFonts w:cs="Arial"/>
                <w:b/>
                <w:color w:val="000000" w:themeColor="text1"/>
                <w:sz w:val="18"/>
                <w:lang w:val="de-DE"/>
              </w:rPr>
              <w:t xml:space="preserve">Teilnahme der Gesellschafter am Verlust </w:t>
            </w: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25D" w14:textId="77777777" w:rsidR="00355A1B" w:rsidRPr="002D29D0" w:rsidRDefault="00355A1B" w:rsidP="0002720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794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25E" w14:textId="77777777" w:rsidR="00355A1B" w:rsidRPr="002D29D0" w:rsidRDefault="00355A1B" w:rsidP="00027200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25F" w14:textId="77777777" w:rsidR="00355A1B" w:rsidRPr="002D29D0" w:rsidRDefault="00355A1B" w:rsidP="00027200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</w:tr>
      <w:tr w:rsidR="002D29D0" w:rsidRPr="002D29D0" w14:paraId="1EE79265" w14:textId="77777777" w:rsidTr="00355A1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261" w14:textId="77777777" w:rsidR="00355A1B" w:rsidRPr="002D29D0" w:rsidRDefault="00355A1B" w:rsidP="00027200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rFonts w:cs="Arial"/>
                <w:b/>
                <w:color w:val="000000" w:themeColor="text1"/>
                <w:sz w:val="18"/>
                <w:lang w:val="de-DE"/>
              </w:rPr>
            </w:pPr>
            <w:r w:rsidRPr="002D29D0">
              <w:rPr>
                <w:rFonts w:cs="Arial"/>
                <w:b/>
                <w:color w:val="000000" w:themeColor="text1"/>
                <w:sz w:val="18"/>
                <w:lang w:val="de-DE"/>
              </w:rPr>
              <w:t xml:space="preserve">Zu verteilender Gewinn </w:t>
            </w: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262" w14:textId="77777777" w:rsidR="00355A1B" w:rsidRPr="002D29D0" w:rsidRDefault="00355A1B" w:rsidP="0002720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694/7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263" w14:textId="77777777" w:rsidR="00355A1B" w:rsidRPr="002D29D0" w:rsidRDefault="00355A1B" w:rsidP="00027200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264" w14:textId="77777777" w:rsidR="00355A1B" w:rsidRPr="002D29D0" w:rsidRDefault="00355A1B" w:rsidP="00027200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</w:tr>
      <w:tr w:rsidR="002D29D0" w:rsidRPr="002D29D0" w14:paraId="1EE7926A" w14:textId="77777777" w:rsidTr="00355A1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266" w14:textId="77777777" w:rsidR="007A0327" w:rsidRPr="002D29D0" w:rsidRDefault="007A0327" w:rsidP="00027200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rFonts w:cs="Arial"/>
                <w:color w:val="000000" w:themeColor="text1"/>
                <w:sz w:val="18"/>
                <w:lang w:val="de-DE"/>
              </w:rPr>
            </w:pP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>Vergütung des Kapitals</w:t>
            </w: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267" w14:textId="77777777" w:rsidR="007A0327" w:rsidRPr="002D29D0" w:rsidRDefault="007A0327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694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268" w14:textId="77777777" w:rsidR="007A0327" w:rsidRPr="002D29D0" w:rsidRDefault="007A0327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269" w14:textId="77777777" w:rsidR="007A0327" w:rsidRPr="002D29D0" w:rsidRDefault="007A0327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</w:tr>
      <w:tr w:rsidR="002D29D0" w:rsidRPr="002D29D0" w14:paraId="1EE7926F" w14:textId="77777777" w:rsidTr="00355A1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26B" w14:textId="77777777" w:rsidR="007A0327" w:rsidRPr="002D29D0" w:rsidRDefault="007A0327" w:rsidP="00027200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rFonts w:cs="Arial"/>
                <w:color w:val="000000" w:themeColor="text1"/>
                <w:sz w:val="18"/>
                <w:lang w:val="de-DE"/>
              </w:rPr>
            </w:pP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>Verwalter oder Geschäftsführer</w:t>
            </w: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26C" w14:textId="77777777" w:rsidR="007A0327" w:rsidRPr="002D29D0" w:rsidRDefault="007A0327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695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26D" w14:textId="77777777" w:rsidR="007A0327" w:rsidRPr="002D29D0" w:rsidRDefault="007A0327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26E" w14:textId="77777777" w:rsidR="007A0327" w:rsidRPr="002D29D0" w:rsidRDefault="007A0327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</w:tr>
      <w:tr w:rsidR="002D29D0" w:rsidRPr="002D29D0" w14:paraId="1EE79274" w14:textId="77777777" w:rsidTr="00355A1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270" w14:textId="77777777" w:rsidR="007A0327" w:rsidRPr="002D29D0" w:rsidRDefault="00154DB6" w:rsidP="00027200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rFonts w:cs="Arial"/>
                <w:color w:val="000000" w:themeColor="text1"/>
                <w:sz w:val="18"/>
                <w:lang w:val="de-DE"/>
              </w:rPr>
            </w:pP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>Arbeitnehmer</w:t>
            </w:r>
            <w:r w:rsidR="007A0327" w:rsidRPr="002D29D0">
              <w:rPr>
                <w:rFonts w:cs="Arial"/>
                <w:color w:val="000000" w:themeColor="text1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271" w14:textId="77777777" w:rsidR="007A0327" w:rsidRPr="002D29D0" w:rsidRDefault="007A0327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696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272" w14:textId="77777777" w:rsidR="007A0327" w:rsidRPr="002D29D0" w:rsidRDefault="007A0327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273" w14:textId="77777777" w:rsidR="007A0327" w:rsidRPr="002D29D0" w:rsidRDefault="007A0327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</w:tr>
      <w:tr w:rsidR="007A0327" w:rsidRPr="002D29D0" w14:paraId="1EE79279" w14:textId="77777777" w:rsidTr="00355A1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275" w14:textId="77777777" w:rsidR="007A0327" w:rsidRPr="002D29D0" w:rsidRDefault="007A0327" w:rsidP="00027200">
            <w:pPr>
              <w:tabs>
                <w:tab w:val="right" w:leader="dot" w:pos="5387"/>
              </w:tabs>
              <w:spacing w:after="60" w:line="240" w:lineRule="atLeast"/>
              <w:ind w:left="284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 xml:space="preserve">Andere </w:t>
            </w:r>
            <w:r w:rsidR="00154DB6" w:rsidRPr="002D29D0">
              <w:rPr>
                <w:rFonts w:cs="Arial"/>
                <w:color w:val="000000" w:themeColor="text1"/>
                <w:sz w:val="18"/>
                <w:lang w:val="de-DE"/>
              </w:rPr>
              <w:t>Berechtigte</w:t>
            </w: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1EE79276" w14:textId="77777777" w:rsidR="007A0327" w:rsidRPr="002D29D0" w:rsidRDefault="007A0327" w:rsidP="00027200">
            <w:pPr>
              <w:tabs>
                <w:tab w:val="right" w:leader="dot" w:pos="10631"/>
                <w:tab w:val="right" w:leader="dot" w:pos="10773"/>
              </w:tabs>
              <w:spacing w:after="60"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697</w:t>
            </w:r>
          </w:p>
        </w:tc>
        <w:tc>
          <w:tcPr>
            <w:tcW w:w="2268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EE79277" w14:textId="77777777" w:rsidR="007A0327" w:rsidRPr="002D29D0" w:rsidRDefault="007A0327" w:rsidP="00027200">
            <w:pPr>
              <w:tabs>
                <w:tab w:val="right" w:leader="dot" w:pos="1901"/>
              </w:tabs>
              <w:spacing w:after="60" w:line="240" w:lineRule="atLeast"/>
              <w:ind w:left="340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1EE79278" w14:textId="77777777" w:rsidR="007A0327" w:rsidRPr="002D29D0" w:rsidRDefault="007A0327" w:rsidP="00027200">
            <w:pPr>
              <w:tabs>
                <w:tab w:val="right" w:leader="dot" w:pos="1901"/>
              </w:tabs>
              <w:spacing w:after="60" w:line="240" w:lineRule="atLeast"/>
              <w:ind w:left="342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</w:tr>
    </w:tbl>
    <w:p w14:paraId="1EE7927A" w14:textId="77777777" w:rsidR="00087EE5" w:rsidRPr="002D29D0" w:rsidRDefault="00087EE5" w:rsidP="00027200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color w:val="000000" w:themeColor="text1"/>
          <w:sz w:val="18"/>
          <w:szCs w:val="18"/>
          <w:lang w:val="de-DE"/>
        </w:rPr>
      </w:pPr>
    </w:p>
    <w:p w14:paraId="1EE7927B" w14:textId="77777777" w:rsidR="00B02652" w:rsidRPr="002D29D0" w:rsidRDefault="00B02652" w:rsidP="00027200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color w:val="000000" w:themeColor="text1"/>
          <w:sz w:val="18"/>
          <w:szCs w:val="18"/>
          <w:lang w:val="de-DE"/>
        </w:rPr>
      </w:pPr>
    </w:p>
    <w:p w14:paraId="1EE7927C" w14:textId="77777777" w:rsidR="00974961" w:rsidRPr="002D29D0" w:rsidRDefault="00974961" w:rsidP="00027200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color w:val="000000" w:themeColor="text1"/>
          <w:sz w:val="18"/>
          <w:szCs w:val="18"/>
          <w:lang w:val="de-DE"/>
        </w:rPr>
      </w:pPr>
    </w:p>
    <w:p w14:paraId="1EE7927D" w14:textId="77777777" w:rsidR="00B02652" w:rsidRPr="002D29D0" w:rsidRDefault="00B02652" w:rsidP="00027200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color w:val="000000" w:themeColor="text1"/>
          <w:sz w:val="18"/>
          <w:szCs w:val="18"/>
          <w:lang w:val="de-DE"/>
        </w:rPr>
        <w:sectPr w:rsidR="00B02652" w:rsidRPr="002D29D0" w:rsidSect="00DC7252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1"/>
        <w:gridCol w:w="6123"/>
        <w:gridCol w:w="1247"/>
      </w:tblGrid>
      <w:tr w:rsidR="00B02652" w:rsidRPr="002D29D0" w14:paraId="1EE79282" w14:textId="77777777" w:rsidTr="008B4CBE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7927E" w14:textId="77777777" w:rsidR="00B02652" w:rsidRPr="002D29D0" w:rsidRDefault="00B02652" w:rsidP="00027200">
            <w:pPr>
              <w:spacing w:line="240" w:lineRule="atLeast"/>
              <w:jc w:val="left"/>
              <w:rPr>
                <w:color w:val="000000" w:themeColor="text1"/>
                <w:lang w:val="de-DE"/>
              </w:rPr>
            </w:pPr>
            <w:r w:rsidRPr="002D29D0">
              <w:rPr>
                <w:color w:val="000000" w:themeColor="text1"/>
                <w:lang w:val="de-DE"/>
              </w:rPr>
              <w:lastRenderedPageBreak/>
              <w:t>N</w:t>
            </w:r>
            <w:r w:rsidR="00371DE3" w:rsidRPr="002D29D0">
              <w:rPr>
                <w:color w:val="000000" w:themeColor="text1"/>
                <w:lang w:val="de-DE"/>
              </w:rPr>
              <w:t>r.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7927F" w14:textId="77777777" w:rsidR="00B02652" w:rsidRPr="002D29D0" w:rsidRDefault="00B02652" w:rsidP="00027200">
            <w:pPr>
              <w:spacing w:line="240" w:lineRule="atLeast"/>
              <w:jc w:val="left"/>
              <w:rPr>
                <w:color w:val="000000" w:themeColor="text1"/>
                <w:lang w:val="de-DE"/>
              </w:rPr>
            </w:pPr>
          </w:p>
        </w:tc>
        <w:tc>
          <w:tcPr>
            <w:tcW w:w="61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79280" w14:textId="77777777" w:rsidR="00B02652" w:rsidRPr="002D29D0" w:rsidRDefault="00B02652" w:rsidP="00027200">
            <w:pPr>
              <w:spacing w:line="240" w:lineRule="atLeast"/>
              <w:jc w:val="left"/>
              <w:rPr>
                <w:color w:val="000000" w:themeColor="text1"/>
                <w:lang w:val="de-DE"/>
              </w:rPr>
            </w:pPr>
          </w:p>
        </w:tc>
        <w:tc>
          <w:tcPr>
            <w:tcW w:w="12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79281" w14:textId="77777777" w:rsidR="00B02652" w:rsidRPr="002D29D0" w:rsidRDefault="009341F5" w:rsidP="00027200">
            <w:pPr>
              <w:spacing w:line="240" w:lineRule="atLeast"/>
              <w:jc w:val="left"/>
              <w:rPr>
                <w:color w:val="000000" w:themeColor="text1"/>
                <w:lang w:val="de-DE"/>
              </w:rPr>
            </w:pPr>
            <w:r w:rsidRPr="002D29D0">
              <w:rPr>
                <w:color w:val="000000" w:themeColor="text1"/>
                <w:lang w:val="de-DE"/>
              </w:rPr>
              <w:t>Verk.</w:t>
            </w:r>
            <w:r w:rsidR="00B02652" w:rsidRPr="002D29D0">
              <w:rPr>
                <w:color w:val="000000" w:themeColor="text1"/>
                <w:lang w:val="de-DE"/>
              </w:rPr>
              <w:t xml:space="preserve"> </w:t>
            </w:r>
            <w:r w:rsidR="007A0327" w:rsidRPr="002D29D0">
              <w:rPr>
                <w:color w:val="000000" w:themeColor="text1"/>
                <w:lang w:val="de-DE"/>
              </w:rPr>
              <w:t>6</w:t>
            </w:r>
            <w:r w:rsidR="006F6495" w:rsidRPr="002D29D0">
              <w:rPr>
                <w:color w:val="000000" w:themeColor="text1"/>
                <w:lang w:val="de-DE"/>
              </w:rPr>
              <w:t>.1</w:t>
            </w:r>
            <w:r w:rsidR="00AA1244" w:rsidRPr="002D29D0">
              <w:rPr>
                <w:color w:val="000000" w:themeColor="text1"/>
                <w:lang w:val="de-DE"/>
              </w:rPr>
              <w:t>.1</w:t>
            </w:r>
          </w:p>
        </w:tc>
      </w:tr>
    </w:tbl>
    <w:p w14:paraId="1EE79283" w14:textId="77777777" w:rsidR="00B02652" w:rsidRPr="002D29D0" w:rsidRDefault="00B02652" w:rsidP="00027200">
      <w:pPr>
        <w:spacing w:line="240" w:lineRule="auto"/>
        <w:jc w:val="left"/>
        <w:rPr>
          <w:color w:val="000000" w:themeColor="text1"/>
          <w:lang w:val="de-DE"/>
        </w:rPr>
      </w:pPr>
    </w:p>
    <w:p w14:paraId="1EE79284" w14:textId="77777777" w:rsidR="00355A1B" w:rsidRPr="002D29D0" w:rsidRDefault="00355A1B" w:rsidP="00027200">
      <w:pPr>
        <w:spacing w:before="120" w:line="240" w:lineRule="atLeast"/>
        <w:jc w:val="left"/>
        <w:rPr>
          <w:b/>
          <w:caps/>
          <w:color w:val="000000" w:themeColor="text1"/>
          <w:sz w:val="22"/>
          <w:szCs w:val="22"/>
          <w:lang w:val="de-DE"/>
        </w:rPr>
      </w:pPr>
      <w:r w:rsidRPr="002D29D0">
        <w:rPr>
          <w:b/>
          <w:caps/>
          <w:color w:val="000000" w:themeColor="text1"/>
          <w:sz w:val="22"/>
          <w:szCs w:val="22"/>
          <w:lang w:val="de-DE"/>
        </w:rPr>
        <w:t>Anhang</w:t>
      </w:r>
    </w:p>
    <w:p w14:paraId="1EE79285" w14:textId="77777777" w:rsidR="006F6495" w:rsidRPr="002D29D0" w:rsidRDefault="006F6495" w:rsidP="00027200">
      <w:pPr>
        <w:spacing w:line="240" w:lineRule="auto"/>
        <w:jc w:val="left"/>
        <w:rPr>
          <w:b/>
          <w:caps/>
          <w:color w:val="000000" w:themeColor="text1"/>
          <w:lang w:val="de-DE"/>
        </w:rPr>
      </w:pPr>
    </w:p>
    <w:p w14:paraId="1EE79286" w14:textId="77777777" w:rsidR="0072481C" w:rsidRPr="002D29D0" w:rsidRDefault="00355A1B" w:rsidP="00027200">
      <w:pPr>
        <w:spacing w:line="240" w:lineRule="atLeast"/>
        <w:jc w:val="left"/>
        <w:rPr>
          <w:b/>
          <w:caps/>
          <w:color w:val="000000" w:themeColor="text1"/>
          <w:lang w:val="de-DE"/>
        </w:rPr>
      </w:pPr>
      <w:r w:rsidRPr="002D29D0">
        <w:rPr>
          <w:b/>
          <w:caps/>
          <w:color w:val="000000" w:themeColor="text1"/>
          <w:lang w:val="de-DE"/>
        </w:rPr>
        <w:t>Aufstellung deS AnlageVERMÖGENS</w:t>
      </w:r>
    </w:p>
    <w:p w14:paraId="1EE79287" w14:textId="77777777" w:rsidR="0072481C" w:rsidRPr="002D29D0" w:rsidRDefault="0072481C" w:rsidP="00027200">
      <w:pPr>
        <w:spacing w:line="240" w:lineRule="auto"/>
        <w:jc w:val="left"/>
        <w:rPr>
          <w:color w:val="000000" w:themeColor="text1"/>
          <w:sz w:val="18"/>
          <w:szCs w:val="18"/>
          <w:lang w:val="de-DE"/>
        </w:rPr>
      </w:pPr>
    </w:p>
    <w:tbl>
      <w:tblPr>
        <w:tblStyle w:val="TableGrid"/>
        <w:tblW w:w="10858" w:type="dxa"/>
        <w:tblLayout w:type="fixed"/>
        <w:tblLook w:val="04A0" w:firstRow="1" w:lastRow="0" w:firstColumn="1" w:lastColumn="0" w:noHBand="0" w:noVBand="1"/>
      </w:tblPr>
      <w:tblGrid>
        <w:gridCol w:w="5613"/>
        <w:gridCol w:w="709"/>
        <w:gridCol w:w="2268"/>
        <w:gridCol w:w="2268"/>
      </w:tblGrid>
      <w:tr w:rsidR="002D29D0" w:rsidRPr="002D29D0" w14:paraId="1EE7928C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288" w14:textId="77777777" w:rsidR="00C929FC" w:rsidRPr="002D29D0" w:rsidRDefault="00C929FC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b/>
                <w:smallCaps/>
                <w:color w:val="000000" w:themeColor="text1"/>
                <w:lang w:val="de-DE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1EE79289" w14:textId="77777777" w:rsidR="00C929FC" w:rsidRPr="002D29D0" w:rsidRDefault="00C929FC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Kodes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1EE7928A" w14:textId="77777777" w:rsidR="00C929FC" w:rsidRPr="002D29D0" w:rsidRDefault="00C929FC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Geschäftsjahr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EE7928B" w14:textId="77777777" w:rsidR="00C929FC" w:rsidRPr="002D29D0" w:rsidRDefault="00C929FC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ind w:left="-113" w:right="-57"/>
              <w:jc w:val="center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Vorhergehendes Geschäftsjahr</w:t>
            </w:r>
          </w:p>
        </w:tc>
      </w:tr>
      <w:tr w:rsidR="002D29D0" w:rsidRPr="002D29D0" w14:paraId="1EE79291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28D" w14:textId="77777777" w:rsidR="0072481C" w:rsidRPr="002D29D0" w:rsidRDefault="00355A1B" w:rsidP="00027200">
            <w:pPr>
              <w:spacing w:line="240" w:lineRule="atLeast"/>
              <w:jc w:val="left"/>
              <w:rPr>
                <w:b/>
                <w:smallCaps/>
                <w:color w:val="000000" w:themeColor="text1"/>
                <w:lang w:val="de-DE"/>
              </w:rPr>
            </w:pPr>
            <w:r w:rsidRPr="002D29D0">
              <w:rPr>
                <w:rFonts w:cs="Arial"/>
                <w:b/>
                <w:smallCaps/>
                <w:color w:val="000000" w:themeColor="text1"/>
                <w:lang w:val="de-DE"/>
              </w:rPr>
              <w:t>Immaterielle Anlagewerte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28E" w14:textId="77777777" w:rsidR="0072481C" w:rsidRPr="002D29D0" w:rsidRDefault="0072481C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28F" w14:textId="77777777" w:rsidR="0072481C" w:rsidRPr="002D29D0" w:rsidRDefault="0072481C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290" w14:textId="77777777" w:rsidR="0072481C" w:rsidRPr="002D29D0" w:rsidRDefault="0072481C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2D29D0" w:rsidRPr="002D29D0" w14:paraId="1EE79296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292" w14:textId="77777777" w:rsidR="0072481C" w:rsidRPr="002D29D0" w:rsidRDefault="0072481C" w:rsidP="00027200">
            <w:pPr>
              <w:spacing w:line="240" w:lineRule="atLeast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293" w14:textId="77777777" w:rsidR="0072481C" w:rsidRPr="002D29D0" w:rsidRDefault="0072481C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294" w14:textId="77777777" w:rsidR="0072481C" w:rsidRPr="002D29D0" w:rsidRDefault="0072481C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295" w14:textId="77777777" w:rsidR="0072481C" w:rsidRPr="002D29D0" w:rsidRDefault="0072481C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2D29D0" w:rsidRPr="002D29D0" w14:paraId="1EE7929B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297" w14:textId="77777777" w:rsidR="0072481C" w:rsidRPr="002D29D0" w:rsidRDefault="00355A1B" w:rsidP="00027200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rFonts w:cs="Arial"/>
                <w:b/>
                <w:color w:val="000000" w:themeColor="text1"/>
                <w:sz w:val="18"/>
                <w:lang w:val="de-DE"/>
              </w:rPr>
              <w:t>Anschaffungswert am Ende des Geschäftsjahres</w:t>
            </w:r>
            <w:r w:rsidR="0072481C"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298" w14:textId="77777777" w:rsidR="0072481C" w:rsidRPr="002D29D0" w:rsidRDefault="0072481C" w:rsidP="0002720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805</w:t>
            </w:r>
            <w:r w:rsidR="00AA1244" w:rsidRPr="002D29D0">
              <w:rPr>
                <w:color w:val="000000" w:themeColor="text1"/>
                <w:sz w:val="16"/>
                <w:szCs w:val="16"/>
                <w:lang w:val="de-DE"/>
              </w:rPr>
              <w:t>9</w:t>
            </w: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P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299" w14:textId="77777777" w:rsidR="0072481C" w:rsidRPr="002D29D0" w:rsidRDefault="0072481C" w:rsidP="00027200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proofErr w:type="spellStart"/>
            <w:r w:rsidRPr="002D29D0">
              <w:rPr>
                <w:color w:val="000000" w:themeColor="text1"/>
                <w:sz w:val="18"/>
                <w:szCs w:val="18"/>
                <w:lang w:val="de-DE"/>
              </w:rPr>
              <w:t>xxxxxxxxxxxxxxxxx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1EE7929A" w14:textId="77777777" w:rsidR="0072481C" w:rsidRPr="002D29D0" w:rsidRDefault="0072481C" w:rsidP="00027200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</w:tr>
      <w:tr w:rsidR="002D29D0" w:rsidRPr="002D29D0" w14:paraId="1EE792A0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29C" w14:textId="77777777" w:rsidR="0072481C" w:rsidRPr="002D29D0" w:rsidRDefault="00355A1B" w:rsidP="00027200">
            <w:pPr>
              <w:spacing w:before="120" w:line="240" w:lineRule="atLeast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rFonts w:cs="Arial"/>
                <w:b/>
                <w:color w:val="000000" w:themeColor="text1"/>
                <w:sz w:val="18"/>
                <w:lang w:val="de-DE"/>
              </w:rPr>
              <w:t>Veränderungen im Geschäftsjahr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29D" w14:textId="77777777" w:rsidR="0072481C" w:rsidRPr="002D29D0" w:rsidRDefault="0072481C" w:rsidP="0002720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ind w:right="-57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29E" w14:textId="77777777" w:rsidR="0072481C" w:rsidRPr="002D29D0" w:rsidRDefault="0072481C" w:rsidP="00027200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1EE7929F" w14:textId="77777777" w:rsidR="0072481C" w:rsidRPr="002D29D0" w:rsidRDefault="0072481C" w:rsidP="00027200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2D29D0" w:rsidRPr="002D29D0" w14:paraId="1EE792A5" w14:textId="77777777" w:rsidTr="00545127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1EE792A1" w14:textId="77777777" w:rsidR="00355A1B" w:rsidRPr="002D29D0" w:rsidRDefault="00355A1B" w:rsidP="00027200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rFonts w:cs="Arial"/>
                <w:color w:val="000000" w:themeColor="text1"/>
                <w:sz w:val="18"/>
                <w:lang w:val="de-DE"/>
              </w:rPr>
            </w:pP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 xml:space="preserve">Anschaffungen einschließlich aktivierter Eigenleistungen </w:t>
            </w: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2A2" w14:textId="77777777" w:rsidR="00355A1B" w:rsidRPr="002D29D0" w:rsidRDefault="00355A1B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8029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2A3" w14:textId="77777777" w:rsidR="00355A1B" w:rsidRPr="002D29D0" w:rsidRDefault="00355A1B" w:rsidP="00027200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EE792A4" w14:textId="77777777" w:rsidR="00355A1B" w:rsidRPr="002D29D0" w:rsidRDefault="00355A1B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2D29D0" w:rsidRPr="002D29D0" w14:paraId="1EE792AA" w14:textId="77777777" w:rsidTr="00545127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1EE792A6" w14:textId="77777777" w:rsidR="00355A1B" w:rsidRPr="002D29D0" w:rsidRDefault="00355A1B" w:rsidP="00027200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rFonts w:cs="Arial"/>
                <w:color w:val="000000" w:themeColor="text1"/>
                <w:sz w:val="18"/>
                <w:lang w:val="de-DE"/>
              </w:rPr>
            </w:pP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 xml:space="preserve">Veräußerungen und Außerdienststellungen </w:t>
            </w: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2A7" w14:textId="77777777" w:rsidR="00355A1B" w:rsidRPr="002D29D0" w:rsidRDefault="00355A1B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8039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2A8" w14:textId="77777777" w:rsidR="00355A1B" w:rsidRPr="002D29D0" w:rsidRDefault="00355A1B" w:rsidP="00027200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EE792A9" w14:textId="77777777" w:rsidR="00355A1B" w:rsidRPr="002D29D0" w:rsidRDefault="00355A1B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2D29D0" w:rsidRPr="002D29D0" w14:paraId="1EE792AF" w14:textId="77777777" w:rsidTr="00545127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1EE792AB" w14:textId="77777777" w:rsidR="00355A1B" w:rsidRPr="002D29D0" w:rsidRDefault="00355A1B" w:rsidP="00027200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rFonts w:cs="Arial"/>
                <w:color w:val="000000" w:themeColor="text1"/>
                <w:sz w:val="18"/>
                <w:lang w:val="de-DE"/>
              </w:rPr>
            </w:pP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 xml:space="preserve">Umbuchungen von einem Posten in einen anderen </w:t>
            </w: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ab/>
              <w:t>(+)/(-)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2AC" w14:textId="77777777" w:rsidR="00355A1B" w:rsidRPr="002D29D0" w:rsidRDefault="00355A1B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8049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2AD" w14:textId="77777777" w:rsidR="00355A1B" w:rsidRPr="002D29D0" w:rsidRDefault="00355A1B" w:rsidP="00027200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EE792AE" w14:textId="77777777" w:rsidR="00355A1B" w:rsidRPr="002D29D0" w:rsidRDefault="00355A1B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2D29D0" w:rsidRPr="002D29D0" w14:paraId="1EE792B4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2B0" w14:textId="77777777" w:rsidR="0072481C" w:rsidRPr="002D29D0" w:rsidRDefault="00355A1B" w:rsidP="00027200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rFonts w:cs="Arial"/>
                <w:b/>
                <w:color w:val="000000" w:themeColor="text1"/>
                <w:sz w:val="18"/>
                <w:lang w:val="de-DE"/>
              </w:rPr>
              <w:t>Anschaffungswert am Ende des Geschäftsjahres</w:t>
            </w:r>
            <w:r w:rsidR="0072481C"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2B1" w14:textId="77777777" w:rsidR="0072481C" w:rsidRPr="002D29D0" w:rsidRDefault="0072481C" w:rsidP="0002720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805</w:t>
            </w:r>
            <w:r w:rsidR="00AA1244" w:rsidRPr="002D29D0">
              <w:rPr>
                <w:color w:val="000000" w:themeColor="text1"/>
                <w:sz w:val="16"/>
                <w:szCs w:val="16"/>
                <w:lang w:val="de-DE"/>
              </w:rPr>
              <w:t>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2B2" w14:textId="77777777" w:rsidR="0072481C" w:rsidRPr="002D29D0" w:rsidRDefault="0072481C" w:rsidP="00027200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EE792B3" w14:textId="77777777" w:rsidR="0072481C" w:rsidRPr="002D29D0" w:rsidRDefault="0072481C" w:rsidP="00027200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2D29D0" w:rsidRPr="002D29D0" w14:paraId="1EE792B9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2B5" w14:textId="77777777" w:rsidR="0072481C" w:rsidRPr="002D29D0" w:rsidRDefault="0072481C" w:rsidP="00027200">
            <w:pPr>
              <w:spacing w:line="240" w:lineRule="atLeast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2B6" w14:textId="77777777" w:rsidR="0072481C" w:rsidRPr="002D29D0" w:rsidRDefault="0072481C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2B7" w14:textId="77777777" w:rsidR="0072481C" w:rsidRPr="002D29D0" w:rsidRDefault="0072481C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EE792B8" w14:textId="77777777" w:rsidR="0072481C" w:rsidRPr="002D29D0" w:rsidRDefault="0072481C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2D29D0" w:rsidRPr="002D29D0" w14:paraId="1EE792BE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2BA" w14:textId="77777777" w:rsidR="0072481C" w:rsidRPr="002D29D0" w:rsidRDefault="00355A1B" w:rsidP="00027200">
            <w:pPr>
              <w:tabs>
                <w:tab w:val="right" w:leader="dot" w:pos="5387"/>
              </w:tabs>
              <w:spacing w:line="240" w:lineRule="atLeast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rFonts w:cs="Arial"/>
                <w:b/>
                <w:color w:val="000000" w:themeColor="text1"/>
                <w:sz w:val="18"/>
                <w:lang w:val="de-DE"/>
              </w:rPr>
              <w:t>Abschreibungen und Wertminderungen am Ende des Geschäftsjahres</w:t>
            </w:r>
            <w:r w:rsidR="0072481C"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2BB" w14:textId="77777777" w:rsidR="0072481C" w:rsidRPr="002D29D0" w:rsidRDefault="0072481C" w:rsidP="00027200">
            <w:pPr>
              <w:tabs>
                <w:tab w:val="right" w:leader="dot" w:pos="10631"/>
                <w:tab w:val="right" w:leader="dot" w:pos="10773"/>
              </w:tabs>
              <w:spacing w:before="240"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8</w:t>
            </w:r>
            <w:r w:rsidR="00C13329" w:rsidRPr="002D29D0">
              <w:rPr>
                <w:color w:val="000000" w:themeColor="text1"/>
                <w:sz w:val="16"/>
                <w:szCs w:val="16"/>
                <w:lang w:val="de-DE"/>
              </w:rPr>
              <w:t>12</w:t>
            </w:r>
            <w:r w:rsidR="00AA1244" w:rsidRPr="002D29D0">
              <w:rPr>
                <w:color w:val="000000" w:themeColor="text1"/>
                <w:sz w:val="16"/>
                <w:szCs w:val="16"/>
                <w:lang w:val="de-DE"/>
              </w:rPr>
              <w:t>9</w:t>
            </w: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P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2BC" w14:textId="77777777" w:rsidR="0072481C" w:rsidRPr="002D29D0" w:rsidRDefault="0072481C" w:rsidP="00027200">
            <w:pPr>
              <w:tabs>
                <w:tab w:val="right" w:leader="dot" w:pos="2043"/>
              </w:tabs>
              <w:spacing w:before="240" w:line="240" w:lineRule="atLeast"/>
              <w:ind w:left="48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proofErr w:type="spellStart"/>
            <w:r w:rsidRPr="002D29D0">
              <w:rPr>
                <w:color w:val="000000" w:themeColor="text1"/>
                <w:sz w:val="18"/>
                <w:szCs w:val="18"/>
                <w:lang w:val="de-DE"/>
              </w:rPr>
              <w:t>xxxxxxxxxxxxxxxxx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EE792BD" w14:textId="77777777" w:rsidR="0072481C" w:rsidRPr="002D29D0" w:rsidRDefault="0072481C" w:rsidP="00027200">
            <w:pPr>
              <w:tabs>
                <w:tab w:val="right" w:leader="dot" w:pos="2043"/>
              </w:tabs>
              <w:spacing w:before="240" w:line="240" w:lineRule="atLeast"/>
              <w:ind w:left="48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</w:tr>
      <w:tr w:rsidR="002D29D0" w:rsidRPr="002D29D0" w14:paraId="1EE792C3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2BF" w14:textId="77777777" w:rsidR="0072481C" w:rsidRPr="002D29D0" w:rsidRDefault="00355A1B" w:rsidP="00027200">
            <w:pPr>
              <w:spacing w:before="120" w:line="240" w:lineRule="atLeast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rFonts w:cs="Arial"/>
                <w:b/>
                <w:color w:val="000000" w:themeColor="text1"/>
                <w:sz w:val="18"/>
                <w:lang w:val="de-DE"/>
              </w:rPr>
              <w:t>Veränderungen im Geschäftsjahr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2C0" w14:textId="77777777" w:rsidR="0072481C" w:rsidRPr="002D29D0" w:rsidRDefault="0072481C" w:rsidP="0002720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2C1" w14:textId="77777777" w:rsidR="0072481C" w:rsidRPr="002D29D0" w:rsidRDefault="0072481C" w:rsidP="00027200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1EE792C2" w14:textId="77777777" w:rsidR="0072481C" w:rsidRPr="002D29D0" w:rsidRDefault="0072481C" w:rsidP="00027200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2D29D0" w:rsidRPr="002D29D0" w14:paraId="1EE792C8" w14:textId="77777777" w:rsidTr="00355A1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2C4" w14:textId="77777777" w:rsidR="00355A1B" w:rsidRPr="002D29D0" w:rsidRDefault="00355A1B" w:rsidP="00027200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rFonts w:cs="Arial"/>
                <w:color w:val="000000" w:themeColor="text1"/>
                <w:sz w:val="18"/>
                <w:lang w:val="de-DE"/>
              </w:rPr>
            </w:pP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 xml:space="preserve">Gebucht </w:t>
            </w: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2C5" w14:textId="77777777" w:rsidR="00355A1B" w:rsidRPr="002D29D0" w:rsidRDefault="00355A1B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8079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2C6" w14:textId="77777777" w:rsidR="00355A1B" w:rsidRPr="002D29D0" w:rsidRDefault="00355A1B" w:rsidP="00027200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EE792C7" w14:textId="77777777" w:rsidR="00355A1B" w:rsidRPr="002D29D0" w:rsidRDefault="00355A1B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2D29D0" w:rsidRPr="002D29D0" w14:paraId="1EE792CD" w14:textId="77777777" w:rsidTr="00355A1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2C9" w14:textId="77777777" w:rsidR="00355A1B" w:rsidRPr="002D29D0" w:rsidRDefault="00355A1B" w:rsidP="00027200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rFonts w:cs="Arial"/>
                <w:color w:val="000000" w:themeColor="text1"/>
                <w:sz w:val="18"/>
                <w:lang w:val="de-DE"/>
              </w:rPr>
            </w:pP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 xml:space="preserve">Zurückgenommen </w:t>
            </w: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2CA" w14:textId="77777777" w:rsidR="00355A1B" w:rsidRPr="002D29D0" w:rsidRDefault="00355A1B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8089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2CB" w14:textId="77777777" w:rsidR="00355A1B" w:rsidRPr="002D29D0" w:rsidRDefault="00355A1B" w:rsidP="00027200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EE792CC" w14:textId="77777777" w:rsidR="00355A1B" w:rsidRPr="002D29D0" w:rsidRDefault="00355A1B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2D29D0" w:rsidRPr="002D29D0" w14:paraId="1EE792D2" w14:textId="77777777" w:rsidTr="00355A1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2CE" w14:textId="77777777" w:rsidR="00355A1B" w:rsidRPr="002D29D0" w:rsidRDefault="00355A1B" w:rsidP="00027200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rFonts w:cs="Arial"/>
                <w:color w:val="000000" w:themeColor="text1"/>
                <w:sz w:val="18"/>
                <w:lang w:val="de-DE"/>
              </w:rPr>
            </w:pP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 xml:space="preserve">Von Dritten erworben </w:t>
            </w: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2CF" w14:textId="77777777" w:rsidR="00355A1B" w:rsidRPr="002D29D0" w:rsidRDefault="00355A1B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8099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2D0" w14:textId="77777777" w:rsidR="00355A1B" w:rsidRPr="002D29D0" w:rsidRDefault="00355A1B" w:rsidP="00027200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EE792D1" w14:textId="77777777" w:rsidR="00355A1B" w:rsidRPr="002D29D0" w:rsidRDefault="00355A1B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2D29D0" w:rsidRPr="002D29D0" w14:paraId="1EE792D7" w14:textId="77777777" w:rsidTr="00355A1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2D3" w14:textId="77777777" w:rsidR="00355A1B" w:rsidRPr="002D29D0" w:rsidRDefault="00355A1B" w:rsidP="00027200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rFonts w:cs="Arial"/>
                <w:color w:val="000000" w:themeColor="text1"/>
                <w:sz w:val="18"/>
                <w:lang w:val="de-DE"/>
              </w:rPr>
            </w:pP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 xml:space="preserve">Aufgrund von Veräußerungen und Außerdienststellungen gelöscht </w:t>
            </w: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2D4" w14:textId="77777777" w:rsidR="00355A1B" w:rsidRPr="002D29D0" w:rsidRDefault="00355A1B" w:rsidP="00027200">
            <w:pPr>
              <w:tabs>
                <w:tab w:val="right" w:leader="dot" w:pos="10631"/>
                <w:tab w:val="right" w:leader="dot" w:pos="10773"/>
              </w:tabs>
              <w:spacing w:before="240"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8109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2D5" w14:textId="77777777" w:rsidR="00355A1B" w:rsidRPr="002D29D0" w:rsidRDefault="00355A1B" w:rsidP="00027200">
            <w:pPr>
              <w:tabs>
                <w:tab w:val="right" w:leader="dot" w:pos="1899"/>
              </w:tabs>
              <w:spacing w:before="240" w:line="240" w:lineRule="atLeast"/>
              <w:ind w:left="340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EE792D6" w14:textId="77777777" w:rsidR="00355A1B" w:rsidRPr="002D29D0" w:rsidRDefault="00355A1B" w:rsidP="00027200">
            <w:pPr>
              <w:tabs>
                <w:tab w:val="right" w:leader="dot" w:pos="1901"/>
              </w:tabs>
              <w:spacing w:before="240" w:line="240" w:lineRule="atLeast"/>
              <w:ind w:left="342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2D29D0" w:rsidRPr="002D29D0" w14:paraId="1EE792DC" w14:textId="77777777" w:rsidTr="00355A1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2D8" w14:textId="77777777" w:rsidR="00355A1B" w:rsidRPr="002D29D0" w:rsidRDefault="00355A1B" w:rsidP="00027200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rFonts w:cs="Arial"/>
                <w:color w:val="000000" w:themeColor="text1"/>
                <w:sz w:val="18"/>
                <w:lang w:val="de-DE"/>
              </w:rPr>
            </w:pP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 xml:space="preserve">Von einem Posten in einen anderen umgebucht </w:t>
            </w: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ab/>
              <w:t>(+)/(-)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2D9" w14:textId="77777777" w:rsidR="00355A1B" w:rsidRPr="002D29D0" w:rsidRDefault="00355A1B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8119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2DA" w14:textId="77777777" w:rsidR="00355A1B" w:rsidRPr="002D29D0" w:rsidRDefault="00355A1B" w:rsidP="00027200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EE792DB" w14:textId="77777777" w:rsidR="00355A1B" w:rsidRPr="002D29D0" w:rsidRDefault="00355A1B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2D29D0" w:rsidRPr="002D29D0" w14:paraId="1EE792E1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2DD" w14:textId="77777777" w:rsidR="0072481C" w:rsidRPr="002D29D0" w:rsidRDefault="00355A1B" w:rsidP="00027200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rFonts w:cs="Arial"/>
                <w:b/>
                <w:color w:val="000000" w:themeColor="text1"/>
                <w:sz w:val="18"/>
                <w:lang w:val="de-DE"/>
              </w:rPr>
              <w:t>Abschreibungen und Wertminderungen am Ende des Geschäftsjahres</w:t>
            </w:r>
            <w:r w:rsidR="0072481C"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2DE" w14:textId="77777777" w:rsidR="0072481C" w:rsidRPr="002D29D0" w:rsidRDefault="00F74E80" w:rsidP="00027200">
            <w:pPr>
              <w:tabs>
                <w:tab w:val="right" w:leader="dot" w:pos="10631"/>
                <w:tab w:val="right" w:leader="dot" w:pos="10773"/>
              </w:tabs>
              <w:spacing w:before="360"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812</w:t>
            </w:r>
            <w:r w:rsidR="00AA1244" w:rsidRPr="002D29D0">
              <w:rPr>
                <w:color w:val="000000" w:themeColor="text1"/>
                <w:sz w:val="16"/>
                <w:szCs w:val="16"/>
                <w:lang w:val="de-DE"/>
              </w:rPr>
              <w:t>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2DF" w14:textId="77777777" w:rsidR="0072481C" w:rsidRPr="002D29D0" w:rsidRDefault="0072481C" w:rsidP="00027200">
            <w:pPr>
              <w:tabs>
                <w:tab w:val="right" w:leader="dot" w:pos="2043"/>
              </w:tabs>
              <w:spacing w:before="360" w:line="240" w:lineRule="atLeast"/>
              <w:ind w:left="482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EE792E0" w14:textId="77777777" w:rsidR="0072481C" w:rsidRPr="002D29D0" w:rsidRDefault="0072481C" w:rsidP="00027200">
            <w:pPr>
              <w:tabs>
                <w:tab w:val="right" w:leader="dot" w:pos="2043"/>
              </w:tabs>
              <w:spacing w:before="360" w:line="240" w:lineRule="atLeast"/>
              <w:ind w:left="48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2D29D0" w:rsidRPr="002D29D0" w14:paraId="1EE792E6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2E2" w14:textId="77777777" w:rsidR="00650E65" w:rsidRPr="002D29D0" w:rsidRDefault="00650E65" w:rsidP="00027200">
            <w:pPr>
              <w:spacing w:line="240" w:lineRule="atLeast"/>
              <w:jc w:val="left"/>
              <w:rPr>
                <w:rFonts w:cs="Arial"/>
                <w:color w:val="000000" w:themeColor="text1"/>
                <w:sz w:val="18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2E3" w14:textId="77777777" w:rsidR="00650E65" w:rsidRPr="002D29D0" w:rsidRDefault="00650E65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2E4" w14:textId="77777777" w:rsidR="00650E65" w:rsidRPr="002D29D0" w:rsidRDefault="00650E65" w:rsidP="00027200">
            <w:pPr>
              <w:tabs>
                <w:tab w:val="right" w:leader="dot" w:pos="1995"/>
              </w:tabs>
              <w:spacing w:line="240" w:lineRule="atLeast"/>
              <w:ind w:left="454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EE792E5" w14:textId="77777777" w:rsidR="00650E65" w:rsidRPr="002D29D0" w:rsidRDefault="00650E65" w:rsidP="00027200">
            <w:pPr>
              <w:tabs>
                <w:tab w:val="right" w:leader="dot" w:pos="2043"/>
              </w:tabs>
              <w:spacing w:line="240" w:lineRule="atLeast"/>
              <w:ind w:left="48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72481C" w:rsidRPr="002D29D0" w14:paraId="1EE792EB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2E7" w14:textId="77777777" w:rsidR="0072481C" w:rsidRPr="002D29D0" w:rsidRDefault="00355A1B" w:rsidP="00027200">
            <w:pPr>
              <w:tabs>
                <w:tab w:val="right" w:leader="dot" w:pos="5387"/>
              </w:tabs>
              <w:spacing w:before="120" w:after="60" w:line="240" w:lineRule="atLeast"/>
              <w:jc w:val="left"/>
              <w:rPr>
                <w:smallCaps/>
                <w:color w:val="000000" w:themeColor="text1"/>
                <w:lang w:val="de-DE"/>
              </w:rPr>
            </w:pPr>
            <w:r w:rsidRPr="002D29D0">
              <w:rPr>
                <w:rFonts w:cs="Arial"/>
                <w:b/>
                <w:smallCaps/>
                <w:color w:val="000000" w:themeColor="text1"/>
                <w:lang w:val="de-DE"/>
              </w:rPr>
              <w:t>Nettobuchwert am Ende des Geschäftsjahres</w:t>
            </w:r>
            <w:r w:rsidR="0072481C" w:rsidRPr="002D29D0">
              <w:rPr>
                <w:smallCaps/>
                <w:color w:val="000000" w:themeColor="text1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1EE792E8" w14:textId="77777777" w:rsidR="0072481C" w:rsidRPr="002D29D0" w:rsidRDefault="00AA1244" w:rsidP="00027200">
            <w:pPr>
              <w:tabs>
                <w:tab w:val="right" w:leader="dot" w:pos="10631"/>
                <w:tab w:val="right" w:leader="dot" w:pos="10773"/>
              </w:tabs>
              <w:spacing w:before="120" w:after="60"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(</w:t>
            </w:r>
            <w:r w:rsidR="00F74E80" w:rsidRPr="002D29D0">
              <w:rPr>
                <w:color w:val="000000" w:themeColor="text1"/>
                <w:sz w:val="16"/>
                <w:szCs w:val="16"/>
                <w:lang w:val="de-DE"/>
              </w:rPr>
              <w:t>21</w:t>
            </w: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)</w:t>
            </w:r>
          </w:p>
        </w:tc>
        <w:tc>
          <w:tcPr>
            <w:tcW w:w="2268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EE792E9" w14:textId="77777777" w:rsidR="0072481C" w:rsidRPr="002D29D0" w:rsidRDefault="0072481C" w:rsidP="00027200">
            <w:pPr>
              <w:tabs>
                <w:tab w:val="right" w:leader="dot" w:pos="2043"/>
              </w:tabs>
              <w:spacing w:before="120" w:after="60" w:line="240" w:lineRule="atLeast"/>
              <w:ind w:left="482"/>
              <w:jc w:val="left"/>
              <w:rPr>
                <w:color w:val="000000" w:themeColor="text1"/>
                <w:sz w:val="18"/>
                <w:szCs w:val="18"/>
                <w:u w:val="single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u w:val="single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EE792EA" w14:textId="77777777" w:rsidR="0072481C" w:rsidRPr="002D29D0" w:rsidRDefault="0072481C" w:rsidP="00027200">
            <w:pPr>
              <w:tabs>
                <w:tab w:val="right" w:leader="dot" w:pos="2043"/>
              </w:tabs>
              <w:spacing w:before="120" w:after="60" w:line="240" w:lineRule="atLeast"/>
              <w:ind w:left="48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</w:tr>
    </w:tbl>
    <w:p w14:paraId="1EE792EC" w14:textId="77777777" w:rsidR="00974961" w:rsidRPr="002D29D0" w:rsidRDefault="00974961" w:rsidP="00027200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color w:val="000000" w:themeColor="text1"/>
          <w:sz w:val="18"/>
          <w:szCs w:val="18"/>
          <w:lang w:val="de-DE"/>
        </w:rPr>
      </w:pPr>
    </w:p>
    <w:p w14:paraId="1EE792ED" w14:textId="77777777" w:rsidR="002442BE" w:rsidRPr="002D29D0" w:rsidRDefault="002442BE" w:rsidP="00027200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color w:val="000000" w:themeColor="text1"/>
          <w:sz w:val="18"/>
          <w:szCs w:val="18"/>
          <w:lang w:val="de-DE"/>
        </w:rPr>
      </w:pPr>
    </w:p>
    <w:p w14:paraId="1EE792EE" w14:textId="77777777" w:rsidR="001B2E68" w:rsidRPr="002D29D0" w:rsidRDefault="001B2E68" w:rsidP="00027200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color w:val="000000" w:themeColor="text1"/>
          <w:sz w:val="18"/>
          <w:szCs w:val="18"/>
          <w:lang w:val="de-DE"/>
        </w:rPr>
        <w:sectPr w:rsidR="001B2E68" w:rsidRPr="002D29D0" w:rsidSect="00DC7252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1"/>
        <w:gridCol w:w="6123"/>
        <w:gridCol w:w="1247"/>
      </w:tblGrid>
      <w:tr w:rsidR="001B2E68" w:rsidRPr="002D29D0" w14:paraId="1EE792F3" w14:textId="77777777" w:rsidTr="008B4CBE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792EF" w14:textId="77777777" w:rsidR="001B2E68" w:rsidRPr="002D29D0" w:rsidRDefault="001B2E68" w:rsidP="00027200">
            <w:pPr>
              <w:spacing w:line="240" w:lineRule="atLeast"/>
              <w:jc w:val="left"/>
              <w:rPr>
                <w:color w:val="000000" w:themeColor="text1"/>
                <w:lang w:val="de-DE"/>
              </w:rPr>
            </w:pPr>
            <w:r w:rsidRPr="002D29D0">
              <w:rPr>
                <w:color w:val="000000" w:themeColor="text1"/>
                <w:lang w:val="de-DE"/>
              </w:rPr>
              <w:lastRenderedPageBreak/>
              <w:t>N</w:t>
            </w:r>
            <w:r w:rsidR="00371DE3" w:rsidRPr="002D29D0">
              <w:rPr>
                <w:color w:val="000000" w:themeColor="text1"/>
                <w:lang w:val="de-DE"/>
              </w:rPr>
              <w:t>r.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792F0" w14:textId="77777777" w:rsidR="001B2E68" w:rsidRPr="002D29D0" w:rsidRDefault="001B2E68" w:rsidP="00027200">
            <w:pPr>
              <w:spacing w:line="240" w:lineRule="atLeast"/>
              <w:jc w:val="left"/>
              <w:rPr>
                <w:color w:val="000000" w:themeColor="text1"/>
                <w:lang w:val="de-DE"/>
              </w:rPr>
            </w:pPr>
          </w:p>
        </w:tc>
        <w:tc>
          <w:tcPr>
            <w:tcW w:w="61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792F1" w14:textId="77777777" w:rsidR="001B2E68" w:rsidRPr="002D29D0" w:rsidRDefault="001B2E68" w:rsidP="00027200">
            <w:pPr>
              <w:spacing w:line="240" w:lineRule="atLeast"/>
              <w:jc w:val="left"/>
              <w:rPr>
                <w:color w:val="000000" w:themeColor="text1"/>
                <w:lang w:val="de-DE"/>
              </w:rPr>
            </w:pPr>
          </w:p>
        </w:tc>
        <w:tc>
          <w:tcPr>
            <w:tcW w:w="12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792F2" w14:textId="77777777" w:rsidR="001B2E68" w:rsidRPr="002D29D0" w:rsidRDefault="00E8234E" w:rsidP="00027200">
            <w:pPr>
              <w:spacing w:line="240" w:lineRule="atLeast"/>
              <w:jc w:val="left"/>
              <w:rPr>
                <w:color w:val="000000" w:themeColor="text1"/>
                <w:lang w:val="de-DE"/>
              </w:rPr>
            </w:pPr>
            <w:r w:rsidRPr="002D29D0">
              <w:rPr>
                <w:color w:val="000000" w:themeColor="text1"/>
                <w:lang w:val="de-DE"/>
              </w:rPr>
              <w:t>Verk</w:t>
            </w:r>
            <w:r w:rsidR="00F6743B" w:rsidRPr="002D29D0">
              <w:rPr>
                <w:color w:val="000000" w:themeColor="text1"/>
                <w:lang w:val="de-DE"/>
              </w:rPr>
              <w:t>.</w:t>
            </w:r>
            <w:r w:rsidR="001B2E68" w:rsidRPr="002D29D0">
              <w:rPr>
                <w:color w:val="000000" w:themeColor="text1"/>
                <w:lang w:val="de-DE"/>
              </w:rPr>
              <w:t xml:space="preserve"> </w:t>
            </w:r>
            <w:r w:rsidR="007A0327" w:rsidRPr="002D29D0">
              <w:rPr>
                <w:color w:val="000000" w:themeColor="text1"/>
                <w:lang w:val="de-DE"/>
              </w:rPr>
              <w:t>6</w:t>
            </w:r>
            <w:r w:rsidR="001B2E68" w:rsidRPr="002D29D0">
              <w:rPr>
                <w:color w:val="000000" w:themeColor="text1"/>
                <w:lang w:val="de-DE"/>
              </w:rPr>
              <w:t>.</w:t>
            </w:r>
            <w:r w:rsidR="00754737" w:rsidRPr="002D29D0">
              <w:rPr>
                <w:color w:val="000000" w:themeColor="text1"/>
                <w:lang w:val="de-DE"/>
              </w:rPr>
              <w:t>1</w:t>
            </w:r>
            <w:r w:rsidR="001B2E68" w:rsidRPr="002D29D0">
              <w:rPr>
                <w:color w:val="000000" w:themeColor="text1"/>
                <w:lang w:val="de-DE"/>
              </w:rPr>
              <w:t>.2</w:t>
            </w:r>
          </w:p>
        </w:tc>
      </w:tr>
    </w:tbl>
    <w:p w14:paraId="1EE792F4" w14:textId="77777777" w:rsidR="00754737" w:rsidRPr="002D29D0" w:rsidRDefault="00754737" w:rsidP="00027200">
      <w:pPr>
        <w:spacing w:line="240" w:lineRule="atLeast"/>
        <w:jc w:val="left"/>
        <w:rPr>
          <w:b/>
          <w:caps/>
          <w:color w:val="000000" w:themeColor="text1"/>
          <w:sz w:val="18"/>
          <w:szCs w:val="18"/>
          <w:lang w:val="de-DE"/>
        </w:rPr>
      </w:pPr>
    </w:p>
    <w:p w14:paraId="1EE792F5" w14:textId="77777777" w:rsidR="006741F8" w:rsidRPr="002D29D0" w:rsidRDefault="006741F8" w:rsidP="00027200">
      <w:pPr>
        <w:spacing w:line="240" w:lineRule="auto"/>
        <w:jc w:val="left"/>
        <w:rPr>
          <w:color w:val="000000" w:themeColor="text1"/>
          <w:sz w:val="18"/>
          <w:szCs w:val="18"/>
          <w:lang w:val="de-DE"/>
        </w:rPr>
      </w:pPr>
    </w:p>
    <w:tbl>
      <w:tblPr>
        <w:tblStyle w:val="TableGrid"/>
        <w:tblW w:w="10858" w:type="dxa"/>
        <w:tblLayout w:type="fixed"/>
        <w:tblLook w:val="04A0" w:firstRow="1" w:lastRow="0" w:firstColumn="1" w:lastColumn="0" w:noHBand="0" w:noVBand="1"/>
      </w:tblPr>
      <w:tblGrid>
        <w:gridCol w:w="5613"/>
        <w:gridCol w:w="709"/>
        <w:gridCol w:w="2268"/>
        <w:gridCol w:w="2268"/>
      </w:tblGrid>
      <w:tr w:rsidR="002D29D0" w:rsidRPr="002D29D0" w14:paraId="1EE792FA" w14:textId="77777777" w:rsidTr="00BE66DE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2F6" w14:textId="77777777" w:rsidR="00C929FC" w:rsidRPr="002D29D0" w:rsidRDefault="00C929FC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b/>
                <w:smallCaps/>
                <w:color w:val="000000" w:themeColor="text1"/>
                <w:lang w:val="de-DE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1EE792F7" w14:textId="77777777" w:rsidR="00C929FC" w:rsidRPr="002D29D0" w:rsidRDefault="00C929FC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Kodes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1EE792F8" w14:textId="77777777" w:rsidR="00C929FC" w:rsidRPr="002D29D0" w:rsidRDefault="00C929FC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Geschäftsjahr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EE792F9" w14:textId="77777777" w:rsidR="00C929FC" w:rsidRPr="002D29D0" w:rsidRDefault="00C929FC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ind w:left="-113" w:right="-57"/>
              <w:jc w:val="center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Vorhergehendes Geschäftsjahr</w:t>
            </w:r>
          </w:p>
        </w:tc>
      </w:tr>
      <w:tr w:rsidR="002D29D0" w:rsidRPr="002D29D0" w14:paraId="1EE792FF" w14:textId="77777777" w:rsidTr="00BE66DE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2FB" w14:textId="77777777" w:rsidR="006741F8" w:rsidRPr="002D29D0" w:rsidRDefault="00355A1B" w:rsidP="00027200">
            <w:pPr>
              <w:spacing w:line="240" w:lineRule="atLeast"/>
              <w:jc w:val="left"/>
              <w:rPr>
                <w:b/>
                <w:smallCaps/>
                <w:color w:val="000000" w:themeColor="text1"/>
                <w:lang w:val="de-DE"/>
              </w:rPr>
            </w:pPr>
            <w:r w:rsidRPr="002D29D0">
              <w:rPr>
                <w:rFonts w:cs="Arial"/>
                <w:b/>
                <w:smallCaps/>
                <w:color w:val="000000" w:themeColor="text1"/>
                <w:lang w:val="de-DE"/>
              </w:rPr>
              <w:t>Sachanlagen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2FC" w14:textId="77777777" w:rsidR="006741F8" w:rsidRPr="002D29D0" w:rsidRDefault="006741F8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2FD" w14:textId="77777777" w:rsidR="006741F8" w:rsidRPr="002D29D0" w:rsidRDefault="006741F8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2FE" w14:textId="77777777" w:rsidR="006741F8" w:rsidRPr="002D29D0" w:rsidRDefault="006741F8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2D29D0" w:rsidRPr="002D29D0" w14:paraId="1EE79304" w14:textId="77777777" w:rsidTr="00BE66DE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300" w14:textId="77777777" w:rsidR="006741F8" w:rsidRPr="002D29D0" w:rsidRDefault="006741F8" w:rsidP="00027200">
            <w:pPr>
              <w:spacing w:line="240" w:lineRule="atLeast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301" w14:textId="77777777" w:rsidR="006741F8" w:rsidRPr="002D29D0" w:rsidRDefault="006741F8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302" w14:textId="77777777" w:rsidR="006741F8" w:rsidRPr="002D29D0" w:rsidRDefault="006741F8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303" w14:textId="77777777" w:rsidR="006741F8" w:rsidRPr="002D29D0" w:rsidRDefault="006741F8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2D29D0" w:rsidRPr="002D29D0" w14:paraId="1EE79309" w14:textId="77777777" w:rsidTr="00BE66DE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305" w14:textId="77777777" w:rsidR="006741F8" w:rsidRPr="002D29D0" w:rsidRDefault="00355A1B" w:rsidP="00027200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rFonts w:cs="Arial"/>
                <w:b/>
                <w:color w:val="000000" w:themeColor="text1"/>
                <w:sz w:val="18"/>
                <w:lang w:val="de-DE"/>
              </w:rPr>
              <w:t>Anschaffungswert am Ende des Geschäftsjahres</w:t>
            </w:r>
            <w:r w:rsidR="006741F8"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306" w14:textId="77777777" w:rsidR="006741F8" w:rsidRPr="002D29D0" w:rsidRDefault="006741F8" w:rsidP="0002720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819</w:t>
            </w:r>
            <w:r w:rsidR="00754737" w:rsidRPr="002D29D0">
              <w:rPr>
                <w:color w:val="000000" w:themeColor="text1"/>
                <w:sz w:val="16"/>
                <w:szCs w:val="16"/>
                <w:lang w:val="de-DE"/>
              </w:rPr>
              <w:t>9</w:t>
            </w: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P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307" w14:textId="77777777" w:rsidR="006741F8" w:rsidRPr="002D29D0" w:rsidRDefault="00BE66DE" w:rsidP="00027200">
            <w:pPr>
              <w:tabs>
                <w:tab w:val="right" w:leader="dot" w:pos="2041"/>
              </w:tabs>
              <w:spacing w:before="120" w:line="240" w:lineRule="atLeast"/>
              <w:ind w:left="482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proofErr w:type="spellStart"/>
            <w:r w:rsidRPr="002D29D0">
              <w:rPr>
                <w:color w:val="000000" w:themeColor="text1"/>
                <w:sz w:val="18"/>
                <w:szCs w:val="18"/>
                <w:lang w:val="de-DE"/>
              </w:rPr>
              <w:t>x</w:t>
            </w:r>
            <w:r w:rsidR="006741F8" w:rsidRPr="002D29D0">
              <w:rPr>
                <w:color w:val="000000" w:themeColor="text1"/>
                <w:sz w:val="18"/>
                <w:szCs w:val="18"/>
                <w:lang w:val="de-DE"/>
              </w:rPr>
              <w:t>xxxxxxxxxxxxxxxx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1EE79308" w14:textId="77777777" w:rsidR="006741F8" w:rsidRPr="002D29D0" w:rsidRDefault="006741F8" w:rsidP="00027200">
            <w:pPr>
              <w:tabs>
                <w:tab w:val="right" w:leader="dot" w:pos="2041"/>
              </w:tabs>
              <w:spacing w:before="120" w:line="240" w:lineRule="atLeast"/>
              <w:ind w:left="482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</w:tr>
      <w:tr w:rsidR="002D29D0" w:rsidRPr="002D29D0" w14:paraId="1EE7930E" w14:textId="77777777" w:rsidTr="00545127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1EE7930A" w14:textId="77777777" w:rsidR="00355A1B" w:rsidRPr="002D29D0" w:rsidRDefault="00355A1B" w:rsidP="00027200">
            <w:pPr>
              <w:spacing w:before="120" w:line="240" w:lineRule="atLeast"/>
              <w:jc w:val="left"/>
              <w:rPr>
                <w:rFonts w:cs="Arial"/>
                <w:b/>
                <w:color w:val="000000" w:themeColor="text1"/>
                <w:sz w:val="18"/>
                <w:lang w:val="de-DE"/>
              </w:rPr>
            </w:pPr>
            <w:r w:rsidRPr="002D29D0">
              <w:rPr>
                <w:rFonts w:cs="Arial"/>
                <w:b/>
                <w:color w:val="000000" w:themeColor="text1"/>
                <w:sz w:val="18"/>
                <w:lang w:val="de-DE"/>
              </w:rPr>
              <w:t>Veränderungen im Geschäftsjahr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30B" w14:textId="77777777" w:rsidR="00355A1B" w:rsidRPr="002D29D0" w:rsidRDefault="00355A1B" w:rsidP="0002720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ind w:right="-57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30C" w14:textId="77777777" w:rsidR="00355A1B" w:rsidRPr="002D29D0" w:rsidRDefault="00355A1B" w:rsidP="00027200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1EE7930D" w14:textId="77777777" w:rsidR="00355A1B" w:rsidRPr="002D29D0" w:rsidRDefault="00355A1B" w:rsidP="00027200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2D29D0" w:rsidRPr="002D29D0" w14:paraId="1EE79313" w14:textId="77777777" w:rsidTr="00545127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1EE7930F" w14:textId="77777777" w:rsidR="00355A1B" w:rsidRPr="002D29D0" w:rsidRDefault="00355A1B" w:rsidP="00027200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rFonts w:cs="Arial"/>
                <w:color w:val="000000" w:themeColor="text1"/>
                <w:sz w:val="18"/>
                <w:lang w:val="de-DE"/>
              </w:rPr>
            </w:pP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 xml:space="preserve">Anschaffungen einschließlich aktivierter Eigenleistungen </w:t>
            </w: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310" w14:textId="77777777" w:rsidR="00355A1B" w:rsidRPr="002D29D0" w:rsidRDefault="00355A1B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8169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311" w14:textId="77777777" w:rsidR="00355A1B" w:rsidRPr="002D29D0" w:rsidRDefault="00355A1B" w:rsidP="00027200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EE79312" w14:textId="77777777" w:rsidR="00355A1B" w:rsidRPr="002D29D0" w:rsidRDefault="00355A1B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2D29D0" w:rsidRPr="002D29D0" w14:paraId="1EE79318" w14:textId="77777777" w:rsidTr="00545127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1EE79314" w14:textId="77777777" w:rsidR="00355A1B" w:rsidRPr="002D29D0" w:rsidRDefault="00355A1B" w:rsidP="00027200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rFonts w:cs="Arial"/>
                <w:color w:val="000000" w:themeColor="text1"/>
                <w:sz w:val="18"/>
                <w:lang w:val="de-DE"/>
              </w:rPr>
            </w:pP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 xml:space="preserve">Veräußerungen und Außerdienststellungen </w:t>
            </w: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315" w14:textId="77777777" w:rsidR="00355A1B" w:rsidRPr="002D29D0" w:rsidRDefault="00355A1B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8179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316" w14:textId="77777777" w:rsidR="00355A1B" w:rsidRPr="002D29D0" w:rsidRDefault="00355A1B" w:rsidP="00027200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EE79317" w14:textId="77777777" w:rsidR="00355A1B" w:rsidRPr="002D29D0" w:rsidRDefault="00355A1B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2D29D0" w:rsidRPr="002D29D0" w14:paraId="1EE7931D" w14:textId="77777777" w:rsidTr="00545127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1EE79319" w14:textId="77777777" w:rsidR="00355A1B" w:rsidRPr="002D29D0" w:rsidRDefault="00355A1B" w:rsidP="00027200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rFonts w:cs="Arial"/>
                <w:color w:val="000000" w:themeColor="text1"/>
                <w:sz w:val="18"/>
                <w:lang w:val="de-DE"/>
              </w:rPr>
            </w:pP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 xml:space="preserve">Umbuchungen von einem Posten in einen anderen </w:t>
            </w: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ab/>
              <w:t>(+)/(-)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31A" w14:textId="77777777" w:rsidR="00355A1B" w:rsidRPr="002D29D0" w:rsidRDefault="00355A1B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8189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31B" w14:textId="77777777" w:rsidR="00355A1B" w:rsidRPr="002D29D0" w:rsidRDefault="00355A1B" w:rsidP="00027200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EE7931C" w14:textId="77777777" w:rsidR="00355A1B" w:rsidRPr="002D29D0" w:rsidRDefault="00355A1B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2D29D0" w:rsidRPr="002D29D0" w14:paraId="1EE79322" w14:textId="77777777" w:rsidTr="00545127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1EE7931E" w14:textId="77777777" w:rsidR="00355A1B" w:rsidRPr="002D29D0" w:rsidRDefault="00355A1B" w:rsidP="00027200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rFonts w:cs="Arial"/>
                <w:color w:val="000000" w:themeColor="text1"/>
                <w:sz w:val="18"/>
                <w:lang w:val="de-DE"/>
              </w:rPr>
            </w:pPr>
            <w:r w:rsidRPr="002D29D0">
              <w:rPr>
                <w:rFonts w:cs="Arial"/>
                <w:b/>
                <w:color w:val="000000" w:themeColor="text1"/>
                <w:sz w:val="18"/>
                <w:lang w:val="de-DE"/>
              </w:rPr>
              <w:t xml:space="preserve">Anschaffungswert am Ende des Geschäftsjahres </w:t>
            </w: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31F" w14:textId="77777777" w:rsidR="00355A1B" w:rsidRPr="002D29D0" w:rsidRDefault="00355A1B" w:rsidP="0002720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8199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320" w14:textId="77777777" w:rsidR="00355A1B" w:rsidRPr="002D29D0" w:rsidRDefault="00355A1B" w:rsidP="00027200">
            <w:pPr>
              <w:tabs>
                <w:tab w:val="right" w:leader="dot" w:pos="2041"/>
              </w:tabs>
              <w:spacing w:before="120" w:line="240" w:lineRule="atLeast"/>
              <w:ind w:left="482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EE79321" w14:textId="77777777" w:rsidR="00355A1B" w:rsidRPr="002D29D0" w:rsidRDefault="00355A1B" w:rsidP="00027200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2D29D0" w:rsidRPr="002D29D0" w14:paraId="1EE79327" w14:textId="77777777" w:rsidTr="00BE66DE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323" w14:textId="77777777" w:rsidR="006741F8" w:rsidRPr="002D29D0" w:rsidRDefault="006741F8" w:rsidP="00027200">
            <w:pPr>
              <w:spacing w:line="240" w:lineRule="atLeast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324" w14:textId="77777777" w:rsidR="006741F8" w:rsidRPr="002D29D0" w:rsidRDefault="006741F8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325" w14:textId="77777777" w:rsidR="006741F8" w:rsidRPr="002D29D0" w:rsidRDefault="006741F8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EE79326" w14:textId="77777777" w:rsidR="006741F8" w:rsidRPr="002D29D0" w:rsidRDefault="006741F8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2D29D0" w:rsidRPr="002D29D0" w14:paraId="1EE7932C" w14:textId="77777777" w:rsidTr="00545127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1EE79328" w14:textId="77777777" w:rsidR="00355A1B" w:rsidRPr="002D29D0" w:rsidRDefault="00355A1B" w:rsidP="00027200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rFonts w:cs="Arial"/>
                <w:color w:val="000000" w:themeColor="text1"/>
                <w:sz w:val="18"/>
                <w:lang w:val="de-DE"/>
              </w:rPr>
            </w:pPr>
            <w:r w:rsidRPr="002D29D0">
              <w:rPr>
                <w:rFonts w:cs="Arial"/>
                <w:b/>
                <w:color w:val="000000" w:themeColor="text1"/>
                <w:sz w:val="18"/>
                <w:lang w:val="de-DE"/>
              </w:rPr>
              <w:t xml:space="preserve">Mehrwerte am Ende des Geschäftsjahres </w:t>
            </w: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329" w14:textId="77777777" w:rsidR="00355A1B" w:rsidRPr="002D29D0" w:rsidRDefault="00355A1B" w:rsidP="0002720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8259P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32A" w14:textId="77777777" w:rsidR="00355A1B" w:rsidRPr="002D29D0" w:rsidRDefault="00355A1B" w:rsidP="00027200">
            <w:pPr>
              <w:tabs>
                <w:tab w:val="right" w:leader="dot" w:pos="2041"/>
              </w:tabs>
              <w:spacing w:before="120" w:line="240" w:lineRule="atLeast"/>
              <w:ind w:left="482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proofErr w:type="spellStart"/>
            <w:r w:rsidRPr="002D29D0">
              <w:rPr>
                <w:color w:val="000000" w:themeColor="text1"/>
                <w:sz w:val="18"/>
                <w:szCs w:val="18"/>
                <w:lang w:val="de-DE"/>
              </w:rPr>
              <w:t>xxxxxxxxxxxxxxxxx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EE7932B" w14:textId="77777777" w:rsidR="00355A1B" w:rsidRPr="002D29D0" w:rsidRDefault="00355A1B" w:rsidP="00027200">
            <w:pPr>
              <w:tabs>
                <w:tab w:val="right" w:leader="dot" w:pos="2041"/>
              </w:tabs>
              <w:spacing w:before="120" w:line="240" w:lineRule="atLeast"/>
              <w:ind w:left="482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</w:tr>
      <w:tr w:rsidR="002D29D0" w:rsidRPr="002D29D0" w14:paraId="1EE79331" w14:textId="77777777" w:rsidTr="00545127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1EE7932D" w14:textId="77777777" w:rsidR="00355A1B" w:rsidRPr="002D29D0" w:rsidRDefault="00355A1B" w:rsidP="00027200">
            <w:pPr>
              <w:tabs>
                <w:tab w:val="right" w:leader="dot" w:pos="6237"/>
              </w:tabs>
              <w:spacing w:before="120" w:line="240" w:lineRule="atLeast"/>
              <w:rPr>
                <w:rFonts w:cs="Arial"/>
                <w:b/>
                <w:color w:val="000000" w:themeColor="text1"/>
                <w:sz w:val="18"/>
                <w:lang w:val="de-DE"/>
              </w:rPr>
            </w:pPr>
            <w:r w:rsidRPr="002D29D0">
              <w:rPr>
                <w:rFonts w:cs="Arial"/>
                <w:b/>
                <w:color w:val="000000" w:themeColor="text1"/>
                <w:sz w:val="18"/>
                <w:lang w:val="de-DE"/>
              </w:rPr>
              <w:t>Veränderungen im Geschäftsjahr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32E" w14:textId="77777777" w:rsidR="00355A1B" w:rsidRPr="002D29D0" w:rsidRDefault="00355A1B" w:rsidP="0002720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32F" w14:textId="77777777" w:rsidR="00355A1B" w:rsidRPr="002D29D0" w:rsidRDefault="00355A1B" w:rsidP="00027200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1EE79330" w14:textId="77777777" w:rsidR="00355A1B" w:rsidRPr="002D29D0" w:rsidRDefault="00355A1B" w:rsidP="00027200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2D29D0" w:rsidRPr="002D29D0" w14:paraId="1EE79336" w14:textId="77777777" w:rsidTr="00545127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1EE79332" w14:textId="77777777" w:rsidR="00355A1B" w:rsidRPr="002D29D0" w:rsidRDefault="00355A1B" w:rsidP="00027200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rFonts w:cs="Arial"/>
                <w:color w:val="000000" w:themeColor="text1"/>
                <w:sz w:val="18"/>
                <w:lang w:val="de-DE"/>
              </w:rPr>
            </w:pP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 xml:space="preserve">Gebucht </w:t>
            </w: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333" w14:textId="77777777" w:rsidR="00355A1B" w:rsidRPr="002D29D0" w:rsidRDefault="00355A1B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8219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334" w14:textId="77777777" w:rsidR="00355A1B" w:rsidRPr="002D29D0" w:rsidRDefault="00355A1B" w:rsidP="00027200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EE79335" w14:textId="77777777" w:rsidR="00355A1B" w:rsidRPr="002D29D0" w:rsidRDefault="00355A1B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2D29D0" w:rsidRPr="002D29D0" w14:paraId="1EE7933B" w14:textId="77777777" w:rsidTr="00545127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1EE79337" w14:textId="77777777" w:rsidR="00355A1B" w:rsidRPr="002D29D0" w:rsidRDefault="00355A1B" w:rsidP="00027200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rFonts w:cs="Arial"/>
                <w:color w:val="000000" w:themeColor="text1"/>
                <w:sz w:val="18"/>
                <w:lang w:val="de-DE"/>
              </w:rPr>
            </w:pP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 xml:space="preserve">Von Dritten erworben </w:t>
            </w: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338" w14:textId="77777777" w:rsidR="00355A1B" w:rsidRPr="002D29D0" w:rsidRDefault="00355A1B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8229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339" w14:textId="77777777" w:rsidR="00355A1B" w:rsidRPr="002D29D0" w:rsidRDefault="00355A1B" w:rsidP="00027200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EE7933A" w14:textId="77777777" w:rsidR="00355A1B" w:rsidRPr="002D29D0" w:rsidRDefault="00355A1B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2D29D0" w:rsidRPr="002D29D0" w14:paraId="1EE79340" w14:textId="77777777" w:rsidTr="00545127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1EE7933C" w14:textId="77777777" w:rsidR="00355A1B" w:rsidRPr="002D29D0" w:rsidRDefault="00355A1B" w:rsidP="00027200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rFonts w:cs="Arial"/>
                <w:color w:val="000000" w:themeColor="text1"/>
                <w:sz w:val="18"/>
                <w:lang w:val="de-DE"/>
              </w:rPr>
            </w:pP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 xml:space="preserve">Gelöscht </w:t>
            </w: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33D" w14:textId="77777777" w:rsidR="00355A1B" w:rsidRPr="002D29D0" w:rsidRDefault="00355A1B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8239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33E" w14:textId="77777777" w:rsidR="00355A1B" w:rsidRPr="002D29D0" w:rsidRDefault="00355A1B" w:rsidP="00027200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EE7933F" w14:textId="77777777" w:rsidR="00355A1B" w:rsidRPr="002D29D0" w:rsidRDefault="00355A1B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2D29D0" w:rsidRPr="002D29D0" w14:paraId="1EE79345" w14:textId="77777777" w:rsidTr="00545127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1EE79341" w14:textId="77777777" w:rsidR="00355A1B" w:rsidRPr="002D29D0" w:rsidRDefault="00355A1B" w:rsidP="00027200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rFonts w:cs="Arial"/>
                <w:color w:val="000000" w:themeColor="text1"/>
                <w:sz w:val="18"/>
                <w:lang w:val="de-DE"/>
              </w:rPr>
            </w:pP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 xml:space="preserve">Von einem Posten in einen anderen umgebucht </w:t>
            </w: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ab/>
              <w:t>(+)/(-)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342" w14:textId="77777777" w:rsidR="00355A1B" w:rsidRPr="002D29D0" w:rsidRDefault="00355A1B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8249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343" w14:textId="77777777" w:rsidR="00355A1B" w:rsidRPr="002D29D0" w:rsidRDefault="00355A1B" w:rsidP="00027200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EE79344" w14:textId="77777777" w:rsidR="00355A1B" w:rsidRPr="002D29D0" w:rsidRDefault="00355A1B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2D29D0" w:rsidRPr="002D29D0" w14:paraId="1EE7934A" w14:textId="77777777" w:rsidTr="00545127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1EE79346" w14:textId="77777777" w:rsidR="00355A1B" w:rsidRPr="002D29D0" w:rsidRDefault="00355A1B" w:rsidP="00027200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rFonts w:cs="Arial"/>
                <w:color w:val="000000" w:themeColor="text1"/>
                <w:sz w:val="18"/>
                <w:lang w:val="de-DE"/>
              </w:rPr>
            </w:pPr>
            <w:r w:rsidRPr="002D29D0">
              <w:rPr>
                <w:rFonts w:cs="Arial"/>
                <w:b/>
                <w:color w:val="000000" w:themeColor="text1"/>
                <w:sz w:val="18"/>
                <w:lang w:val="de-DE"/>
              </w:rPr>
              <w:t xml:space="preserve">Mehrwerte am Ende des Geschäftsjahres </w:t>
            </w: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347" w14:textId="77777777" w:rsidR="00355A1B" w:rsidRPr="002D29D0" w:rsidRDefault="00355A1B" w:rsidP="0002720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8259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348" w14:textId="77777777" w:rsidR="00355A1B" w:rsidRPr="002D29D0" w:rsidRDefault="00355A1B" w:rsidP="00027200">
            <w:pPr>
              <w:tabs>
                <w:tab w:val="right" w:leader="dot" w:pos="2041"/>
              </w:tabs>
              <w:spacing w:before="120" w:line="240" w:lineRule="atLeast"/>
              <w:ind w:left="482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EE79349" w14:textId="77777777" w:rsidR="00355A1B" w:rsidRPr="002D29D0" w:rsidRDefault="00355A1B" w:rsidP="00027200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2D29D0" w:rsidRPr="002D29D0" w14:paraId="1EE7934F" w14:textId="77777777" w:rsidTr="00545127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1EE7934B" w14:textId="77777777" w:rsidR="00355A1B" w:rsidRPr="002D29D0" w:rsidRDefault="00355A1B" w:rsidP="00027200">
            <w:pPr>
              <w:tabs>
                <w:tab w:val="right" w:leader="dot" w:pos="6237"/>
              </w:tabs>
              <w:spacing w:line="240" w:lineRule="atLeast"/>
              <w:rPr>
                <w:rFonts w:cs="Arial"/>
                <w:color w:val="000000" w:themeColor="text1"/>
                <w:sz w:val="18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34C" w14:textId="77777777" w:rsidR="00355A1B" w:rsidRPr="002D29D0" w:rsidRDefault="00355A1B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34D" w14:textId="77777777" w:rsidR="00355A1B" w:rsidRPr="002D29D0" w:rsidRDefault="00355A1B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EE7934E" w14:textId="77777777" w:rsidR="00355A1B" w:rsidRPr="002D29D0" w:rsidRDefault="00355A1B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2D29D0" w:rsidRPr="002D29D0" w14:paraId="1EE79354" w14:textId="77777777" w:rsidTr="00545127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1EE79350" w14:textId="77777777" w:rsidR="00355A1B" w:rsidRPr="002D29D0" w:rsidRDefault="00355A1B" w:rsidP="00027200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rFonts w:cs="Arial"/>
                <w:color w:val="000000" w:themeColor="text1"/>
                <w:sz w:val="18"/>
                <w:lang w:val="de-DE"/>
              </w:rPr>
            </w:pPr>
            <w:r w:rsidRPr="002D29D0">
              <w:rPr>
                <w:rFonts w:cs="Arial"/>
                <w:b/>
                <w:color w:val="000000" w:themeColor="text1"/>
                <w:sz w:val="18"/>
                <w:lang w:val="de-DE"/>
              </w:rPr>
              <w:t xml:space="preserve">Abschreibungen und Wertminderungen am Ende des Geschäftsjahres </w:t>
            </w: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351" w14:textId="77777777" w:rsidR="00355A1B" w:rsidRPr="002D29D0" w:rsidRDefault="00355A1B" w:rsidP="00027200">
            <w:pPr>
              <w:tabs>
                <w:tab w:val="right" w:leader="dot" w:pos="10631"/>
                <w:tab w:val="right" w:leader="dot" w:pos="10773"/>
              </w:tabs>
              <w:spacing w:before="360"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8329P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352" w14:textId="77777777" w:rsidR="00355A1B" w:rsidRPr="002D29D0" w:rsidRDefault="00355A1B" w:rsidP="00027200">
            <w:pPr>
              <w:tabs>
                <w:tab w:val="right" w:leader="dot" w:pos="2041"/>
              </w:tabs>
              <w:spacing w:before="360" w:line="240" w:lineRule="atLeast"/>
              <w:ind w:left="482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proofErr w:type="spellStart"/>
            <w:r w:rsidRPr="002D29D0">
              <w:rPr>
                <w:color w:val="000000" w:themeColor="text1"/>
                <w:sz w:val="18"/>
                <w:szCs w:val="18"/>
                <w:lang w:val="de-DE"/>
              </w:rPr>
              <w:t>xxxxxxxxxxxxxxxxx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EE79353" w14:textId="77777777" w:rsidR="00355A1B" w:rsidRPr="002D29D0" w:rsidRDefault="00355A1B" w:rsidP="00027200">
            <w:pPr>
              <w:tabs>
                <w:tab w:val="right" w:leader="dot" w:pos="2041"/>
              </w:tabs>
              <w:spacing w:before="360" w:line="240" w:lineRule="atLeast"/>
              <w:ind w:left="482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</w:tr>
      <w:tr w:rsidR="002D29D0" w:rsidRPr="002D29D0" w14:paraId="1EE79359" w14:textId="77777777" w:rsidTr="00545127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1EE79355" w14:textId="77777777" w:rsidR="00355A1B" w:rsidRPr="002D29D0" w:rsidRDefault="00355A1B" w:rsidP="00027200">
            <w:pPr>
              <w:tabs>
                <w:tab w:val="right" w:leader="dot" w:pos="6237"/>
              </w:tabs>
              <w:spacing w:before="120" w:line="240" w:lineRule="atLeast"/>
              <w:rPr>
                <w:rFonts w:cs="Arial"/>
                <w:b/>
                <w:color w:val="000000" w:themeColor="text1"/>
                <w:sz w:val="18"/>
                <w:lang w:val="de-DE"/>
              </w:rPr>
            </w:pPr>
            <w:r w:rsidRPr="002D29D0">
              <w:rPr>
                <w:rFonts w:cs="Arial"/>
                <w:b/>
                <w:color w:val="000000" w:themeColor="text1"/>
                <w:sz w:val="18"/>
                <w:lang w:val="de-DE"/>
              </w:rPr>
              <w:t>Veränderungen im Geschäftsjahr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356" w14:textId="77777777" w:rsidR="00355A1B" w:rsidRPr="002D29D0" w:rsidRDefault="00355A1B" w:rsidP="0002720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357" w14:textId="77777777" w:rsidR="00355A1B" w:rsidRPr="002D29D0" w:rsidRDefault="00355A1B" w:rsidP="00027200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1EE79358" w14:textId="77777777" w:rsidR="00355A1B" w:rsidRPr="002D29D0" w:rsidRDefault="00355A1B" w:rsidP="00027200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2D29D0" w:rsidRPr="002D29D0" w14:paraId="1EE7935E" w14:textId="77777777" w:rsidTr="00545127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1EE7935A" w14:textId="77777777" w:rsidR="00355A1B" w:rsidRPr="002D29D0" w:rsidRDefault="00355A1B" w:rsidP="00027200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rFonts w:cs="Arial"/>
                <w:color w:val="000000" w:themeColor="text1"/>
                <w:sz w:val="18"/>
                <w:lang w:val="de-DE"/>
              </w:rPr>
            </w:pP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 xml:space="preserve">Gebucht </w:t>
            </w: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35B" w14:textId="77777777" w:rsidR="00355A1B" w:rsidRPr="002D29D0" w:rsidRDefault="00355A1B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8279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35C" w14:textId="77777777" w:rsidR="00355A1B" w:rsidRPr="002D29D0" w:rsidRDefault="00355A1B" w:rsidP="00027200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EE7935D" w14:textId="77777777" w:rsidR="00355A1B" w:rsidRPr="002D29D0" w:rsidRDefault="00355A1B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2D29D0" w:rsidRPr="002D29D0" w14:paraId="1EE79363" w14:textId="77777777" w:rsidTr="00545127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1EE7935F" w14:textId="77777777" w:rsidR="00355A1B" w:rsidRPr="002D29D0" w:rsidRDefault="00355A1B" w:rsidP="00027200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rFonts w:cs="Arial"/>
                <w:color w:val="000000" w:themeColor="text1"/>
                <w:sz w:val="18"/>
                <w:lang w:val="de-DE"/>
              </w:rPr>
            </w:pP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 xml:space="preserve">Zurückgenommen </w:t>
            </w: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360" w14:textId="77777777" w:rsidR="00355A1B" w:rsidRPr="002D29D0" w:rsidRDefault="00355A1B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8289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361" w14:textId="77777777" w:rsidR="00355A1B" w:rsidRPr="002D29D0" w:rsidRDefault="00355A1B" w:rsidP="00027200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EE79362" w14:textId="77777777" w:rsidR="00355A1B" w:rsidRPr="002D29D0" w:rsidRDefault="00355A1B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2D29D0" w:rsidRPr="002D29D0" w14:paraId="1EE79368" w14:textId="77777777" w:rsidTr="00545127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1EE79364" w14:textId="77777777" w:rsidR="00355A1B" w:rsidRPr="002D29D0" w:rsidRDefault="00355A1B" w:rsidP="00027200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rFonts w:cs="Arial"/>
                <w:color w:val="000000" w:themeColor="text1"/>
                <w:sz w:val="18"/>
                <w:lang w:val="de-DE"/>
              </w:rPr>
            </w:pP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 xml:space="preserve">Von Dritten erworben </w:t>
            </w: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365" w14:textId="77777777" w:rsidR="00355A1B" w:rsidRPr="002D29D0" w:rsidRDefault="00355A1B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8299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366" w14:textId="77777777" w:rsidR="00355A1B" w:rsidRPr="002D29D0" w:rsidRDefault="00355A1B" w:rsidP="00027200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EE79367" w14:textId="77777777" w:rsidR="00355A1B" w:rsidRPr="002D29D0" w:rsidRDefault="00355A1B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2D29D0" w:rsidRPr="002D29D0" w14:paraId="1EE7936D" w14:textId="77777777" w:rsidTr="00545127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1EE79369" w14:textId="77777777" w:rsidR="00355A1B" w:rsidRPr="002D29D0" w:rsidRDefault="00355A1B" w:rsidP="00027200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rFonts w:cs="Arial"/>
                <w:color w:val="000000" w:themeColor="text1"/>
                <w:sz w:val="18"/>
                <w:lang w:val="de-DE"/>
              </w:rPr>
            </w:pP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>Aufgrund von Veräußerungen und Außerdienststellungen gelöscht</w:t>
            </w: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36A" w14:textId="77777777" w:rsidR="00355A1B" w:rsidRPr="002D29D0" w:rsidRDefault="00355A1B" w:rsidP="00027200">
            <w:pPr>
              <w:tabs>
                <w:tab w:val="right" w:leader="dot" w:pos="10631"/>
                <w:tab w:val="right" w:leader="dot" w:pos="10773"/>
              </w:tabs>
              <w:spacing w:before="240"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8309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36B" w14:textId="77777777" w:rsidR="00355A1B" w:rsidRPr="002D29D0" w:rsidRDefault="00355A1B" w:rsidP="00027200">
            <w:pPr>
              <w:tabs>
                <w:tab w:val="right" w:leader="dot" w:pos="1899"/>
              </w:tabs>
              <w:spacing w:before="240" w:line="240" w:lineRule="atLeast"/>
              <w:ind w:left="340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EE7936C" w14:textId="77777777" w:rsidR="00355A1B" w:rsidRPr="002D29D0" w:rsidRDefault="00355A1B" w:rsidP="00027200">
            <w:pPr>
              <w:tabs>
                <w:tab w:val="right" w:leader="dot" w:pos="1901"/>
              </w:tabs>
              <w:spacing w:before="240" w:line="240" w:lineRule="atLeast"/>
              <w:ind w:left="342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2D29D0" w:rsidRPr="002D29D0" w14:paraId="1EE79372" w14:textId="77777777" w:rsidTr="00545127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1EE7936E" w14:textId="77777777" w:rsidR="00355A1B" w:rsidRPr="002D29D0" w:rsidRDefault="00355A1B" w:rsidP="00027200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rFonts w:cs="Arial"/>
                <w:color w:val="000000" w:themeColor="text1"/>
                <w:sz w:val="18"/>
                <w:lang w:val="de-DE"/>
              </w:rPr>
            </w:pP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 xml:space="preserve">Von einem Posten in einen anderen umgebucht </w:t>
            </w: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ab/>
              <w:t>(+)/(-)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36F" w14:textId="77777777" w:rsidR="00355A1B" w:rsidRPr="002D29D0" w:rsidRDefault="00355A1B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8319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370" w14:textId="77777777" w:rsidR="00355A1B" w:rsidRPr="002D29D0" w:rsidRDefault="00355A1B" w:rsidP="00027200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EE79371" w14:textId="77777777" w:rsidR="00355A1B" w:rsidRPr="002D29D0" w:rsidRDefault="00355A1B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2D29D0" w:rsidRPr="002D29D0" w14:paraId="1EE79377" w14:textId="77777777" w:rsidTr="00545127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1EE79373" w14:textId="77777777" w:rsidR="00355A1B" w:rsidRPr="002D29D0" w:rsidRDefault="00355A1B" w:rsidP="00027200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rFonts w:cs="Arial"/>
                <w:b/>
                <w:color w:val="000000" w:themeColor="text1"/>
                <w:sz w:val="18"/>
                <w:lang w:val="de-DE"/>
              </w:rPr>
            </w:pPr>
            <w:r w:rsidRPr="002D29D0">
              <w:rPr>
                <w:rFonts w:cs="Arial"/>
                <w:b/>
                <w:color w:val="000000" w:themeColor="text1"/>
                <w:sz w:val="18"/>
                <w:lang w:val="de-DE"/>
              </w:rPr>
              <w:t xml:space="preserve">Abschreibungen und Wertminderungen am Ende des Geschäftsjahres </w:t>
            </w: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374" w14:textId="77777777" w:rsidR="00355A1B" w:rsidRPr="002D29D0" w:rsidRDefault="00355A1B" w:rsidP="00027200">
            <w:pPr>
              <w:tabs>
                <w:tab w:val="right" w:leader="dot" w:pos="10631"/>
                <w:tab w:val="right" w:leader="dot" w:pos="10773"/>
              </w:tabs>
              <w:spacing w:before="360"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8329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375" w14:textId="77777777" w:rsidR="00355A1B" w:rsidRPr="002D29D0" w:rsidRDefault="00355A1B" w:rsidP="00027200">
            <w:pPr>
              <w:tabs>
                <w:tab w:val="right" w:leader="dot" w:pos="2041"/>
              </w:tabs>
              <w:spacing w:before="360" w:line="240" w:lineRule="atLeast"/>
              <w:ind w:left="482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EE79376" w14:textId="77777777" w:rsidR="00355A1B" w:rsidRPr="002D29D0" w:rsidRDefault="00355A1B" w:rsidP="00027200">
            <w:pPr>
              <w:tabs>
                <w:tab w:val="right" w:leader="dot" w:pos="2043"/>
              </w:tabs>
              <w:spacing w:before="360" w:line="240" w:lineRule="atLeast"/>
              <w:ind w:left="48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2D29D0" w:rsidRPr="002D29D0" w14:paraId="1EE7937C" w14:textId="77777777" w:rsidTr="00BE66DE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378" w14:textId="77777777" w:rsidR="007C6796" w:rsidRPr="002D29D0" w:rsidRDefault="007C6796" w:rsidP="00027200">
            <w:pPr>
              <w:spacing w:line="240" w:lineRule="atLeast"/>
              <w:jc w:val="left"/>
              <w:rPr>
                <w:rFonts w:cs="Arial"/>
                <w:color w:val="000000" w:themeColor="text1"/>
                <w:sz w:val="18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379" w14:textId="77777777" w:rsidR="007C6796" w:rsidRPr="002D29D0" w:rsidRDefault="007C6796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37A" w14:textId="77777777" w:rsidR="007C6796" w:rsidRPr="002D29D0" w:rsidRDefault="007C6796" w:rsidP="00027200">
            <w:pPr>
              <w:tabs>
                <w:tab w:val="right" w:leader="dot" w:pos="1995"/>
              </w:tabs>
              <w:spacing w:line="240" w:lineRule="atLeast"/>
              <w:ind w:left="454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EE7937B" w14:textId="77777777" w:rsidR="007C6796" w:rsidRPr="002D29D0" w:rsidRDefault="007C6796" w:rsidP="00027200">
            <w:pPr>
              <w:tabs>
                <w:tab w:val="right" w:leader="dot" w:pos="2043"/>
              </w:tabs>
              <w:spacing w:line="240" w:lineRule="atLeast"/>
              <w:ind w:left="48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7C6796" w:rsidRPr="002D29D0" w14:paraId="1EE79381" w14:textId="77777777" w:rsidTr="00BE66DE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37D" w14:textId="77777777" w:rsidR="007C6796" w:rsidRPr="002D29D0" w:rsidRDefault="00355A1B" w:rsidP="00027200">
            <w:pPr>
              <w:tabs>
                <w:tab w:val="right" w:leader="dot" w:pos="5387"/>
              </w:tabs>
              <w:spacing w:before="120" w:after="60" w:line="240" w:lineRule="atLeast"/>
              <w:jc w:val="left"/>
              <w:rPr>
                <w:smallCaps/>
                <w:color w:val="000000" w:themeColor="text1"/>
                <w:lang w:val="de-DE"/>
              </w:rPr>
            </w:pPr>
            <w:r w:rsidRPr="002D29D0">
              <w:rPr>
                <w:rFonts w:cs="Arial"/>
                <w:b/>
                <w:smallCaps/>
                <w:color w:val="000000" w:themeColor="text1"/>
                <w:lang w:val="de-DE"/>
              </w:rPr>
              <w:t>Nettobuchwert am Ende des Geschäftsjahres</w:t>
            </w:r>
            <w:r w:rsidR="007C6796" w:rsidRPr="002D29D0">
              <w:rPr>
                <w:smallCaps/>
                <w:color w:val="000000" w:themeColor="text1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1EE7937E" w14:textId="77777777" w:rsidR="007C6796" w:rsidRPr="002D29D0" w:rsidRDefault="007C6796" w:rsidP="00027200">
            <w:pPr>
              <w:tabs>
                <w:tab w:val="right" w:leader="dot" w:pos="10631"/>
                <w:tab w:val="right" w:leader="dot" w:pos="10773"/>
              </w:tabs>
              <w:spacing w:before="120" w:after="60" w:line="240" w:lineRule="atLeast"/>
              <w:ind w:right="-57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(22</w:t>
            </w:r>
            <w:r w:rsidR="00754737" w:rsidRPr="002D29D0">
              <w:rPr>
                <w:color w:val="000000" w:themeColor="text1"/>
                <w:sz w:val="16"/>
                <w:szCs w:val="16"/>
                <w:lang w:val="de-DE"/>
              </w:rPr>
              <w:t>/27</w:t>
            </w: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)</w:t>
            </w:r>
          </w:p>
        </w:tc>
        <w:tc>
          <w:tcPr>
            <w:tcW w:w="2268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EE7937F" w14:textId="77777777" w:rsidR="007C6796" w:rsidRPr="002D29D0" w:rsidRDefault="007C6796" w:rsidP="00027200">
            <w:pPr>
              <w:tabs>
                <w:tab w:val="right" w:leader="dot" w:pos="2041"/>
              </w:tabs>
              <w:spacing w:before="120" w:after="60" w:line="240" w:lineRule="atLeast"/>
              <w:ind w:left="482"/>
              <w:jc w:val="left"/>
              <w:rPr>
                <w:color w:val="000000" w:themeColor="text1"/>
                <w:sz w:val="18"/>
                <w:szCs w:val="18"/>
                <w:u w:val="single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u w:val="single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EE79380" w14:textId="77777777" w:rsidR="007C6796" w:rsidRPr="002D29D0" w:rsidRDefault="007C6796" w:rsidP="00027200">
            <w:pPr>
              <w:tabs>
                <w:tab w:val="right" w:leader="dot" w:pos="2043"/>
              </w:tabs>
              <w:spacing w:before="120" w:after="60" w:line="240" w:lineRule="atLeast"/>
              <w:ind w:left="48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</w:tr>
    </w:tbl>
    <w:p w14:paraId="1EE79382" w14:textId="77777777" w:rsidR="006741F8" w:rsidRPr="002D29D0" w:rsidRDefault="006741F8" w:rsidP="00027200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color w:val="000000" w:themeColor="text1"/>
          <w:sz w:val="18"/>
          <w:szCs w:val="18"/>
          <w:lang w:val="de-DE"/>
        </w:rPr>
      </w:pPr>
    </w:p>
    <w:p w14:paraId="1EE79383" w14:textId="77777777" w:rsidR="00432B5E" w:rsidRPr="002D29D0" w:rsidRDefault="00432B5E" w:rsidP="00027200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color w:val="000000" w:themeColor="text1"/>
          <w:sz w:val="18"/>
          <w:szCs w:val="18"/>
          <w:lang w:val="de-DE"/>
        </w:rPr>
      </w:pPr>
    </w:p>
    <w:p w14:paraId="1EE79384" w14:textId="77777777" w:rsidR="00432B5E" w:rsidRPr="002D29D0" w:rsidRDefault="00432B5E" w:rsidP="00027200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color w:val="000000" w:themeColor="text1"/>
          <w:sz w:val="18"/>
          <w:szCs w:val="18"/>
          <w:lang w:val="de-DE"/>
        </w:rPr>
        <w:sectPr w:rsidR="00432B5E" w:rsidRPr="002D29D0" w:rsidSect="00DC7252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1"/>
        <w:gridCol w:w="6123"/>
        <w:gridCol w:w="1247"/>
      </w:tblGrid>
      <w:tr w:rsidR="00432B5E" w:rsidRPr="002D29D0" w14:paraId="1EE79389" w14:textId="77777777" w:rsidTr="008B4CBE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79385" w14:textId="77777777" w:rsidR="00432B5E" w:rsidRPr="002D29D0" w:rsidRDefault="00432B5E" w:rsidP="00027200">
            <w:pPr>
              <w:spacing w:line="240" w:lineRule="atLeast"/>
              <w:jc w:val="left"/>
              <w:rPr>
                <w:color w:val="000000" w:themeColor="text1"/>
                <w:lang w:val="de-DE"/>
              </w:rPr>
            </w:pPr>
            <w:r w:rsidRPr="002D29D0">
              <w:rPr>
                <w:color w:val="000000" w:themeColor="text1"/>
                <w:lang w:val="de-DE"/>
              </w:rPr>
              <w:lastRenderedPageBreak/>
              <w:t>N</w:t>
            </w:r>
            <w:r w:rsidR="00371DE3" w:rsidRPr="002D29D0">
              <w:rPr>
                <w:color w:val="000000" w:themeColor="text1"/>
                <w:lang w:val="de-DE"/>
              </w:rPr>
              <w:t>r.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79386" w14:textId="77777777" w:rsidR="00432B5E" w:rsidRPr="002D29D0" w:rsidRDefault="00432B5E" w:rsidP="00027200">
            <w:pPr>
              <w:spacing w:line="240" w:lineRule="atLeast"/>
              <w:jc w:val="left"/>
              <w:rPr>
                <w:color w:val="000000" w:themeColor="text1"/>
                <w:lang w:val="de-DE"/>
              </w:rPr>
            </w:pPr>
          </w:p>
        </w:tc>
        <w:tc>
          <w:tcPr>
            <w:tcW w:w="61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79387" w14:textId="77777777" w:rsidR="00432B5E" w:rsidRPr="002D29D0" w:rsidRDefault="00432B5E" w:rsidP="00027200">
            <w:pPr>
              <w:spacing w:line="240" w:lineRule="atLeast"/>
              <w:jc w:val="left"/>
              <w:rPr>
                <w:color w:val="000000" w:themeColor="text1"/>
                <w:lang w:val="de-DE"/>
              </w:rPr>
            </w:pPr>
          </w:p>
        </w:tc>
        <w:tc>
          <w:tcPr>
            <w:tcW w:w="12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79388" w14:textId="77777777" w:rsidR="00432B5E" w:rsidRPr="002D29D0" w:rsidRDefault="009341F5" w:rsidP="00027200">
            <w:pPr>
              <w:spacing w:line="240" w:lineRule="atLeast"/>
              <w:jc w:val="left"/>
              <w:rPr>
                <w:color w:val="000000" w:themeColor="text1"/>
                <w:lang w:val="de-DE"/>
              </w:rPr>
            </w:pPr>
            <w:r w:rsidRPr="002D29D0">
              <w:rPr>
                <w:color w:val="000000" w:themeColor="text1"/>
                <w:lang w:val="de-DE"/>
              </w:rPr>
              <w:t>Verk.</w:t>
            </w:r>
            <w:r w:rsidR="00432B5E" w:rsidRPr="002D29D0">
              <w:rPr>
                <w:color w:val="000000" w:themeColor="text1"/>
                <w:lang w:val="de-DE"/>
              </w:rPr>
              <w:t xml:space="preserve"> </w:t>
            </w:r>
            <w:r w:rsidR="007A0327" w:rsidRPr="002D29D0">
              <w:rPr>
                <w:color w:val="000000" w:themeColor="text1"/>
                <w:lang w:val="de-DE"/>
              </w:rPr>
              <w:t>6</w:t>
            </w:r>
            <w:r w:rsidR="00432B5E" w:rsidRPr="002D29D0">
              <w:rPr>
                <w:color w:val="000000" w:themeColor="text1"/>
                <w:lang w:val="de-DE"/>
              </w:rPr>
              <w:t>.</w:t>
            </w:r>
            <w:r w:rsidR="00754737" w:rsidRPr="002D29D0">
              <w:rPr>
                <w:color w:val="000000" w:themeColor="text1"/>
                <w:lang w:val="de-DE"/>
              </w:rPr>
              <w:t>1.3</w:t>
            </w:r>
          </w:p>
        </w:tc>
      </w:tr>
    </w:tbl>
    <w:p w14:paraId="1EE7938A" w14:textId="77777777" w:rsidR="00432B5E" w:rsidRPr="002D29D0" w:rsidRDefault="00432B5E" w:rsidP="00027200">
      <w:pPr>
        <w:spacing w:line="240" w:lineRule="auto"/>
        <w:jc w:val="left"/>
        <w:rPr>
          <w:color w:val="000000" w:themeColor="text1"/>
          <w:sz w:val="18"/>
          <w:szCs w:val="18"/>
          <w:lang w:val="de-DE"/>
        </w:rPr>
      </w:pPr>
    </w:p>
    <w:p w14:paraId="1EE7938B" w14:textId="77777777" w:rsidR="00B022F2" w:rsidRPr="002D29D0" w:rsidRDefault="00B022F2" w:rsidP="00027200">
      <w:pPr>
        <w:spacing w:line="240" w:lineRule="auto"/>
        <w:jc w:val="left"/>
        <w:rPr>
          <w:color w:val="000000" w:themeColor="text1"/>
          <w:sz w:val="18"/>
          <w:szCs w:val="18"/>
          <w:lang w:val="de-DE"/>
        </w:rPr>
      </w:pPr>
    </w:p>
    <w:tbl>
      <w:tblPr>
        <w:tblStyle w:val="TableGrid"/>
        <w:tblW w:w="10858" w:type="dxa"/>
        <w:tblLayout w:type="fixed"/>
        <w:tblLook w:val="04A0" w:firstRow="1" w:lastRow="0" w:firstColumn="1" w:lastColumn="0" w:noHBand="0" w:noVBand="1"/>
      </w:tblPr>
      <w:tblGrid>
        <w:gridCol w:w="5613"/>
        <w:gridCol w:w="709"/>
        <w:gridCol w:w="2268"/>
        <w:gridCol w:w="2268"/>
      </w:tblGrid>
      <w:tr w:rsidR="002D29D0" w:rsidRPr="002D29D0" w14:paraId="1EE79390" w14:textId="77777777" w:rsidTr="00A52259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38C" w14:textId="77777777" w:rsidR="00C929FC" w:rsidRPr="002D29D0" w:rsidRDefault="00C929FC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b/>
                <w:smallCaps/>
                <w:color w:val="000000" w:themeColor="text1"/>
                <w:lang w:val="de-DE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1EE7938D" w14:textId="77777777" w:rsidR="00C929FC" w:rsidRPr="002D29D0" w:rsidRDefault="00C929FC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Kodes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1EE7938E" w14:textId="77777777" w:rsidR="00C929FC" w:rsidRPr="002D29D0" w:rsidRDefault="00C929FC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Geschäftsjahr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EE7938F" w14:textId="77777777" w:rsidR="00C929FC" w:rsidRPr="002D29D0" w:rsidRDefault="00C929FC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ind w:left="-113" w:right="-57"/>
              <w:jc w:val="center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Vorhergehendes Geschäftsjahr</w:t>
            </w:r>
          </w:p>
        </w:tc>
      </w:tr>
      <w:tr w:rsidR="002D29D0" w:rsidRPr="002D29D0" w14:paraId="1EE79395" w14:textId="77777777" w:rsidTr="00A52259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391" w14:textId="77777777" w:rsidR="00B022F2" w:rsidRPr="002D29D0" w:rsidRDefault="00AC7E1D" w:rsidP="00027200">
            <w:pPr>
              <w:spacing w:line="240" w:lineRule="atLeast"/>
              <w:jc w:val="left"/>
              <w:rPr>
                <w:b/>
                <w:smallCaps/>
                <w:color w:val="000000" w:themeColor="text1"/>
                <w:lang w:val="de-DE"/>
              </w:rPr>
            </w:pPr>
            <w:r w:rsidRPr="002D29D0">
              <w:rPr>
                <w:rFonts w:cs="Arial"/>
                <w:b/>
                <w:smallCaps/>
                <w:color w:val="000000" w:themeColor="text1"/>
                <w:lang w:val="de-DE"/>
              </w:rPr>
              <w:t>Finanzanlagen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392" w14:textId="77777777" w:rsidR="00B022F2" w:rsidRPr="002D29D0" w:rsidRDefault="00B022F2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393" w14:textId="77777777" w:rsidR="00B022F2" w:rsidRPr="002D29D0" w:rsidRDefault="00B022F2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394" w14:textId="77777777" w:rsidR="00B022F2" w:rsidRPr="002D29D0" w:rsidRDefault="00B022F2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2D29D0" w:rsidRPr="002D29D0" w14:paraId="1EE7939A" w14:textId="77777777" w:rsidTr="00A52259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396" w14:textId="77777777" w:rsidR="00B022F2" w:rsidRPr="002D29D0" w:rsidRDefault="00B022F2" w:rsidP="00027200">
            <w:pPr>
              <w:spacing w:line="240" w:lineRule="atLeast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397" w14:textId="77777777" w:rsidR="00B022F2" w:rsidRPr="002D29D0" w:rsidRDefault="00B022F2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398" w14:textId="77777777" w:rsidR="00B022F2" w:rsidRPr="002D29D0" w:rsidRDefault="00B022F2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399" w14:textId="77777777" w:rsidR="00B022F2" w:rsidRPr="002D29D0" w:rsidRDefault="00B022F2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2D29D0" w:rsidRPr="002D29D0" w14:paraId="1EE7939F" w14:textId="77777777" w:rsidTr="00A52259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39B" w14:textId="77777777" w:rsidR="00271DCA" w:rsidRPr="002D29D0" w:rsidRDefault="00AC7E1D" w:rsidP="00027200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rFonts w:cs="Arial"/>
                <w:b/>
                <w:color w:val="000000" w:themeColor="text1"/>
                <w:sz w:val="18"/>
                <w:lang w:val="de-DE"/>
              </w:rPr>
              <w:t>Anschaffungswert am Ende des Geschäftsjahres</w:t>
            </w:r>
            <w:r w:rsidR="00271DCA"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39C" w14:textId="77777777" w:rsidR="00271DCA" w:rsidRPr="002D29D0" w:rsidRDefault="00271DCA" w:rsidP="0002720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839</w:t>
            </w:r>
            <w:r w:rsidR="00754737" w:rsidRPr="002D29D0">
              <w:rPr>
                <w:color w:val="000000" w:themeColor="text1"/>
                <w:sz w:val="16"/>
                <w:szCs w:val="16"/>
                <w:lang w:val="de-DE"/>
              </w:rPr>
              <w:t>5</w:t>
            </w: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P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39D" w14:textId="77777777" w:rsidR="00271DCA" w:rsidRPr="002D29D0" w:rsidRDefault="00271DCA" w:rsidP="00027200">
            <w:pPr>
              <w:tabs>
                <w:tab w:val="right" w:leader="dot" w:pos="2041"/>
              </w:tabs>
              <w:spacing w:before="120" w:line="240" w:lineRule="atLeast"/>
              <w:ind w:left="482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proofErr w:type="spellStart"/>
            <w:r w:rsidRPr="002D29D0">
              <w:rPr>
                <w:color w:val="000000" w:themeColor="text1"/>
                <w:sz w:val="18"/>
                <w:szCs w:val="18"/>
                <w:lang w:val="de-DE"/>
              </w:rPr>
              <w:t>xxxxxxxxxxxxxxxxx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1EE7939E" w14:textId="77777777" w:rsidR="00271DCA" w:rsidRPr="002D29D0" w:rsidRDefault="00271DCA" w:rsidP="00027200">
            <w:pPr>
              <w:tabs>
                <w:tab w:val="right" w:leader="dot" w:pos="2041"/>
              </w:tabs>
              <w:spacing w:before="120" w:line="240" w:lineRule="atLeast"/>
              <w:ind w:left="482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</w:tr>
      <w:tr w:rsidR="002D29D0" w:rsidRPr="002D29D0" w14:paraId="1EE793A4" w14:textId="77777777" w:rsidTr="00A52259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3A0" w14:textId="77777777" w:rsidR="00271DCA" w:rsidRPr="002D29D0" w:rsidRDefault="00AC7E1D" w:rsidP="00027200">
            <w:pPr>
              <w:spacing w:before="120" w:line="240" w:lineRule="atLeast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rFonts w:cs="Arial"/>
                <w:b/>
                <w:color w:val="000000" w:themeColor="text1"/>
                <w:sz w:val="18"/>
                <w:lang w:val="de-DE"/>
              </w:rPr>
              <w:t>Veränderungen im Geschäftsjahr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3A1" w14:textId="77777777" w:rsidR="00271DCA" w:rsidRPr="002D29D0" w:rsidRDefault="00271DCA" w:rsidP="0002720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ind w:right="-57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3A2" w14:textId="77777777" w:rsidR="00271DCA" w:rsidRPr="002D29D0" w:rsidRDefault="00271DCA" w:rsidP="00027200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1EE793A3" w14:textId="77777777" w:rsidR="00271DCA" w:rsidRPr="002D29D0" w:rsidRDefault="00271DCA" w:rsidP="00027200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2D29D0" w:rsidRPr="002D29D0" w14:paraId="1EE793A9" w14:textId="77777777" w:rsidTr="00AC7E1D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3A5" w14:textId="77777777" w:rsidR="00AC7E1D" w:rsidRPr="002D29D0" w:rsidRDefault="00AC7E1D" w:rsidP="00027200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rFonts w:cs="Arial"/>
                <w:color w:val="000000" w:themeColor="text1"/>
                <w:sz w:val="18"/>
                <w:lang w:val="de-DE"/>
              </w:rPr>
            </w:pP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 xml:space="preserve">Anschaffungen </w:t>
            </w: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3A6" w14:textId="77777777" w:rsidR="00AC7E1D" w:rsidRPr="002D29D0" w:rsidRDefault="00AC7E1D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8365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3A7" w14:textId="77777777" w:rsidR="00AC7E1D" w:rsidRPr="002D29D0" w:rsidRDefault="00AC7E1D" w:rsidP="00027200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EE793A8" w14:textId="77777777" w:rsidR="00AC7E1D" w:rsidRPr="002D29D0" w:rsidRDefault="00AC7E1D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2D29D0" w:rsidRPr="002D29D0" w14:paraId="1EE793AE" w14:textId="77777777" w:rsidTr="00AC7E1D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3AA" w14:textId="77777777" w:rsidR="00AC7E1D" w:rsidRPr="002D29D0" w:rsidRDefault="00AC7E1D" w:rsidP="00027200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rFonts w:cs="Arial"/>
                <w:color w:val="000000" w:themeColor="text1"/>
                <w:sz w:val="18"/>
                <w:lang w:val="de-DE"/>
              </w:rPr>
            </w:pP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 xml:space="preserve">Veräußerungen und Außerdienststellungen </w:t>
            </w: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3AB" w14:textId="77777777" w:rsidR="00AC7E1D" w:rsidRPr="002D29D0" w:rsidRDefault="00AC7E1D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8375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3AC" w14:textId="77777777" w:rsidR="00AC7E1D" w:rsidRPr="002D29D0" w:rsidRDefault="00AC7E1D" w:rsidP="00027200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EE793AD" w14:textId="77777777" w:rsidR="00AC7E1D" w:rsidRPr="002D29D0" w:rsidRDefault="00AC7E1D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2D29D0" w:rsidRPr="002D29D0" w14:paraId="1EE793B3" w14:textId="77777777" w:rsidTr="00AC7E1D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3AF" w14:textId="77777777" w:rsidR="00AC7E1D" w:rsidRPr="002D29D0" w:rsidRDefault="00AC7E1D" w:rsidP="00027200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rFonts w:cs="Arial"/>
                <w:color w:val="000000" w:themeColor="text1"/>
                <w:sz w:val="18"/>
                <w:lang w:val="de-DE"/>
              </w:rPr>
            </w:pP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 xml:space="preserve">Umbuchungen von einem Posten in einen anderen </w:t>
            </w: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ab/>
              <w:t>(+)/(-)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3B0" w14:textId="77777777" w:rsidR="00AC7E1D" w:rsidRPr="002D29D0" w:rsidRDefault="00AC7E1D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8385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3B1" w14:textId="77777777" w:rsidR="00AC7E1D" w:rsidRPr="002D29D0" w:rsidRDefault="00AC7E1D" w:rsidP="00027200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EE793B2" w14:textId="77777777" w:rsidR="00AC7E1D" w:rsidRPr="002D29D0" w:rsidRDefault="00AC7E1D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2D29D0" w:rsidRPr="002D29D0" w14:paraId="1EE793B8" w14:textId="77777777" w:rsidTr="00AC7E1D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3B4" w14:textId="77777777" w:rsidR="00AC7E1D" w:rsidRPr="002D29D0" w:rsidRDefault="00AC7E1D" w:rsidP="00027200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rFonts w:cs="Arial"/>
                <w:color w:val="000000" w:themeColor="text1"/>
                <w:sz w:val="18"/>
                <w:lang w:val="de-DE"/>
              </w:rPr>
            </w:pP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 xml:space="preserve">Sonstige Veränderungen </w:t>
            </w: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ab/>
              <w:t>(+)/(-)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3B5" w14:textId="77777777" w:rsidR="00AC7E1D" w:rsidRPr="002D29D0" w:rsidRDefault="00AC7E1D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8386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3B6" w14:textId="77777777" w:rsidR="00AC7E1D" w:rsidRPr="002D29D0" w:rsidRDefault="00AC7E1D" w:rsidP="00027200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EE793B7" w14:textId="77777777" w:rsidR="00AC7E1D" w:rsidRPr="002D29D0" w:rsidRDefault="00AC7E1D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2D29D0" w:rsidRPr="002D29D0" w14:paraId="1EE793BD" w14:textId="77777777" w:rsidTr="00AC7E1D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3B9" w14:textId="77777777" w:rsidR="00AC7E1D" w:rsidRPr="002D29D0" w:rsidRDefault="00AC7E1D" w:rsidP="00027200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rFonts w:cs="Arial"/>
                <w:color w:val="000000" w:themeColor="text1"/>
                <w:sz w:val="18"/>
                <w:lang w:val="de-DE"/>
              </w:rPr>
            </w:pPr>
            <w:r w:rsidRPr="002D29D0">
              <w:rPr>
                <w:rFonts w:cs="Arial"/>
                <w:b/>
                <w:color w:val="000000" w:themeColor="text1"/>
                <w:sz w:val="18"/>
                <w:lang w:val="de-DE"/>
              </w:rPr>
              <w:t xml:space="preserve">Anschaffungswert am Ende des Geschäftsjahres </w:t>
            </w: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3BA" w14:textId="77777777" w:rsidR="00AC7E1D" w:rsidRPr="002D29D0" w:rsidRDefault="00AC7E1D" w:rsidP="0002720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8395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3BB" w14:textId="77777777" w:rsidR="00AC7E1D" w:rsidRPr="002D29D0" w:rsidRDefault="00AC7E1D" w:rsidP="00027200">
            <w:pPr>
              <w:tabs>
                <w:tab w:val="right" w:leader="dot" w:pos="2041"/>
              </w:tabs>
              <w:spacing w:before="120" w:line="240" w:lineRule="atLeast"/>
              <w:ind w:left="482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EE793BC" w14:textId="77777777" w:rsidR="00AC7E1D" w:rsidRPr="002D29D0" w:rsidRDefault="00AC7E1D" w:rsidP="00027200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2D29D0" w:rsidRPr="002D29D0" w14:paraId="1EE793C2" w14:textId="77777777" w:rsidTr="00A52259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3BE" w14:textId="77777777" w:rsidR="00271DCA" w:rsidRPr="002D29D0" w:rsidRDefault="00271DCA" w:rsidP="00027200">
            <w:pPr>
              <w:spacing w:line="240" w:lineRule="atLeast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3BF" w14:textId="77777777" w:rsidR="00271DCA" w:rsidRPr="002D29D0" w:rsidRDefault="00271DCA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3C0" w14:textId="77777777" w:rsidR="00271DCA" w:rsidRPr="002D29D0" w:rsidRDefault="00271DCA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EE793C1" w14:textId="77777777" w:rsidR="00271DCA" w:rsidRPr="002D29D0" w:rsidRDefault="00271DCA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2D29D0" w:rsidRPr="002D29D0" w14:paraId="1EE793C7" w14:textId="77777777" w:rsidTr="00AC7E1D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3C3" w14:textId="77777777" w:rsidR="00AC7E1D" w:rsidRPr="002D29D0" w:rsidRDefault="00AC7E1D" w:rsidP="00027200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rFonts w:cs="Arial"/>
                <w:color w:val="000000" w:themeColor="text1"/>
                <w:sz w:val="18"/>
                <w:lang w:val="de-DE"/>
              </w:rPr>
            </w:pPr>
            <w:r w:rsidRPr="002D29D0">
              <w:rPr>
                <w:rFonts w:cs="Arial"/>
                <w:b/>
                <w:color w:val="000000" w:themeColor="text1"/>
                <w:sz w:val="18"/>
                <w:lang w:val="de-DE"/>
              </w:rPr>
              <w:t>Mehrwerte am Ende des Geschäftsjahres</w:t>
            </w: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 xml:space="preserve"> </w:t>
            </w: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3C4" w14:textId="77777777" w:rsidR="00AC7E1D" w:rsidRPr="002D29D0" w:rsidRDefault="00AC7E1D" w:rsidP="0002720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8455P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3C5" w14:textId="77777777" w:rsidR="00AC7E1D" w:rsidRPr="002D29D0" w:rsidRDefault="00AC7E1D" w:rsidP="00027200">
            <w:pPr>
              <w:tabs>
                <w:tab w:val="right" w:leader="dot" w:pos="2041"/>
              </w:tabs>
              <w:spacing w:before="120" w:line="240" w:lineRule="atLeast"/>
              <w:ind w:left="482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proofErr w:type="spellStart"/>
            <w:r w:rsidRPr="002D29D0">
              <w:rPr>
                <w:color w:val="000000" w:themeColor="text1"/>
                <w:sz w:val="18"/>
                <w:szCs w:val="18"/>
                <w:lang w:val="de-DE"/>
              </w:rPr>
              <w:t>xxxxxxxxxxxxxxxxx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EE793C6" w14:textId="77777777" w:rsidR="00AC7E1D" w:rsidRPr="002D29D0" w:rsidRDefault="00AC7E1D" w:rsidP="00027200">
            <w:pPr>
              <w:tabs>
                <w:tab w:val="right" w:leader="dot" w:pos="2041"/>
              </w:tabs>
              <w:spacing w:before="120" w:line="240" w:lineRule="atLeast"/>
              <w:ind w:left="482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</w:tr>
      <w:tr w:rsidR="002D29D0" w:rsidRPr="002D29D0" w14:paraId="1EE793CC" w14:textId="77777777" w:rsidTr="00AC7E1D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3C8" w14:textId="77777777" w:rsidR="00AC7E1D" w:rsidRPr="002D29D0" w:rsidRDefault="00AC7E1D" w:rsidP="00027200">
            <w:pPr>
              <w:spacing w:before="120" w:line="240" w:lineRule="atLeast"/>
              <w:jc w:val="left"/>
              <w:rPr>
                <w:rFonts w:cs="Arial"/>
                <w:color w:val="000000" w:themeColor="text1"/>
                <w:sz w:val="18"/>
                <w:lang w:val="de-DE"/>
              </w:rPr>
            </w:pPr>
            <w:r w:rsidRPr="002D29D0">
              <w:rPr>
                <w:rFonts w:cs="Arial"/>
                <w:b/>
                <w:color w:val="000000" w:themeColor="text1"/>
                <w:sz w:val="18"/>
                <w:lang w:val="de-DE"/>
              </w:rPr>
              <w:t>Veränderungen im Geschäftsjahr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3C9" w14:textId="77777777" w:rsidR="00AC7E1D" w:rsidRPr="002D29D0" w:rsidRDefault="00AC7E1D" w:rsidP="0002720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3CA" w14:textId="77777777" w:rsidR="00AC7E1D" w:rsidRPr="002D29D0" w:rsidRDefault="00AC7E1D" w:rsidP="00027200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1EE793CB" w14:textId="77777777" w:rsidR="00AC7E1D" w:rsidRPr="002D29D0" w:rsidRDefault="00AC7E1D" w:rsidP="00027200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2D29D0" w:rsidRPr="002D29D0" w14:paraId="1EE793D1" w14:textId="77777777" w:rsidTr="00AC7E1D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3CD" w14:textId="77777777" w:rsidR="00AC7E1D" w:rsidRPr="002D29D0" w:rsidRDefault="00AC7E1D" w:rsidP="00027200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rFonts w:cs="Arial"/>
                <w:color w:val="000000" w:themeColor="text1"/>
                <w:sz w:val="18"/>
                <w:lang w:val="de-DE"/>
              </w:rPr>
            </w:pP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 xml:space="preserve">Gebucht </w:t>
            </w: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3CE" w14:textId="77777777" w:rsidR="00AC7E1D" w:rsidRPr="002D29D0" w:rsidRDefault="00AC7E1D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8415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3CF" w14:textId="77777777" w:rsidR="00AC7E1D" w:rsidRPr="002D29D0" w:rsidRDefault="00AC7E1D" w:rsidP="00027200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EE793D0" w14:textId="77777777" w:rsidR="00AC7E1D" w:rsidRPr="002D29D0" w:rsidRDefault="00AC7E1D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2D29D0" w:rsidRPr="002D29D0" w14:paraId="1EE793D6" w14:textId="77777777" w:rsidTr="00AC7E1D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3D2" w14:textId="77777777" w:rsidR="00AC7E1D" w:rsidRPr="002D29D0" w:rsidRDefault="00AC7E1D" w:rsidP="00027200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rFonts w:cs="Arial"/>
                <w:color w:val="000000" w:themeColor="text1"/>
                <w:sz w:val="18"/>
                <w:lang w:val="de-DE"/>
              </w:rPr>
            </w:pP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 xml:space="preserve">Von Dritten erworben </w:t>
            </w: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3D3" w14:textId="77777777" w:rsidR="00AC7E1D" w:rsidRPr="002D29D0" w:rsidRDefault="00AC7E1D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8425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3D4" w14:textId="77777777" w:rsidR="00AC7E1D" w:rsidRPr="002D29D0" w:rsidRDefault="00AC7E1D" w:rsidP="00027200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EE793D5" w14:textId="77777777" w:rsidR="00AC7E1D" w:rsidRPr="002D29D0" w:rsidRDefault="00AC7E1D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2D29D0" w:rsidRPr="002D29D0" w14:paraId="1EE793DB" w14:textId="77777777" w:rsidTr="00AC7E1D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3D7" w14:textId="77777777" w:rsidR="00AC7E1D" w:rsidRPr="002D29D0" w:rsidRDefault="00AC7E1D" w:rsidP="00027200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rFonts w:cs="Arial"/>
                <w:color w:val="000000" w:themeColor="text1"/>
                <w:sz w:val="18"/>
                <w:lang w:val="de-DE"/>
              </w:rPr>
            </w:pP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 xml:space="preserve">Gelöscht </w:t>
            </w: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3D8" w14:textId="77777777" w:rsidR="00AC7E1D" w:rsidRPr="002D29D0" w:rsidRDefault="00AC7E1D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8435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3D9" w14:textId="77777777" w:rsidR="00AC7E1D" w:rsidRPr="002D29D0" w:rsidRDefault="00AC7E1D" w:rsidP="00027200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EE793DA" w14:textId="77777777" w:rsidR="00AC7E1D" w:rsidRPr="002D29D0" w:rsidRDefault="00AC7E1D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2D29D0" w:rsidRPr="002D29D0" w14:paraId="1EE793E0" w14:textId="77777777" w:rsidTr="00AC7E1D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3DC" w14:textId="77777777" w:rsidR="00AC7E1D" w:rsidRPr="002D29D0" w:rsidRDefault="00AC7E1D" w:rsidP="00027200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rFonts w:cs="Arial"/>
                <w:color w:val="000000" w:themeColor="text1"/>
                <w:sz w:val="18"/>
                <w:lang w:val="de-DE"/>
              </w:rPr>
            </w:pP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 xml:space="preserve">Von einem Posten in einen anderen umgebucht </w:t>
            </w: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ab/>
              <w:t>(+)/(-)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3DD" w14:textId="77777777" w:rsidR="00AC7E1D" w:rsidRPr="002D29D0" w:rsidRDefault="00AC7E1D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8445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3DE" w14:textId="77777777" w:rsidR="00AC7E1D" w:rsidRPr="002D29D0" w:rsidRDefault="00AC7E1D" w:rsidP="00027200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EE793DF" w14:textId="77777777" w:rsidR="00AC7E1D" w:rsidRPr="002D29D0" w:rsidRDefault="00AC7E1D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2D29D0" w:rsidRPr="002D29D0" w14:paraId="1EE793E5" w14:textId="77777777" w:rsidTr="00AC7E1D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3E1" w14:textId="77777777" w:rsidR="00AC7E1D" w:rsidRPr="002D29D0" w:rsidRDefault="00AC7E1D" w:rsidP="00027200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rFonts w:cs="Arial"/>
                <w:color w:val="000000" w:themeColor="text1"/>
                <w:sz w:val="18"/>
                <w:lang w:val="de-DE"/>
              </w:rPr>
            </w:pPr>
            <w:r w:rsidRPr="002D29D0">
              <w:rPr>
                <w:rFonts w:cs="Arial"/>
                <w:b/>
                <w:color w:val="000000" w:themeColor="text1"/>
                <w:sz w:val="18"/>
                <w:lang w:val="de-DE"/>
              </w:rPr>
              <w:t xml:space="preserve">Mehrwerte am Ende des Geschäftsjahres </w:t>
            </w: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3E2" w14:textId="77777777" w:rsidR="00AC7E1D" w:rsidRPr="002D29D0" w:rsidRDefault="00AC7E1D" w:rsidP="0002720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8455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3E3" w14:textId="77777777" w:rsidR="00AC7E1D" w:rsidRPr="002D29D0" w:rsidRDefault="00AC7E1D" w:rsidP="00027200">
            <w:pPr>
              <w:tabs>
                <w:tab w:val="right" w:leader="dot" w:pos="2041"/>
              </w:tabs>
              <w:spacing w:before="120" w:line="240" w:lineRule="atLeast"/>
              <w:ind w:left="482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EE793E4" w14:textId="77777777" w:rsidR="00AC7E1D" w:rsidRPr="002D29D0" w:rsidRDefault="00AC7E1D" w:rsidP="00027200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2D29D0" w:rsidRPr="002D29D0" w14:paraId="1EE793EA" w14:textId="77777777" w:rsidTr="00A52259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3E6" w14:textId="77777777" w:rsidR="00271DCA" w:rsidRPr="002D29D0" w:rsidRDefault="00271DCA" w:rsidP="00027200">
            <w:pPr>
              <w:spacing w:line="240" w:lineRule="atLeast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3E7" w14:textId="77777777" w:rsidR="00271DCA" w:rsidRPr="002D29D0" w:rsidRDefault="00271DCA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3E8" w14:textId="77777777" w:rsidR="00271DCA" w:rsidRPr="002D29D0" w:rsidRDefault="00271DCA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EE793E9" w14:textId="77777777" w:rsidR="00271DCA" w:rsidRPr="002D29D0" w:rsidRDefault="00271DCA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2D29D0" w:rsidRPr="002D29D0" w14:paraId="1EE793EF" w14:textId="77777777" w:rsidTr="00545127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1EE793EB" w14:textId="77777777" w:rsidR="00AC7E1D" w:rsidRPr="002D29D0" w:rsidRDefault="00AC7E1D" w:rsidP="00027200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rFonts w:cs="Arial"/>
                <w:color w:val="000000" w:themeColor="text1"/>
                <w:sz w:val="18"/>
                <w:lang w:val="de-DE"/>
              </w:rPr>
            </w:pPr>
            <w:r w:rsidRPr="002D29D0">
              <w:rPr>
                <w:rFonts w:cs="Arial"/>
                <w:b/>
                <w:color w:val="000000" w:themeColor="text1"/>
                <w:sz w:val="18"/>
                <w:lang w:val="de-DE"/>
              </w:rPr>
              <w:t xml:space="preserve">Abschreibungen und Wertminderungen am Ende des Geschäftsjahres </w:t>
            </w: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3EC" w14:textId="77777777" w:rsidR="00AC7E1D" w:rsidRPr="002D29D0" w:rsidRDefault="00AC7E1D" w:rsidP="00027200">
            <w:pPr>
              <w:tabs>
                <w:tab w:val="right" w:leader="dot" w:pos="10631"/>
                <w:tab w:val="right" w:leader="dot" w:pos="10773"/>
              </w:tabs>
              <w:spacing w:before="360"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8525P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3ED" w14:textId="77777777" w:rsidR="00AC7E1D" w:rsidRPr="002D29D0" w:rsidRDefault="00AC7E1D" w:rsidP="00027200">
            <w:pPr>
              <w:tabs>
                <w:tab w:val="right" w:leader="dot" w:pos="2041"/>
              </w:tabs>
              <w:spacing w:before="360" w:line="240" w:lineRule="atLeast"/>
              <w:ind w:left="482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proofErr w:type="spellStart"/>
            <w:r w:rsidRPr="002D29D0">
              <w:rPr>
                <w:color w:val="000000" w:themeColor="text1"/>
                <w:sz w:val="18"/>
                <w:szCs w:val="18"/>
                <w:lang w:val="de-DE"/>
              </w:rPr>
              <w:t>xxxxxxxxxxxxxxxxx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EE793EE" w14:textId="77777777" w:rsidR="00AC7E1D" w:rsidRPr="002D29D0" w:rsidRDefault="00AC7E1D" w:rsidP="00027200">
            <w:pPr>
              <w:tabs>
                <w:tab w:val="right" w:leader="dot" w:pos="2041"/>
              </w:tabs>
              <w:spacing w:before="360" w:line="240" w:lineRule="atLeast"/>
              <w:ind w:left="482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</w:tr>
      <w:tr w:rsidR="002D29D0" w:rsidRPr="002D29D0" w14:paraId="1EE793F4" w14:textId="77777777" w:rsidTr="00545127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1EE793F0" w14:textId="77777777" w:rsidR="00AC7E1D" w:rsidRPr="002D29D0" w:rsidRDefault="00AC7E1D" w:rsidP="00027200">
            <w:pPr>
              <w:spacing w:before="120" w:line="240" w:lineRule="atLeast"/>
              <w:jc w:val="left"/>
              <w:rPr>
                <w:rFonts w:cs="Arial"/>
                <w:b/>
                <w:color w:val="000000" w:themeColor="text1"/>
                <w:sz w:val="18"/>
                <w:lang w:val="de-DE"/>
              </w:rPr>
            </w:pPr>
            <w:r w:rsidRPr="002D29D0">
              <w:rPr>
                <w:rFonts w:cs="Arial"/>
                <w:b/>
                <w:color w:val="000000" w:themeColor="text1"/>
                <w:sz w:val="18"/>
                <w:lang w:val="de-DE"/>
              </w:rPr>
              <w:t>Veränderungen im Geschäftsjahr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3F1" w14:textId="77777777" w:rsidR="00AC7E1D" w:rsidRPr="002D29D0" w:rsidRDefault="00AC7E1D" w:rsidP="0002720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3F2" w14:textId="77777777" w:rsidR="00AC7E1D" w:rsidRPr="002D29D0" w:rsidRDefault="00AC7E1D" w:rsidP="00027200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1EE793F3" w14:textId="77777777" w:rsidR="00AC7E1D" w:rsidRPr="002D29D0" w:rsidRDefault="00AC7E1D" w:rsidP="00027200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2D29D0" w:rsidRPr="002D29D0" w14:paraId="1EE793F9" w14:textId="77777777" w:rsidTr="00545127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1EE793F5" w14:textId="77777777" w:rsidR="00AC7E1D" w:rsidRPr="002D29D0" w:rsidRDefault="00AC7E1D" w:rsidP="00027200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rFonts w:cs="Arial"/>
                <w:color w:val="000000" w:themeColor="text1"/>
                <w:sz w:val="18"/>
                <w:lang w:val="de-DE"/>
              </w:rPr>
            </w:pP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 xml:space="preserve">Gebucht </w:t>
            </w: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3F6" w14:textId="77777777" w:rsidR="00AC7E1D" w:rsidRPr="002D29D0" w:rsidRDefault="00AC7E1D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8475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3F7" w14:textId="77777777" w:rsidR="00AC7E1D" w:rsidRPr="002D29D0" w:rsidRDefault="00AC7E1D" w:rsidP="00027200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EE793F8" w14:textId="77777777" w:rsidR="00AC7E1D" w:rsidRPr="002D29D0" w:rsidRDefault="00AC7E1D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2D29D0" w:rsidRPr="002D29D0" w14:paraId="1EE793FE" w14:textId="77777777" w:rsidTr="00545127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1EE793FA" w14:textId="77777777" w:rsidR="00AC7E1D" w:rsidRPr="002D29D0" w:rsidRDefault="00AC7E1D" w:rsidP="00027200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rFonts w:cs="Arial"/>
                <w:color w:val="000000" w:themeColor="text1"/>
                <w:sz w:val="18"/>
                <w:lang w:val="de-DE"/>
              </w:rPr>
            </w:pP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 xml:space="preserve">Zurückgenommen </w:t>
            </w: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3FB" w14:textId="77777777" w:rsidR="00AC7E1D" w:rsidRPr="002D29D0" w:rsidRDefault="00AC7E1D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8485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3FC" w14:textId="77777777" w:rsidR="00AC7E1D" w:rsidRPr="002D29D0" w:rsidRDefault="00AC7E1D" w:rsidP="00027200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EE793FD" w14:textId="77777777" w:rsidR="00AC7E1D" w:rsidRPr="002D29D0" w:rsidRDefault="00AC7E1D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2D29D0" w:rsidRPr="002D29D0" w14:paraId="1EE79403" w14:textId="77777777" w:rsidTr="00545127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1EE793FF" w14:textId="77777777" w:rsidR="00AC7E1D" w:rsidRPr="002D29D0" w:rsidRDefault="00AC7E1D" w:rsidP="00027200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rFonts w:cs="Arial"/>
                <w:color w:val="000000" w:themeColor="text1"/>
                <w:sz w:val="18"/>
                <w:lang w:val="de-DE"/>
              </w:rPr>
            </w:pP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 xml:space="preserve">Von Dritten erworben </w:t>
            </w: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400" w14:textId="77777777" w:rsidR="00AC7E1D" w:rsidRPr="002D29D0" w:rsidRDefault="00AC7E1D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8495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401" w14:textId="77777777" w:rsidR="00AC7E1D" w:rsidRPr="002D29D0" w:rsidRDefault="00AC7E1D" w:rsidP="00027200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EE79402" w14:textId="77777777" w:rsidR="00AC7E1D" w:rsidRPr="002D29D0" w:rsidRDefault="00AC7E1D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2D29D0" w:rsidRPr="002D29D0" w14:paraId="1EE79408" w14:textId="77777777" w:rsidTr="00545127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1EE79404" w14:textId="77777777" w:rsidR="00AC7E1D" w:rsidRPr="002D29D0" w:rsidRDefault="00AC7E1D" w:rsidP="00027200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rFonts w:cs="Arial"/>
                <w:color w:val="000000" w:themeColor="text1"/>
                <w:sz w:val="18"/>
                <w:lang w:val="de-DE"/>
              </w:rPr>
            </w:pP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>Aufgrund von Veräußerungen und Außerdienststellungen gelöscht</w:t>
            </w: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405" w14:textId="77777777" w:rsidR="00AC7E1D" w:rsidRPr="002D29D0" w:rsidRDefault="00AC7E1D" w:rsidP="00027200">
            <w:pPr>
              <w:tabs>
                <w:tab w:val="right" w:leader="dot" w:pos="10631"/>
                <w:tab w:val="right" w:leader="dot" w:pos="10773"/>
              </w:tabs>
              <w:spacing w:before="240"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8505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406" w14:textId="77777777" w:rsidR="00AC7E1D" w:rsidRPr="002D29D0" w:rsidRDefault="00AC7E1D" w:rsidP="00027200">
            <w:pPr>
              <w:tabs>
                <w:tab w:val="right" w:leader="dot" w:pos="1899"/>
              </w:tabs>
              <w:spacing w:before="240" w:line="240" w:lineRule="atLeast"/>
              <w:ind w:left="340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EE79407" w14:textId="77777777" w:rsidR="00AC7E1D" w:rsidRPr="002D29D0" w:rsidRDefault="00AC7E1D" w:rsidP="00027200">
            <w:pPr>
              <w:tabs>
                <w:tab w:val="right" w:leader="dot" w:pos="1901"/>
              </w:tabs>
              <w:spacing w:before="240" w:line="240" w:lineRule="atLeast"/>
              <w:ind w:left="342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2D29D0" w:rsidRPr="002D29D0" w14:paraId="1EE7940D" w14:textId="77777777" w:rsidTr="00545127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1EE79409" w14:textId="77777777" w:rsidR="00AC7E1D" w:rsidRPr="002D29D0" w:rsidRDefault="00AC7E1D" w:rsidP="00027200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rFonts w:cs="Arial"/>
                <w:color w:val="000000" w:themeColor="text1"/>
                <w:sz w:val="18"/>
                <w:lang w:val="de-DE"/>
              </w:rPr>
            </w:pP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 xml:space="preserve">Von einem Posten in einen anderen umgebucht </w:t>
            </w: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ab/>
              <w:t>(+)/(-)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40A" w14:textId="77777777" w:rsidR="00AC7E1D" w:rsidRPr="002D29D0" w:rsidRDefault="00AC7E1D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8515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40B" w14:textId="77777777" w:rsidR="00AC7E1D" w:rsidRPr="002D29D0" w:rsidRDefault="00AC7E1D" w:rsidP="00027200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EE7940C" w14:textId="77777777" w:rsidR="00AC7E1D" w:rsidRPr="002D29D0" w:rsidRDefault="00AC7E1D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2D29D0" w:rsidRPr="002D29D0" w14:paraId="1EE79412" w14:textId="77777777" w:rsidTr="00545127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1EE7940E" w14:textId="77777777" w:rsidR="00AC7E1D" w:rsidRPr="002D29D0" w:rsidRDefault="00AC7E1D" w:rsidP="00027200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rFonts w:cs="Arial"/>
                <w:color w:val="000000" w:themeColor="text1"/>
                <w:sz w:val="18"/>
                <w:lang w:val="de-DE"/>
              </w:rPr>
            </w:pPr>
            <w:r w:rsidRPr="002D29D0">
              <w:rPr>
                <w:rFonts w:cs="Arial"/>
                <w:b/>
                <w:color w:val="000000" w:themeColor="text1"/>
                <w:sz w:val="18"/>
                <w:lang w:val="de-DE"/>
              </w:rPr>
              <w:t xml:space="preserve">Abschreibungen und Wertminderungen am Ende des Geschäftsjahres </w:t>
            </w: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40F" w14:textId="77777777" w:rsidR="00AC7E1D" w:rsidRPr="002D29D0" w:rsidRDefault="00AC7E1D" w:rsidP="00027200">
            <w:pPr>
              <w:tabs>
                <w:tab w:val="right" w:leader="dot" w:pos="10631"/>
                <w:tab w:val="right" w:leader="dot" w:pos="10773"/>
              </w:tabs>
              <w:spacing w:before="360"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8525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410" w14:textId="77777777" w:rsidR="00AC7E1D" w:rsidRPr="002D29D0" w:rsidRDefault="00AC7E1D" w:rsidP="00027200">
            <w:pPr>
              <w:tabs>
                <w:tab w:val="right" w:leader="dot" w:pos="2041"/>
              </w:tabs>
              <w:spacing w:before="360" w:line="240" w:lineRule="atLeast"/>
              <w:ind w:left="482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EE79411" w14:textId="77777777" w:rsidR="00AC7E1D" w:rsidRPr="002D29D0" w:rsidRDefault="00AC7E1D" w:rsidP="00027200">
            <w:pPr>
              <w:tabs>
                <w:tab w:val="right" w:leader="dot" w:pos="2043"/>
              </w:tabs>
              <w:spacing w:before="360" w:line="240" w:lineRule="atLeast"/>
              <w:ind w:left="48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2D29D0" w:rsidRPr="002D29D0" w14:paraId="1EE79417" w14:textId="77777777" w:rsidTr="00A52259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413" w14:textId="77777777" w:rsidR="00C6181E" w:rsidRPr="002D29D0" w:rsidRDefault="00C6181E" w:rsidP="00027200">
            <w:pPr>
              <w:tabs>
                <w:tab w:val="right" w:leader="dot" w:pos="5387"/>
              </w:tabs>
              <w:spacing w:line="240" w:lineRule="atLeast"/>
              <w:jc w:val="left"/>
              <w:rPr>
                <w:rFonts w:cs="Arial"/>
                <w:color w:val="000000" w:themeColor="text1"/>
                <w:sz w:val="18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414" w14:textId="77777777" w:rsidR="00C6181E" w:rsidRPr="002D29D0" w:rsidRDefault="00C6181E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415" w14:textId="77777777" w:rsidR="00C6181E" w:rsidRPr="002D29D0" w:rsidRDefault="00C6181E" w:rsidP="00027200">
            <w:pPr>
              <w:tabs>
                <w:tab w:val="right" w:leader="dot" w:pos="1995"/>
              </w:tabs>
              <w:spacing w:line="240" w:lineRule="atLeast"/>
              <w:ind w:left="454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EE79416" w14:textId="77777777" w:rsidR="00C6181E" w:rsidRPr="002D29D0" w:rsidRDefault="00C6181E" w:rsidP="00027200">
            <w:pPr>
              <w:tabs>
                <w:tab w:val="right" w:leader="dot" w:pos="2043"/>
              </w:tabs>
              <w:spacing w:line="240" w:lineRule="atLeast"/>
              <w:ind w:left="48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2D29D0" w:rsidRPr="002D29D0" w14:paraId="1EE7941C" w14:textId="77777777" w:rsidTr="00545127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1EE79418" w14:textId="77777777" w:rsidR="00AC7E1D" w:rsidRPr="002D29D0" w:rsidRDefault="00AC7E1D" w:rsidP="00027200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rFonts w:cs="Arial"/>
                <w:b/>
                <w:color w:val="000000" w:themeColor="text1"/>
                <w:sz w:val="18"/>
                <w:lang w:val="de-DE"/>
              </w:rPr>
            </w:pPr>
            <w:r w:rsidRPr="002D29D0">
              <w:rPr>
                <w:rFonts w:cs="Arial"/>
                <w:b/>
                <w:color w:val="000000" w:themeColor="text1"/>
                <w:sz w:val="18"/>
                <w:lang w:val="de-DE"/>
              </w:rPr>
              <w:t xml:space="preserve">Nicht eingeforderte Beträge am Ende des Geschäftsjahres </w:t>
            </w: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419" w14:textId="77777777" w:rsidR="00AC7E1D" w:rsidRPr="002D29D0" w:rsidRDefault="00AC7E1D" w:rsidP="0002720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8555P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41A" w14:textId="77777777" w:rsidR="00AC7E1D" w:rsidRPr="002D29D0" w:rsidRDefault="00AC7E1D" w:rsidP="00027200">
            <w:pPr>
              <w:tabs>
                <w:tab w:val="right" w:leader="dot" w:pos="2041"/>
              </w:tabs>
              <w:spacing w:before="120" w:line="240" w:lineRule="atLeast"/>
              <w:ind w:left="482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proofErr w:type="spellStart"/>
            <w:r w:rsidRPr="002D29D0">
              <w:rPr>
                <w:color w:val="000000" w:themeColor="text1"/>
                <w:sz w:val="18"/>
                <w:szCs w:val="18"/>
                <w:lang w:val="de-DE"/>
              </w:rPr>
              <w:t>xxxxxxxxxxxxxxxxx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EE7941B" w14:textId="77777777" w:rsidR="00AC7E1D" w:rsidRPr="002D29D0" w:rsidRDefault="00AC7E1D" w:rsidP="00027200">
            <w:pPr>
              <w:tabs>
                <w:tab w:val="right" w:leader="dot" w:pos="2041"/>
              </w:tabs>
              <w:spacing w:before="120" w:line="240" w:lineRule="atLeast"/>
              <w:ind w:left="482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</w:tr>
      <w:tr w:rsidR="002D29D0" w:rsidRPr="002D29D0" w14:paraId="1EE79421" w14:textId="77777777" w:rsidTr="00545127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1EE7941D" w14:textId="77777777" w:rsidR="00AC7E1D" w:rsidRPr="002D29D0" w:rsidRDefault="00AC7E1D" w:rsidP="00027200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rFonts w:cs="Arial"/>
                <w:b/>
                <w:color w:val="000000" w:themeColor="text1"/>
                <w:sz w:val="18"/>
                <w:lang w:val="de-DE"/>
              </w:rPr>
            </w:pPr>
            <w:r w:rsidRPr="002D29D0">
              <w:rPr>
                <w:rFonts w:cs="Arial"/>
                <w:b/>
                <w:color w:val="000000" w:themeColor="text1"/>
                <w:sz w:val="18"/>
                <w:lang w:val="de-DE"/>
              </w:rPr>
              <w:t xml:space="preserve">Veränderungen im Geschäftsjahr </w:t>
            </w: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ab/>
            </w:r>
            <w:r w:rsidRPr="002D29D0">
              <w:rPr>
                <w:rFonts w:cs="Arial"/>
                <w:b/>
                <w:color w:val="000000" w:themeColor="text1"/>
                <w:sz w:val="18"/>
                <w:lang w:val="de-DE"/>
              </w:rPr>
              <w:t>(+)/(-)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41E" w14:textId="77777777" w:rsidR="00AC7E1D" w:rsidRPr="002D29D0" w:rsidRDefault="00AC7E1D" w:rsidP="0002720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8545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41F" w14:textId="77777777" w:rsidR="00AC7E1D" w:rsidRPr="002D29D0" w:rsidRDefault="00AC7E1D" w:rsidP="00027200">
            <w:pPr>
              <w:tabs>
                <w:tab w:val="right" w:leader="dot" w:pos="2041"/>
              </w:tabs>
              <w:spacing w:before="120" w:line="240" w:lineRule="atLeast"/>
              <w:ind w:left="482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EE79420" w14:textId="77777777" w:rsidR="00AC7E1D" w:rsidRPr="002D29D0" w:rsidRDefault="00AC7E1D" w:rsidP="00027200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2D29D0" w:rsidRPr="002D29D0" w14:paraId="1EE79426" w14:textId="77777777" w:rsidTr="00545127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1EE79422" w14:textId="77777777" w:rsidR="00AC7E1D" w:rsidRPr="002D29D0" w:rsidRDefault="00AC7E1D" w:rsidP="00027200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rFonts w:cs="Arial"/>
                <w:b/>
                <w:color w:val="000000" w:themeColor="text1"/>
                <w:sz w:val="18"/>
                <w:lang w:val="de-DE"/>
              </w:rPr>
            </w:pPr>
            <w:r w:rsidRPr="002D29D0">
              <w:rPr>
                <w:rFonts w:cs="Arial"/>
                <w:b/>
                <w:color w:val="000000" w:themeColor="text1"/>
                <w:sz w:val="18"/>
                <w:lang w:val="de-DE"/>
              </w:rPr>
              <w:t xml:space="preserve">Nicht eingeforderte Beträge am Ende des Geschäftsjahres </w:t>
            </w: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423" w14:textId="77777777" w:rsidR="00AC7E1D" w:rsidRPr="002D29D0" w:rsidRDefault="00AC7E1D" w:rsidP="0002720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8555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424" w14:textId="77777777" w:rsidR="00AC7E1D" w:rsidRPr="002D29D0" w:rsidRDefault="00AC7E1D" w:rsidP="00027200">
            <w:pPr>
              <w:tabs>
                <w:tab w:val="right" w:leader="dot" w:pos="2041"/>
              </w:tabs>
              <w:spacing w:before="120" w:line="240" w:lineRule="atLeast"/>
              <w:ind w:left="482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EE79425" w14:textId="77777777" w:rsidR="00AC7E1D" w:rsidRPr="002D29D0" w:rsidRDefault="00AC7E1D" w:rsidP="00027200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2D29D0" w:rsidRPr="002D29D0" w14:paraId="1EE7942B" w14:textId="77777777" w:rsidTr="00754737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427" w14:textId="77777777" w:rsidR="00B022F2" w:rsidRPr="002D29D0" w:rsidRDefault="00B022F2" w:rsidP="00027200">
            <w:pPr>
              <w:tabs>
                <w:tab w:val="right" w:leader="dot" w:pos="5387"/>
              </w:tabs>
              <w:spacing w:line="240" w:lineRule="atLeast"/>
              <w:jc w:val="left"/>
              <w:rPr>
                <w:rFonts w:cs="Arial"/>
                <w:color w:val="000000" w:themeColor="text1"/>
                <w:sz w:val="18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428" w14:textId="77777777" w:rsidR="00B022F2" w:rsidRPr="002D29D0" w:rsidRDefault="00B022F2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429" w14:textId="77777777" w:rsidR="00B022F2" w:rsidRPr="002D29D0" w:rsidRDefault="00B022F2" w:rsidP="00027200">
            <w:pPr>
              <w:tabs>
                <w:tab w:val="right" w:leader="dot" w:pos="1995"/>
              </w:tabs>
              <w:spacing w:line="240" w:lineRule="atLeast"/>
              <w:ind w:left="454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EE7942A" w14:textId="77777777" w:rsidR="00B022F2" w:rsidRPr="002D29D0" w:rsidRDefault="00B022F2" w:rsidP="00027200">
            <w:pPr>
              <w:tabs>
                <w:tab w:val="right" w:leader="dot" w:pos="2043"/>
              </w:tabs>
              <w:spacing w:line="240" w:lineRule="atLeast"/>
              <w:ind w:left="48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2D29D0" w:rsidRPr="002D29D0" w14:paraId="1EE79430" w14:textId="77777777" w:rsidTr="00754737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42C" w14:textId="77777777" w:rsidR="00B022F2" w:rsidRPr="002D29D0" w:rsidRDefault="00A378B2" w:rsidP="00027200">
            <w:pPr>
              <w:tabs>
                <w:tab w:val="right" w:leader="dot" w:pos="5387"/>
              </w:tabs>
              <w:spacing w:before="120" w:after="60" w:line="240" w:lineRule="atLeast"/>
              <w:jc w:val="left"/>
              <w:rPr>
                <w:smallCaps/>
                <w:color w:val="000000" w:themeColor="text1"/>
                <w:lang w:val="de-DE"/>
              </w:rPr>
            </w:pPr>
            <w:r w:rsidRPr="002D29D0">
              <w:rPr>
                <w:rFonts w:cs="Arial"/>
                <w:b/>
                <w:smallCaps/>
                <w:color w:val="000000" w:themeColor="text1"/>
                <w:lang w:val="de-DE"/>
              </w:rPr>
              <w:t>Nettobuchwert am Ende des Geschäftsjahres</w:t>
            </w:r>
            <w:r w:rsidR="00B022F2" w:rsidRPr="002D29D0">
              <w:rPr>
                <w:smallCaps/>
                <w:color w:val="000000" w:themeColor="text1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1EE7942D" w14:textId="77777777" w:rsidR="00B022F2" w:rsidRPr="002D29D0" w:rsidRDefault="00B022F2" w:rsidP="00027200">
            <w:pPr>
              <w:tabs>
                <w:tab w:val="right" w:leader="dot" w:pos="10631"/>
                <w:tab w:val="right" w:leader="dot" w:pos="10773"/>
              </w:tabs>
              <w:spacing w:before="120" w:after="60"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(</w:t>
            </w:r>
            <w:r w:rsidR="00C6181E" w:rsidRPr="002D29D0">
              <w:rPr>
                <w:color w:val="000000" w:themeColor="text1"/>
                <w:sz w:val="16"/>
                <w:szCs w:val="16"/>
                <w:lang w:val="de-DE"/>
              </w:rPr>
              <w:t>28</w:t>
            </w: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)</w:t>
            </w:r>
          </w:p>
        </w:tc>
        <w:tc>
          <w:tcPr>
            <w:tcW w:w="2268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EE7942E" w14:textId="77777777" w:rsidR="00B022F2" w:rsidRPr="002D29D0" w:rsidRDefault="00B022F2" w:rsidP="00027200">
            <w:pPr>
              <w:tabs>
                <w:tab w:val="right" w:leader="dot" w:pos="2041"/>
              </w:tabs>
              <w:spacing w:before="120" w:after="60" w:line="240" w:lineRule="atLeast"/>
              <w:ind w:left="482"/>
              <w:jc w:val="left"/>
              <w:rPr>
                <w:color w:val="000000" w:themeColor="text1"/>
                <w:sz w:val="18"/>
                <w:szCs w:val="18"/>
                <w:u w:val="single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u w:val="single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EE7942F" w14:textId="77777777" w:rsidR="00B022F2" w:rsidRPr="002D29D0" w:rsidRDefault="00B022F2" w:rsidP="00027200">
            <w:pPr>
              <w:tabs>
                <w:tab w:val="right" w:leader="dot" w:pos="2043"/>
              </w:tabs>
              <w:spacing w:before="120" w:after="60" w:line="240" w:lineRule="atLeast"/>
              <w:ind w:left="48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</w:tr>
    </w:tbl>
    <w:p w14:paraId="1EE79431" w14:textId="77777777" w:rsidR="00644B02" w:rsidRPr="002D29D0" w:rsidRDefault="00644B02" w:rsidP="00027200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color w:val="000000" w:themeColor="text1"/>
          <w:sz w:val="18"/>
          <w:szCs w:val="18"/>
          <w:lang w:val="de-DE"/>
        </w:rPr>
        <w:sectPr w:rsidR="00644B02" w:rsidRPr="002D29D0" w:rsidSect="00DC7252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1"/>
        <w:gridCol w:w="6236"/>
        <w:gridCol w:w="1134"/>
      </w:tblGrid>
      <w:tr w:rsidR="00644B02" w:rsidRPr="002D29D0" w14:paraId="1EE79436" w14:textId="77777777" w:rsidTr="00644B02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79432" w14:textId="77777777" w:rsidR="00644B02" w:rsidRPr="002D29D0" w:rsidRDefault="00644B02" w:rsidP="00027200">
            <w:pPr>
              <w:spacing w:line="240" w:lineRule="atLeast"/>
              <w:jc w:val="left"/>
              <w:rPr>
                <w:color w:val="000000" w:themeColor="text1"/>
                <w:lang w:val="de-DE"/>
              </w:rPr>
            </w:pPr>
            <w:r w:rsidRPr="002D29D0">
              <w:rPr>
                <w:color w:val="000000" w:themeColor="text1"/>
                <w:lang w:val="de-DE"/>
              </w:rPr>
              <w:lastRenderedPageBreak/>
              <w:t>N</w:t>
            </w:r>
            <w:r w:rsidR="00371DE3" w:rsidRPr="002D29D0">
              <w:rPr>
                <w:color w:val="000000" w:themeColor="text1"/>
                <w:lang w:val="de-DE"/>
              </w:rPr>
              <w:t>r.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79433" w14:textId="77777777" w:rsidR="00644B02" w:rsidRPr="002D29D0" w:rsidRDefault="00644B02" w:rsidP="00027200">
            <w:pPr>
              <w:spacing w:line="240" w:lineRule="atLeast"/>
              <w:jc w:val="left"/>
              <w:rPr>
                <w:color w:val="000000" w:themeColor="text1"/>
                <w:lang w:val="de-DE"/>
              </w:rPr>
            </w:pPr>
          </w:p>
        </w:tc>
        <w:tc>
          <w:tcPr>
            <w:tcW w:w="6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79434" w14:textId="77777777" w:rsidR="00644B02" w:rsidRPr="002D29D0" w:rsidRDefault="00644B02" w:rsidP="00027200">
            <w:pPr>
              <w:spacing w:line="240" w:lineRule="atLeast"/>
              <w:jc w:val="left"/>
              <w:rPr>
                <w:color w:val="000000" w:themeColor="text1"/>
                <w:lang w:val="de-DE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79435" w14:textId="77777777" w:rsidR="00644B02" w:rsidRPr="002D29D0" w:rsidRDefault="009341F5" w:rsidP="00027200">
            <w:pPr>
              <w:spacing w:line="240" w:lineRule="atLeast"/>
              <w:jc w:val="left"/>
              <w:rPr>
                <w:color w:val="000000" w:themeColor="text1"/>
                <w:lang w:val="de-DE"/>
              </w:rPr>
            </w:pPr>
            <w:r w:rsidRPr="002D29D0">
              <w:rPr>
                <w:color w:val="000000" w:themeColor="text1"/>
                <w:lang w:val="de-DE"/>
              </w:rPr>
              <w:t>Verk.</w:t>
            </w:r>
            <w:r w:rsidR="00644B02" w:rsidRPr="002D29D0">
              <w:rPr>
                <w:color w:val="000000" w:themeColor="text1"/>
                <w:lang w:val="de-DE"/>
              </w:rPr>
              <w:t xml:space="preserve"> </w:t>
            </w:r>
            <w:r w:rsidR="007A0327" w:rsidRPr="002D29D0">
              <w:rPr>
                <w:color w:val="000000" w:themeColor="text1"/>
                <w:lang w:val="de-DE"/>
              </w:rPr>
              <w:t>6</w:t>
            </w:r>
            <w:r w:rsidR="00644B02" w:rsidRPr="002D29D0">
              <w:rPr>
                <w:color w:val="000000" w:themeColor="text1"/>
                <w:lang w:val="de-DE"/>
              </w:rPr>
              <w:t>.</w:t>
            </w:r>
            <w:r w:rsidR="006E73BA" w:rsidRPr="002D29D0">
              <w:rPr>
                <w:color w:val="000000" w:themeColor="text1"/>
                <w:lang w:val="de-DE"/>
              </w:rPr>
              <w:t>2</w:t>
            </w:r>
          </w:p>
        </w:tc>
      </w:tr>
    </w:tbl>
    <w:p w14:paraId="1EE79437" w14:textId="77777777" w:rsidR="00644B02" w:rsidRPr="002D29D0" w:rsidRDefault="00644B02" w:rsidP="00027200">
      <w:pPr>
        <w:spacing w:line="240" w:lineRule="auto"/>
        <w:jc w:val="left"/>
        <w:rPr>
          <w:color w:val="000000" w:themeColor="text1"/>
          <w:sz w:val="18"/>
          <w:szCs w:val="18"/>
          <w:lang w:val="de-DE"/>
        </w:rPr>
      </w:pPr>
    </w:p>
    <w:p w14:paraId="1EE79438" w14:textId="77777777" w:rsidR="006E73BA" w:rsidRPr="002D29D0" w:rsidRDefault="00A378B2" w:rsidP="00027200">
      <w:pPr>
        <w:spacing w:before="120" w:line="240" w:lineRule="atLeast"/>
        <w:jc w:val="left"/>
        <w:rPr>
          <w:b/>
          <w:caps/>
          <w:color w:val="000000" w:themeColor="text1"/>
          <w:lang w:val="de-DE"/>
        </w:rPr>
      </w:pPr>
      <w:r w:rsidRPr="002D29D0">
        <w:rPr>
          <w:b/>
          <w:caps/>
          <w:color w:val="000000" w:themeColor="text1"/>
          <w:lang w:val="de-DE"/>
        </w:rPr>
        <w:t>ANGABEN ZUM KAPITAL</w:t>
      </w:r>
    </w:p>
    <w:p w14:paraId="1EE79439" w14:textId="77777777" w:rsidR="006E73BA" w:rsidRPr="002D29D0" w:rsidRDefault="006E73BA" w:rsidP="00027200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color w:val="000000" w:themeColor="text1"/>
          <w:sz w:val="18"/>
          <w:szCs w:val="18"/>
          <w:lang w:val="de-D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880"/>
        <w:gridCol w:w="709"/>
        <w:gridCol w:w="2268"/>
      </w:tblGrid>
      <w:tr w:rsidR="002D29D0" w:rsidRPr="002D29D0" w14:paraId="1EE7943D" w14:textId="77777777" w:rsidTr="00676CC2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43A" w14:textId="77777777" w:rsidR="00C929FC" w:rsidRPr="002D29D0" w:rsidRDefault="00C929FC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1EE7943B" w14:textId="77777777" w:rsidR="00C929FC" w:rsidRPr="002D29D0" w:rsidRDefault="00C929FC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Kodes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1EE7943C" w14:textId="77777777" w:rsidR="00C929FC" w:rsidRPr="002D29D0" w:rsidRDefault="00C929FC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Geschäftsjahr</w:t>
            </w:r>
          </w:p>
        </w:tc>
      </w:tr>
      <w:tr w:rsidR="002D29D0" w:rsidRPr="002D29D0" w14:paraId="1EE79441" w14:textId="77777777" w:rsidTr="00676CC2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43E" w14:textId="77777777" w:rsidR="006E73BA" w:rsidRPr="002D29D0" w:rsidRDefault="00A378B2" w:rsidP="00027200">
            <w:pPr>
              <w:tabs>
                <w:tab w:val="right" w:leader="dot" w:pos="5387"/>
              </w:tabs>
              <w:spacing w:line="240" w:lineRule="atLeast"/>
              <w:jc w:val="left"/>
              <w:rPr>
                <w:b/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rFonts w:cs="Arial"/>
                <w:b/>
                <w:color w:val="000000" w:themeColor="text1"/>
                <w:sz w:val="18"/>
                <w:szCs w:val="18"/>
                <w:lang w:val="de-DE"/>
              </w:rPr>
              <w:t>Eigene Anteile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1EE7943F" w14:textId="77777777" w:rsidR="006E73BA" w:rsidRPr="002D29D0" w:rsidRDefault="006E73BA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EE79440" w14:textId="77777777" w:rsidR="006E73BA" w:rsidRPr="002D29D0" w:rsidRDefault="006E73BA" w:rsidP="00027200">
            <w:pPr>
              <w:tabs>
                <w:tab w:val="right" w:leader="dot" w:pos="2043"/>
              </w:tabs>
              <w:spacing w:line="240" w:lineRule="atLeast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2D29D0" w:rsidRPr="002D29D0" w14:paraId="1EE79445" w14:textId="77777777" w:rsidTr="00A378B2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442" w14:textId="77777777" w:rsidR="006E73BA" w:rsidRPr="002D29D0" w:rsidRDefault="00A378B2" w:rsidP="00027200">
            <w:pPr>
              <w:spacing w:line="240" w:lineRule="atLeast"/>
              <w:ind w:left="284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>Durch das Unternehmen selbst gehalten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443" w14:textId="77777777" w:rsidR="006E73BA" w:rsidRPr="002D29D0" w:rsidRDefault="006E73BA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EE79444" w14:textId="77777777" w:rsidR="006E73BA" w:rsidRPr="002D29D0" w:rsidRDefault="006E73BA" w:rsidP="00027200">
            <w:pPr>
              <w:tabs>
                <w:tab w:val="right" w:leader="dot" w:pos="1701"/>
              </w:tabs>
              <w:spacing w:line="240" w:lineRule="atLeast"/>
              <w:ind w:left="170" w:right="170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2D29D0" w:rsidRPr="002D29D0" w14:paraId="1EE79449" w14:textId="77777777" w:rsidTr="00A378B2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446" w14:textId="77777777" w:rsidR="00A378B2" w:rsidRPr="002D29D0" w:rsidRDefault="00A378B2" w:rsidP="00027200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rFonts w:cs="Arial"/>
                <w:color w:val="000000" w:themeColor="text1"/>
                <w:sz w:val="18"/>
                <w:lang w:val="de-DE"/>
              </w:rPr>
            </w:pP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 xml:space="preserve">Betrag des gehaltenen Kapitals </w:t>
            </w: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447" w14:textId="77777777" w:rsidR="00A378B2" w:rsidRPr="002D29D0" w:rsidRDefault="00A378B2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8721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EE79448" w14:textId="77777777" w:rsidR="00A378B2" w:rsidRPr="002D29D0" w:rsidRDefault="00A378B2" w:rsidP="00027200">
            <w:pPr>
              <w:tabs>
                <w:tab w:val="right" w:leader="dot" w:pos="1899"/>
              </w:tabs>
              <w:spacing w:line="240" w:lineRule="atLeast"/>
              <w:ind w:left="340" w:right="170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</w:tr>
      <w:tr w:rsidR="002D29D0" w:rsidRPr="002D29D0" w14:paraId="1EE7944D" w14:textId="77777777" w:rsidTr="00A378B2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44A" w14:textId="77777777" w:rsidR="00A378B2" w:rsidRPr="002D29D0" w:rsidRDefault="00A378B2" w:rsidP="00027200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rFonts w:cs="Arial"/>
                <w:color w:val="000000" w:themeColor="text1"/>
                <w:sz w:val="18"/>
                <w:lang w:val="de-DE"/>
              </w:rPr>
            </w:pP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 xml:space="preserve">Entsprechende Anzahl der Anteile </w:t>
            </w: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44B" w14:textId="77777777" w:rsidR="00A378B2" w:rsidRPr="002D29D0" w:rsidRDefault="00A378B2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8722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EE7944C" w14:textId="77777777" w:rsidR="00A378B2" w:rsidRPr="002D29D0" w:rsidRDefault="00A378B2" w:rsidP="00027200">
            <w:pPr>
              <w:tabs>
                <w:tab w:val="right" w:leader="dot" w:pos="1899"/>
              </w:tabs>
              <w:spacing w:line="240" w:lineRule="atLeast"/>
              <w:ind w:left="340" w:right="170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</w:tr>
      <w:tr w:rsidR="002D29D0" w:rsidRPr="002D29D0" w14:paraId="1EE79451" w14:textId="77777777" w:rsidTr="00A378B2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44E" w14:textId="77777777" w:rsidR="006E73BA" w:rsidRPr="002D29D0" w:rsidRDefault="00A378B2" w:rsidP="00027200">
            <w:pPr>
              <w:spacing w:line="240" w:lineRule="atLeast"/>
              <w:ind w:left="284"/>
              <w:jc w:val="left"/>
              <w:rPr>
                <w:rFonts w:cs="Arial"/>
                <w:color w:val="000000" w:themeColor="text1"/>
                <w:sz w:val="18"/>
                <w:lang w:val="de-DE"/>
              </w:rPr>
            </w:pP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>Durch seine Tochterunternehmen gehalten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44F" w14:textId="77777777" w:rsidR="006E73BA" w:rsidRPr="002D29D0" w:rsidRDefault="006E73BA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EE79450" w14:textId="77777777" w:rsidR="006E73BA" w:rsidRPr="002D29D0" w:rsidRDefault="006E73BA" w:rsidP="00027200">
            <w:pPr>
              <w:tabs>
                <w:tab w:val="right" w:leader="dot" w:pos="1701"/>
              </w:tabs>
              <w:spacing w:line="240" w:lineRule="atLeast"/>
              <w:ind w:left="170" w:right="170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2D29D0" w:rsidRPr="002D29D0" w14:paraId="1EE79455" w14:textId="77777777" w:rsidTr="00A378B2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452" w14:textId="77777777" w:rsidR="00A378B2" w:rsidRPr="002D29D0" w:rsidRDefault="00A378B2" w:rsidP="00027200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rFonts w:cs="Arial"/>
                <w:color w:val="000000" w:themeColor="text1"/>
                <w:sz w:val="18"/>
                <w:lang w:val="de-DE"/>
              </w:rPr>
            </w:pP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 xml:space="preserve">Betrag des gehaltenen Kapitals </w:t>
            </w: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453" w14:textId="77777777" w:rsidR="00A378B2" w:rsidRPr="002D29D0" w:rsidRDefault="00A378B2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8731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EE79454" w14:textId="77777777" w:rsidR="00A378B2" w:rsidRPr="002D29D0" w:rsidRDefault="00A378B2" w:rsidP="00027200">
            <w:pPr>
              <w:tabs>
                <w:tab w:val="right" w:leader="dot" w:pos="1899"/>
              </w:tabs>
              <w:spacing w:line="240" w:lineRule="atLeast"/>
              <w:ind w:left="340" w:right="170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</w:tr>
      <w:tr w:rsidR="00A378B2" w:rsidRPr="002D29D0" w14:paraId="1EE79459" w14:textId="77777777" w:rsidTr="00A378B2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456" w14:textId="77777777" w:rsidR="00A378B2" w:rsidRPr="002D29D0" w:rsidRDefault="00A378B2" w:rsidP="00027200">
            <w:pPr>
              <w:tabs>
                <w:tab w:val="right" w:leader="dot" w:pos="7655"/>
              </w:tabs>
              <w:spacing w:after="60" w:line="240" w:lineRule="atLeast"/>
              <w:ind w:left="567"/>
              <w:jc w:val="left"/>
              <w:rPr>
                <w:rFonts w:cs="Arial"/>
                <w:color w:val="000000" w:themeColor="text1"/>
                <w:sz w:val="18"/>
                <w:lang w:val="de-DE"/>
              </w:rPr>
            </w:pP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 xml:space="preserve">Entsprechende Anzahl der Anteile </w:t>
            </w: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1EE79457" w14:textId="77777777" w:rsidR="00A378B2" w:rsidRPr="002D29D0" w:rsidRDefault="00A378B2" w:rsidP="00027200">
            <w:pPr>
              <w:tabs>
                <w:tab w:val="right" w:leader="dot" w:pos="10631"/>
                <w:tab w:val="right" w:leader="dot" w:pos="10773"/>
              </w:tabs>
              <w:spacing w:after="60"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8732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E79458" w14:textId="77777777" w:rsidR="00A378B2" w:rsidRPr="002D29D0" w:rsidRDefault="00A378B2" w:rsidP="00027200">
            <w:pPr>
              <w:tabs>
                <w:tab w:val="right" w:leader="dot" w:pos="1899"/>
              </w:tabs>
              <w:spacing w:after="60" w:line="240" w:lineRule="atLeast"/>
              <w:ind w:left="340" w:right="170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</w:tr>
    </w:tbl>
    <w:p w14:paraId="1EE7945A" w14:textId="77777777" w:rsidR="006E73BA" w:rsidRPr="002D29D0" w:rsidRDefault="006E73BA" w:rsidP="00027200">
      <w:pPr>
        <w:spacing w:line="240" w:lineRule="auto"/>
        <w:jc w:val="left"/>
        <w:rPr>
          <w:color w:val="000000" w:themeColor="text1"/>
          <w:sz w:val="18"/>
          <w:szCs w:val="18"/>
          <w:lang w:val="de-DE"/>
        </w:rPr>
      </w:pPr>
    </w:p>
    <w:p w14:paraId="1EE7945B" w14:textId="77777777" w:rsidR="006E73BA" w:rsidRPr="002D29D0" w:rsidRDefault="006E73BA" w:rsidP="00027200">
      <w:pPr>
        <w:spacing w:line="240" w:lineRule="auto"/>
        <w:jc w:val="left"/>
        <w:rPr>
          <w:color w:val="000000" w:themeColor="text1"/>
          <w:sz w:val="18"/>
          <w:szCs w:val="18"/>
          <w:lang w:val="de-DE"/>
        </w:rPr>
      </w:pPr>
    </w:p>
    <w:p w14:paraId="1EE7945C" w14:textId="77777777" w:rsidR="006E73BA" w:rsidRPr="002D29D0" w:rsidRDefault="006E73BA" w:rsidP="00027200">
      <w:pPr>
        <w:spacing w:line="240" w:lineRule="auto"/>
        <w:jc w:val="left"/>
        <w:rPr>
          <w:color w:val="000000" w:themeColor="text1"/>
          <w:sz w:val="18"/>
          <w:szCs w:val="18"/>
          <w:lang w:val="de-DE"/>
        </w:rPr>
        <w:sectPr w:rsidR="006E73BA" w:rsidRPr="002D29D0" w:rsidSect="00DC7252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1"/>
        <w:gridCol w:w="6236"/>
        <w:gridCol w:w="1134"/>
      </w:tblGrid>
      <w:tr w:rsidR="006E73BA" w:rsidRPr="002D29D0" w14:paraId="1EE79461" w14:textId="77777777" w:rsidTr="00676CC2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7945D" w14:textId="77777777" w:rsidR="006E73BA" w:rsidRPr="002D29D0" w:rsidRDefault="006E73BA" w:rsidP="00027200">
            <w:pPr>
              <w:spacing w:line="240" w:lineRule="atLeast"/>
              <w:jc w:val="left"/>
              <w:rPr>
                <w:color w:val="000000" w:themeColor="text1"/>
                <w:lang w:val="de-DE"/>
              </w:rPr>
            </w:pPr>
            <w:r w:rsidRPr="002D29D0">
              <w:rPr>
                <w:color w:val="000000" w:themeColor="text1"/>
                <w:lang w:val="de-DE"/>
              </w:rPr>
              <w:lastRenderedPageBreak/>
              <w:t>Nr.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7945E" w14:textId="77777777" w:rsidR="006E73BA" w:rsidRPr="002D29D0" w:rsidRDefault="006E73BA" w:rsidP="00027200">
            <w:pPr>
              <w:spacing w:line="240" w:lineRule="atLeast"/>
              <w:jc w:val="left"/>
              <w:rPr>
                <w:color w:val="000000" w:themeColor="text1"/>
                <w:lang w:val="de-DE"/>
              </w:rPr>
            </w:pPr>
          </w:p>
        </w:tc>
        <w:tc>
          <w:tcPr>
            <w:tcW w:w="6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7945F" w14:textId="77777777" w:rsidR="006E73BA" w:rsidRPr="002D29D0" w:rsidRDefault="006E73BA" w:rsidP="00027200">
            <w:pPr>
              <w:spacing w:line="240" w:lineRule="atLeast"/>
              <w:jc w:val="left"/>
              <w:rPr>
                <w:color w:val="000000" w:themeColor="text1"/>
                <w:lang w:val="de-DE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79460" w14:textId="77777777" w:rsidR="006E73BA" w:rsidRPr="002D29D0" w:rsidRDefault="009341F5" w:rsidP="00027200">
            <w:pPr>
              <w:spacing w:line="240" w:lineRule="atLeast"/>
              <w:jc w:val="left"/>
              <w:rPr>
                <w:color w:val="000000" w:themeColor="text1"/>
                <w:lang w:val="de-DE"/>
              </w:rPr>
            </w:pPr>
            <w:r w:rsidRPr="002D29D0">
              <w:rPr>
                <w:color w:val="000000" w:themeColor="text1"/>
                <w:lang w:val="de-DE"/>
              </w:rPr>
              <w:t>Verk.</w:t>
            </w:r>
            <w:r w:rsidR="006E73BA" w:rsidRPr="002D29D0">
              <w:rPr>
                <w:color w:val="000000" w:themeColor="text1"/>
                <w:lang w:val="de-DE"/>
              </w:rPr>
              <w:t xml:space="preserve"> </w:t>
            </w:r>
            <w:r w:rsidR="007A0327" w:rsidRPr="002D29D0">
              <w:rPr>
                <w:color w:val="000000" w:themeColor="text1"/>
                <w:lang w:val="de-DE"/>
              </w:rPr>
              <w:t>6</w:t>
            </w:r>
            <w:r w:rsidR="006E73BA" w:rsidRPr="002D29D0">
              <w:rPr>
                <w:color w:val="000000" w:themeColor="text1"/>
                <w:lang w:val="de-DE"/>
              </w:rPr>
              <w:t>.3</w:t>
            </w:r>
          </w:p>
        </w:tc>
      </w:tr>
    </w:tbl>
    <w:p w14:paraId="1EE79462" w14:textId="77777777" w:rsidR="006E73BA" w:rsidRPr="002D29D0" w:rsidRDefault="006E73BA" w:rsidP="00027200">
      <w:pPr>
        <w:spacing w:line="240" w:lineRule="auto"/>
        <w:jc w:val="left"/>
        <w:rPr>
          <w:color w:val="000000" w:themeColor="text1"/>
          <w:sz w:val="18"/>
          <w:szCs w:val="18"/>
          <w:lang w:val="de-DE"/>
        </w:rPr>
      </w:pPr>
    </w:p>
    <w:p w14:paraId="1EE79463" w14:textId="77777777" w:rsidR="006E73BA" w:rsidRPr="002D29D0" w:rsidRDefault="00A378B2" w:rsidP="00027200">
      <w:pPr>
        <w:spacing w:before="120" w:line="240" w:lineRule="atLeast"/>
        <w:jc w:val="left"/>
        <w:rPr>
          <w:b/>
          <w:caps/>
          <w:color w:val="000000" w:themeColor="text1"/>
          <w:lang w:val="de-DE"/>
        </w:rPr>
      </w:pPr>
      <w:r w:rsidRPr="002D29D0">
        <w:rPr>
          <w:b/>
          <w:caps/>
          <w:color w:val="000000" w:themeColor="text1"/>
          <w:lang w:val="de-DE"/>
        </w:rPr>
        <w:t>Aufstellung der Verbindlichkeiten</w:t>
      </w:r>
    </w:p>
    <w:p w14:paraId="1EE79464" w14:textId="77777777" w:rsidR="006E73BA" w:rsidRPr="002D29D0" w:rsidRDefault="006E73BA" w:rsidP="00027200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color w:val="000000" w:themeColor="text1"/>
          <w:sz w:val="18"/>
          <w:szCs w:val="18"/>
          <w:lang w:val="de-D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880"/>
        <w:gridCol w:w="709"/>
        <w:gridCol w:w="2268"/>
      </w:tblGrid>
      <w:tr w:rsidR="002D29D0" w:rsidRPr="002D29D0" w14:paraId="1EE79468" w14:textId="77777777" w:rsidTr="00676CC2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465" w14:textId="77777777" w:rsidR="00C929FC" w:rsidRPr="002D29D0" w:rsidRDefault="00C929FC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1EE79466" w14:textId="77777777" w:rsidR="00C929FC" w:rsidRPr="002D29D0" w:rsidRDefault="00C929FC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Kodes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1EE79467" w14:textId="77777777" w:rsidR="00C929FC" w:rsidRPr="002D29D0" w:rsidRDefault="00C929FC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Geschäftsjahr</w:t>
            </w:r>
          </w:p>
        </w:tc>
      </w:tr>
      <w:tr w:rsidR="002D29D0" w:rsidRPr="002D29D0" w14:paraId="1EE7946C" w14:textId="77777777" w:rsidTr="00676CC2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469" w14:textId="77777777" w:rsidR="006E73BA" w:rsidRPr="002D29D0" w:rsidRDefault="00A378B2" w:rsidP="00027200">
            <w:pPr>
              <w:tabs>
                <w:tab w:val="right" w:leader="dot" w:pos="4678"/>
              </w:tabs>
              <w:spacing w:before="120" w:line="240" w:lineRule="atLeast"/>
              <w:jc w:val="left"/>
              <w:rPr>
                <w:b/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rFonts w:cs="Arial"/>
                <w:b/>
                <w:smallCaps/>
                <w:color w:val="000000" w:themeColor="text1"/>
                <w:lang w:val="de-DE"/>
              </w:rPr>
              <w:t>Aufgliederung der Verbindlichkeiten mit einer ursprünglichen Laufzeit von mehr als einem Jahr, je nach Restlaufzeit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46A" w14:textId="77777777" w:rsidR="006E73BA" w:rsidRPr="002D29D0" w:rsidRDefault="006E73BA" w:rsidP="0002720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ind w:right="-57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46B" w14:textId="77777777" w:rsidR="006E73BA" w:rsidRPr="002D29D0" w:rsidRDefault="006E73BA" w:rsidP="00027200">
            <w:pPr>
              <w:tabs>
                <w:tab w:val="right" w:leader="dot" w:pos="2043"/>
              </w:tabs>
              <w:spacing w:before="120" w:line="240" w:lineRule="atLeast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2D29D0" w:rsidRPr="002D29D0" w14:paraId="1EE79470" w14:textId="77777777" w:rsidTr="00676CC2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46D" w14:textId="77777777" w:rsidR="005D797B" w:rsidRPr="002D29D0" w:rsidRDefault="005D797B" w:rsidP="00027200">
            <w:pPr>
              <w:tabs>
                <w:tab w:val="right" w:leader="dot" w:pos="7655"/>
              </w:tabs>
              <w:spacing w:line="240" w:lineRule="atLeast"/>
              <w:jc w:val="left"/>
              <w:rPr>
                <w:rFonts w:cs="Arial"/>
                <w:color w:val="000000" w:themeColor="text1"/>
                <w:sz w:val="18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46E" w14:textId="77777777" w:rsidR="005D797B" w:rsidRPr="002D29D0" w:rsidRDefault="005D797B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ind w:right="-57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46F" w14:textId="77777777" w:rsidR="005D797B" w:rsidRPr="002D29D0" w:rsidRDefault="005D797B" w:rsidP="00027200">
            <w:pPr>
              <w:tabs>
                <w:tab w:val="right" w:leader="dot" w:pos="2043"/>
              </w:tabs>
              <w:spacing w:line="240" w:lineRule="atLeast"/>
              <w:ind w:left="48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2D29D0" w:rsidRPr="002D29D0" w14:paraId="1EE79474" w14:textId="77777777" w:rsidTr="00676CC2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471" w14:textId="77777777" w:rsidR="006E73BA" w:rsidRPr="002D29D0" w:rsidRDefault="00A378B2" w:rsidP="00027200">
            <w:pPr>
              <w:tabs>
                <w:tab w:val="right" w:leader="dot" w:pos="7655"/>
              </w:tabs>
              <w:spacing w:before="120" w:line="240" w:lineRule="atLeast"/>
              <w:jc w:val="left"/>
              <w:rPr>
                <w:b/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rFonts w:cs="Arial"/>
                <w:b/>
                <w:color w:val="000000" w:themeColor="text1"/>
                <w:sz w:val="18"/>
                <w:lang w:val="de-DE"/>
              </w:rPr>
              <w:t>Summe der innerhalb eines Jahres fällig werdende Verbindlichkeiten mit einer ursprünglichen Laufzeit von mehr als einem Jahr</w:t>
            </w:r>
            <w:r w:rsidR="006E73BA"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472" w14:textId="77777777" w:rsidR="006E73BA" w:rsidRPr="002D29D0" w:rsidRDefault="006E73BA" w:rsidP="00027200">
            <w:pPr>
              <w:tabs>
                <w:tab w:val="right" w:leader="dot" w:pos="10631"/>
                <w:tab w:val="right" w:leader="dot" w:pos="10773"/>
              </w:tabs>
              <w:spacing w:before="360" w:line="240" w:lineRule="atLeast"/>
              <w:ind w:right="-57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(42)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473" w14:textId="77777777" w:rsidR="006E73BA" w:rsidRPr="002D29D0" w:rsidRDefault="006E73BA" w:rsidP="00027200">
            <w:pPr>
              <w:tabs>
                <w:tab w:val="right" w:leader="dot" w:pos="2043"/>
              </w:tabs>
              <w:spacing w:before="360" w:line="240" w:lineRule="atLeast"/>
              <w:ind w:left="48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</w:tr>
      <w:tr w:rsidR="002D29D0" w:rsidRPr="002D29D0" w14:paraId="1EE79478" w14:textId="77777777" w:rsidTr="00A378B2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475" w14:textId="77777777" w:rsidR="00A378B2" w:rsidRPr="002D29D0" w:rsidRDefault="00A378B2" w:rsidP="00027200">
            <w:pPr>
              <w:tabs>
                <w:tab w:val="right" w:leader="dot" w:pos="7655"/>
              </w:tabs>
              <w:spacing w:before="120" w:line="240" w:lineRule="atLeast"/>
              <w:jc w:val="left"/>
              <w:rPr>
                <w:rFonts w:cs="Arial"/>
                <w:color w:val="000000" w:themeColor="text1"/>
                <w:sz w:val="18"/>
                <w:lang w:val="de-DE"/>
              </w:rPr>
            </w:pPr>
            <w:r w:rsidRPr="002D29D0">
              <w:rPr>
                <w:rFonts w:cs="Arial"/>
                <w:b/>
                <w:color w:val="000000" w:themeColor="text1"/>
                <w:sz w:val="18"/>
                <w:lang w:val="de-DE"/>
              </w:rPr>
              <w:t xml:space="preserve">Summe der Verbindlichkeiten mit einer Restlaufzeit von mehr als einem Jahr aber höchstens 5 Jahren </w:t>
            </w: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476" w14:textId="77777777" w:rsidR="00A378B2" w:rsidRPr="002D29D0" w:rsidRDefault="00A378B2" w:rsidP="00027200">
            <w:pPr>
              <w:tabs>
                <w:tab w:val="right" w:leader="dot" w:pos="10631"/>
                <w:tab w:val="right" w:leader="dot" w:pos="10773"/>
              </w:tabs>
              <w:spacing w:before="360" w:line="240" w:lineRule="atLeast"/>
              <w:ind w:right="-57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8912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477" w14:textId="77777777" w:rsidR="00A378B2" w:rsidRPr="002D29D0" w:rsidRDefault="00A378B2" w:rsidP="00027200">
            <w:pPr>
              <w:tabs>
                <w:tab w:val="right" w:leader="dot" w:pos="2043"/>
              </w:tabs>
              <w:spacing w:before="360" w:line="240" w:lineRule="atLeast"/>
              <w:ind w:left="48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</w:tr>
      <w:tr w:rsidR="002D29D0" w:rsidRPr="002D29D0" w14:paraId="1EE7947C" w14:textId="77777777" w:rsidTr="00A378B2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479" w14:textId="77777777" w:rsidR="00A378B2" w:rsidRPr="002D29D0" w:rsidRDefault="00A378B2" w:rsidP="00027200">
            <w:pPr>
              <w:tabs>
                <w:tab w:val="right" w:leader="dot" w:pos="7655"/>
              </w:tabs>
              <w:spacing w:before="120" w:line="240" w:lineRule="atLeast"/>
              <w:jc w:val="left"/>
              <w:rPr>
                <w:rFonts w:cs="Arial"/>
                <w:color w:val="000000" w:themeColor="text1"/>
                <w:sz w:val="18"/>
                <w:lang w:val="de-DE"/>
              </w:rPr>
            </w:pPr>
            <w:r w:rsidRPr="002D29D0">
              <w:rPr>
                <w:rFonts w:cs="Arial"/>
                <w:b/>
                <w:color w:val="000000" w:themeColor="text1"/>
                <w:sz w:val="18"/>
                <w:lang w:val="de-DE"/>
              </w:rPr>
              <w:t>Summe der Verbindlichkeiten mit einer Restlaufzeit von mehr als 5 Jahren</w:t>
            </w: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 xml:space="preserve"> </w:t>
            </w: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47A" w14:textId="77777777" w:rsidR="00A378B2" w:rsidRPr="002D29D0" w:rsidRDefault="00A378B2" w:rsidP="0002720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ind w:right="-57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8913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47B" w14:textId="77777777" w:rsidR="00A378B2" w:rsidRPr="002D29D0" w:rsidRDefault="00A378B2" w:rsidP="00027200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</w:tr>
      <w:tr w:rsidR="002D29D0" w:rsidRPr="002D29D0" w14:paraId="1EE79480" w14:textId="77777777" w:rsidTr="00676CC2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47D" w14:textId="77777777" w:rsidR="005D797B" w:rsidRPr="002D29D0" w:rsidRDefault="005D797B" w:rsidP="00027200">
            <w:pPr>
              <w:tabs>
                <w:tab w:val="right" w:leader="dot" w:pos="4678"/>
              </w:tabs>
              <w:spacing w:line="240" w:lineRule="atLeast"/>
              <w:jc w:val="left"/>
              <w:rPr>
                <w:rFonts w:cs="Arial"/>
                <w:smallCaps/>
                <w:color w:val="000000" w:themeColor="text1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47E" w14:textId="77777777" w:rsidR="005D797B" w:rsidRPr="002D29D0" w:rsidRDefault="005D797B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ind w:right="-57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47F" w14:textId="77777777" w:rsidR="005D797B" w:rsidRPr="002D29D0" w:rsidRDefault="005D797B" w:rsidP="00027200">
            <w:pPr>
              <w:tabs>
                <w:tab w:val="right" w:leader="dot" w:pos="2043"/>
              </w:tabs>
              <w:spacing w:line="240" w:lineRule="atLeast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2D29D0" w:rsidRPr="002D29D0" w14:paraId="1EE79484" w14:textId="77777777" w:rsidTr="00676CC2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481" w14:textId="77777777" w:rsidR="006E73BA" w:rsidRPr="002D29D0" w:rsidRDefault="00545127" w:rsidP="00027200">
            <w:pPr>
              <w:tabs>
                <w:tab w:val="right" w:leader="dot" w:pos="4678"/>
              </w:tabs>
              <w:spacing w:before="120" w:line="240" w:lineRule="atLeast"/>
              <w:jc w:val="left"/>
              <w:rPr>
                <w:b/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rFonts w:cs="Arial"/>
                <w:b/>
                <w:smallCaps/>
                <w:color w:val="000000" w:themeColor="text1"/>
                <w:lang w:val="de-DE"/>
              </w:rPr>
              <w:t>Besicherte Verbindlichkeiten</w:t>
            </w:r>
            <w:r w:rsidRPr="002D29D0">
              <w:rPr>
                <w:rFonts w:cs="Arial"/>
                <w:i/>
                <w:color w:val="000000" w:themeColor="text1"/>
                <w:sz w:val="16"/>
                <w:szCs w:val="16"/>
                <w:lang w:val="de-DE"/>
              </w:rPr>
              <w:t xml:space="preserve"> (in den Passivposten 17 und 42/48 einbegriffen)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482" w14:textId="77777777" w:rsidR="006E73BA" w:rsidRPr="002D29D0" w:rsidRDefault="006E73BA" w:rsidP="0002720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ind w:right="-57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483" w14:textId="77777777" w:rsidR="006E73BA" w:rsidRPr="002D29D0" w:rsidRDefault="006E73BA" w:rsidP="00027200">
            <w:pPr>
              <w:tabs>
                <w:tab w:val="right" w:leader="dot" w:pos="2043"/>
              </w:tabs>
              <w:spacing w:before="120" w:line="240" w:lineRule="atLeast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2D29D0" w:rsidRPr="002D29D0" w14:paraId="1EE79488" w14:textId="77777777" w:rsidTr="00676CC2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485" w14:textId="77777777" w:rsidR="006E73BA" w:rsidRPr="002D29D0" w:rsidRDefault="00545127" w:rsidP="00027200">
            <w:pPr>
              <w:spacing w:before="120" w:line="240" w:lineRule="atLeast"/>
              <w:jc w:val="left"/>
              <w:rPr>
                <w:b/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rFonts w:cs="Arial"/>
                <w:b/>
                <w:color w:val="000000" w:themeColor="text1"/>
                <w:sz w:val="18"/>
                <w:szCs w:val="18"/>
                <w:lang w:val="de-DE"/>
              </w:rPr>
              <w:t>Durch die belgische öffentliche Hand besicherte Verbindlichkeiten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486" w14:textId="77777777" w:rsidR="006E73BA" w:rsidRPr="002D29D0" w:rsidRDefault="006E73BA" w:rsidP="0002720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ind w:right="-57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487" w14:textId="77777777" w:rsidR="006E73BA" w:rsidRPr="002D29D0" w:rsidRDefault="006E73BA" w:rsidP="00027200">
            <w:pPr>
              <w:tabs>
                <w:tab w:val="right" w:leader="dot" w:pos="2043"/>
              </w:tabs>
              <w:spacing w:before="120" w:line="240" w:lineRule="atLeast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2D29D0" w:rsidRPr="002D29D0" w14:paraId="1EE7948C" w14:textId="77777777" w:rsidTr="00545127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489" w14:textId="77777777" w:rsidR="00545127" w:rsidRPr="002D29D0" w:rsidRDefault="00545127" w:rsidP="00027200">
            <w:pPr>
              <w:tabs>
                <w:tab w:val="right" w:leader="dot" w:pos="7655"/>
              </w:tabs>
              <w:spacing w:line="240" w:lineRule="atLeast"/>
              <w:ind w:left="284"/>
              <w:jc w:val="left"/>
              <w:rPr>
                <w:rFonts w:cs="Arial"/>
                <w:color w:val="000000" w:themeColor="text1"/>
                <w:sz w:val="18"/>
                <w:lang w:val="de-DE"/>
              </w:rPr>
            </w:pP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 xml:space="preserve">Finanzverbindlichkeiten </w:t>
            </w: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48A" w14:textId="77777777" w:rsidR="00545127" w:rsidRPr="002D29D0" w:rsidRDefault="00545127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8921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48B" w14:textId="77777777" w:rsidR="00545127" w:rsidRPr="002D29D0" w:rsidRDefault="00545127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</w:tr>
      <w:tr w:rsidR="002D29D0" w:rsidRPr="002D29D0" w14:paraId="1EE79490" w14:textId="77777777" w:rsidTr="00545127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48D" w14:textId="77777777" w:rsidR="00545127" w:rsidRPr="002D29D0" w:rsidRDefault="00545127" w:rsidP="00027200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rFonts w:cs="Arial"/>
                <w:color w:val="000000" w:themeColor="text1"/>
                <w:sz w:val="18"/>
                <w:lang w:val="de-DE"/>
              </w:rPr>
            </w:pP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 xml:space="preserve">Kreditinstitute, Verbindlichkeiten aufgrund von Leasing- und ähnlichen Verträgen </w:t>
            </w: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48E" w14:textId="77777777" w:rsidR="00545127" w:rsidRPr="002D29D0" w:rsidRDefault="00545127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891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48F" w14:textId="77777777" w:rsidR="00545127" w:rsidRPr="002D29D0" w:rsidRDefault="00545127" w:rsidP="00027200">
            <w:pPr>
              <w:tabs>
                <w:tab w:val="right" w:leader="dot" w:pos="1559"/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</w:tr>
      <w:tr w:rsidR="002D29D0" w:rsidRPr="002D29D0" w14:paraId="1EE79494" w14:textId="77777777" w:rsidTr="00545127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491" w14:textId="77777777" w:rsidR="00545127" w:rsidRPr="002D29D0" w:rsidRDefault="00545127" w:rsidP="00027200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rFonts w:cs="Arial"/>
                <w:color w:val="000000" w:themeColor="text1"/>
                <w:sz w:val="18"/>
                <w:lang w:val="de-DE"/>
              </w:rPr>
            </w:pP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 xml:space="preserve">Sonstige Anleihen </w:t>
            </w: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492" w14:textId="77777777" w:rsidR="00545127" w:rsidRPr="002D29D0" w:rsidRDefault="00545127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901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493" w14:textId="77777777" w:rsidR="00545127" w:rsidRPr="002D29D0" w:rsidRDefault="00545127" w:rsidP="00027200">
            <w:pPr>
              <w:tabs>
                <w:tab w:val="right" w:leader="dot" w:pos="1559"/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</w:tr>
      <w:tr w:rsidR="002D29D0" w:rsidRPr="002D29D0" w14:paraId="1EE79498" w14:textId="77777777" w:rsidTr="00545127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495" w14:textId="77777777" w:rsidR="00545127" w:rsidRPr="002D29D0" w:rsidRDefault="00545127" w:rsidP="00027200">
            <w:pPr>
              <w:tabs>
                <w:tab w:val="right" w:leader="dot" w:pos="7655"/>
              </w:tabs>
              <w:spacing w:line="240" w:lineRule="atLeast"/>
              <w:ind w:left="284"/>
              <w:jc w:val="left"/>
              <w:rPr>
                <w:rFonts w:cs="Arial"/>
                <w:color w:val="000000" w:themeColor="text1"/>
                <w:sz w:val="18"/>
                <w:lang w:val="de-DE"/>
              </w:rPr>
            </w:pP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 xml:space="preserve">Verbindlichkeiten aus Lieferungen und Leistungen </w:t>
            </w: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496" w14:textId="77777777" w:rsidR="00545127" w:rsidRPr="002D29D0" w:rsidRDefault="00545127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8981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497" w14:textId="77777777" w:rsidR="00545127" w:rsidRPr="002D29D0" w:rsidRDefault="00545127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</w:tr>
      <w:tr w:rsidR="002D29D0" w:rsidRPr="002D29D0" w14:paraId="1EE7949C" w14:textId="77777777" w:rsidTr="00545127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499" w14:textId="77777777" w:rsidR="00545127" w:rsidRPr="002D29D0" w:rsidRDefault="00545127" w:rsidP="00027200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rFonts w:cs="Arial"/>
                <w:color w:val="000000" w:themeColor="text1"/>
                <w:sz w:val="18"/>
                <w:lang w:val="de-DE"/>
              </w:rPr>
            </w:pP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 xml:space="preserve">Lieferanten </w:t>
            </w: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49A" w14:textId="77777777" w:rsidR="00545127" w:rsidRPr="002D29D0" w:rsidRDefault="00545127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8991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49B" w14:textId="77777777" w:rsidR="00545127" w:rsidRPr="002D29D0" w:rsidRDefault="00545127" w:rsidP="00027200">
            <w:pPr>
              <w:tabs>
                <w:tab w:val="right" w:leader="dot" w:pos="1559"/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</w:tr>
      <w:tr w:rsidR="002D29D0" w:rsidRPr="002D29D0" w14:paraId="1EE794A0" w14:textId="77777777" w:rsidTr="00545127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49D" w14:textId="77777777" w:rsidR="00545127" w:rsidRPr="002D29D0" w:rsidRDefault="00545127" w:rsidP="00027200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rFonts w:cs="Arial"/>
                <w:color w:val="000000" w:themeColor="text1"/>
                <w:sz w:val="18"/>
                <w:lang w:val="de-DE"/>
              </w:rPr>
            </w:pP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 xml:space="preserve">Verbindlichkeiten aus Wechseln </w:t>
            </w: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49E" w14:textId="77777777" w:rsidR="00545127" w:rsidRPr="002D29D0" w:rsidRDefault="00545127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9001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49F" w14:textId="77777777" w:rsidR="00545127" w:rsidRPr="002D29D0" w:rsidRDefault="00545127" w:rsidP="00027200">
            <w:pPr>
              <w:tabs>
                <w:tab w:val="right" w:leader="dot" w:pos="1559"/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</w:tr>
      <w:tr w:rsidR="002D29D0" w:rsidRPr="002D29D0" w14:paraId="1EE794A4" w14:textId="77777777" w:rsidTr="00545127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4A1" w14:textId="77777777" w:rsidR="00545127" w:rsidRPr="002D29D0" w:rsidRDefault="00545127" w:rsidP="00027200">
            <w:pPr>
              <w:tabs>
                <w:tab w:val="right" w:leader="dot" w:pos="7655"/>
              </w:tabs>
              <w:spacing w:line="240" w:lineRule="atLeast"/>
              <w:ind w:left="284"/>
              <w:jc w:val="left"/>
              <w:rPr>
                <w:rFonts w:cs="Arial"/>
                <w:color w:val="000000" w:themeColor="text1"/>
                <w:sz w:val="18"/>
                <w:lang w:val="de-DE"/>
              </w:rPr>
            </w:pP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 xml:space="preserve">Erhaltene Anzahlungen auf Bestellungen </w:t>
            </w: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4A2" w14:textId="77777777" w:rsidR="00545127" w:rsidRPr="002D29D0" w:rsidRDefault="00545127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9011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4A3" w14:textId="77777777" w:rsidR="00545127" w:rsidRPr="002D29D0" w:rsidRDefault="00545127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</w:tr>
      <w:tr w:rsidR="002D29D0" w:rsidRPr="002D29D0" w14:paraId="1EE794A8" w14:textId="77777777" w:rsidTr="00545127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4A5" w14:textId="77777777" w:rsidR="00545127" w:rsidRPr="002D29D0" w:rsidRDefault="00545127" w:rsidP="00027200">
            <w:pPr>
              <w:tabs>
                <w:tab w:val="right" w:leader="dot" w:pos="7655"/>
              </w:tabs>
              <w:spacing w:line="240" w:lineRule="atLeast"/>
              <w:ind w:left="284"/>
              <w:jc w:val="left"/>
              <w:rPr>
                <w:rFonts w:cs="Arial"/>
                <w:color w:val="000000" w:themeColor="text1"/>
                <w:sz w:val="18"/>
                <w:lang w:val="de-DE"/>
              </w:rPr>
            </w:pP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 xml:space="preserve">Verbindlichkeiten aufgrund von Arbeitsentgelten und Soziallasten </w:t>
            </w: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4A6" w14:textId="77777777" w:rsidR="00545127" w:rsidRPr="002D29D0" w:rsidRDefault="00545127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9021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4A7" w14:textId="77777777" w:rsidR="00545127" w:rsidRPr="002D29D0" w:rsidRDefault="00545127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</w:tr>
      <w:tr w:rsidR="002D29D0" w:rsidRPr="002D29D0" w14:paraId="1EE794AC" w14:textId="77777777" w:rsidTr="00545127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4A9" w14:textId="77777777" w:rsidR="00545127" w:rsidRPr="002D29D0" w:rsidRDefault="00545127" w:rsidP="00027200">
            <w:pPr>
              <w:tabs>
                <w:tab w:val="right" w:leader="dot" w:pos="7655"/>
              </w:tabs>
              <w:spacing w:line="240" w:lineRule="atLeast"/>
              <w:ind w:left="284"/>
              <w:jc w:val="left"/>
              <w:rPr>
                <w:rFonts w:cs="Arial"/>
                <w:color w:val="000000" w:themeColor="text1"/>
                <w:sz w:val="18"/>
                <w:lang w:val="de-DE"/>
              </w:rPr>
            </w:pP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 xml:space="preserve">Sonstige Verbindlichkeiten </w:t>
            </w: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4AA" w14:textId="77777777" w:rsidR="00545127" w:rsidRPr="002D29D0" w:rsidRDefault="00545127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9051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4AB" w14:textId="77777777" w:rsidR="00545127" w:rsidRPr="002D29D0" w:rsidRDefault="00545127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</w:tr>
      <w:tr w:rsidR="002D29D0" w:rsidRPr="002D29D0" w14:paraId="1EE794B0" w14:textId="77777777" w:rsidTr="00545127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4AD" w14:textId="77777777" w:rsidR="00545127" w:rsidRPr="002D29D0" w:rsidRDefault="00545127" w:rsidP="00027200">
            <w:pPr>
              <w:tabs>
                <w:tab w:val="right" w:leader="dot" w:pos="7655"/>
              </w:tabs>
              <w:spacing w:before="120" w:line="240" w:lineRule="atLeast"/>
              <w:jc w:val="left"/>
              <w:rPr>
                <w:rFonts w:cs="Arial"/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rFonts w:cs="Arial"/>
                <w:b/>
                <w:color w:val="000000" w:themeColor="text1"/>
                <w:sz w:val="18"/>
                <w:szCs w:val="18"/>
                <w:lang w:val="de-DE"/>
              </w:rPr>
              <w:t xml:space="preserve">Summe der durch die belgische öffentliche Hand besicherte Verbindlichkeiten </w:t>
            </w:r>
            <w:r w:rsidRPr="002D29D0">
              <w:rPr>
                <w:rFonts w:cs="Arial"/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4AE" w14:textId="77777777" w:rsidR="00545127" w:rsidRPr="002D29D0" w:rsidRDefault="00545127" w:rsidP="0002720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ind w:right="-57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9061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4AF" w14:textId="77777777" w:rsidR="00545127" w:rsidRPr="002D29D0" w:rsidRDefault="00545127" w:rsidP="00027200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</w:tr>
      <w:tr w:rsidR="002D29D0" w:rsidRPr="002D29D0" w14:paraId="1EE794B4" w14:textId="77777777" w:rsidTr="00676CC2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4B1" w14:textId="77777777" w:rsidR="006E73BA" w:rsidRPr="002D29D0" w:rsidRDefault="006E73BA" w:rsidP="00027200">
            <w:pPr>
              <w:tabs>
                <w:tab w:val="right" w:leader="dot" w:pos="4678"/>
              </w:tabs>
              <w:spacing w:line="240" w:lineRule="atLeast"/>
              <w:ind w:left="284"/>
              <w:jc w:val="left"/>
              <w:rPr>
                <w:rFonts w:cs="Arial"/>
                <w:color w:val="000000" w:themeColor="text1"/>
                <w:sz w:val="18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4B2" w14:textId="77777777" w:rsidR="006E73BA" w:rsidRPr="002D29D0" w:rsidRDefault="006E73BA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4B3" w14:textId="77777777" w:rsidR="006E73BA" w:rsidRPr="002D29D0" w:rsidRDefault="006E73BA" w:rsidP="00027200">
            <w:pPr>
              <w:tabs>
                <w:tab w:val="right" w:leader="dot" w:pos="1901"/>
              </w:tabs>
              <w:spacing w:line="240" w:lineRule="atLeast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2D29D0" w:rsidRPr="002D29D0" w14:paraId="1EE794B8" w14:textId="77777777" w:rsidTr="0095081A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4B5" w14:textId="77777777" w:rsidR="0095081A" w:rsidRPr="002D29D0" w:rsidRDefault="0095081A" w:rsidP="00027200">
            <w:pPr>
              <w:tabs>
                <w:tab w:val="right" w:leader="dot" w:pos="8080"/>
              </w:tabs>
              <w:spacing w:before="120" w:line="240" w:lineRule="atLeast"/>
              <w:jc w:val="left"/>
              <w:rPr>
                <w:rFonts w:cs="Arial"/>
                <w:b/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rFonts w:cs="Arial"/>
                <w:b/>
                <w:color w:val="000000" w:themeColor="text1"/>
                <w:sz w:val="18"/>
                <w:szCs w:val="18"/>
                <w:lang w:val="de-DE"/>
              </w:rPr>
              <w:t xml:space="preserve">Durch gestellte oder unwiderruflich zugesagte dingliche Sicherheiten an Aktiva des Unternehmens besicherte Verbindlichkeiten 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4B6" w14:textId="77777777" w:rsidR="0095081A" w:rsidRPr="002D29D0" w:rsidRDefault="0095081A" w:rsidP="0002720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ind w:right="-57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4B7" w14:textId="77777777" w:rsidR="0095081A" w:rsidRPr="002D29D0" w:rsidRDefault="0095081A" w:rsidP="00027200">
            <w:pPr>
              <w:tabs>
                <w:tab w:val="right" w:leader="dot" w:pos="2043"/>
              </w:tabs>
              <w:spacing w:before="120" w:line="240" w:lineRule="atLeast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2D29D0" w:rsidRPr="002D29D0" w14:paraId="1EE794BC" w14:textId="77777777" w:rsidTr="0095081A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4B9" w14:textId="77777777" w:rsidR="0095081A" w:rsidRPr="002D29D0" w:rsidRDefault="0095081A" w:rsidP="00027200">
            <w:pPr>
              <w:tabs>
                <w:tab w:val="right" w:leader="dot" w:pos="7655"/>
              </w:tabs>
              <w:spacing w:line="240" w:lineRule="atLeast"/>
              <w:ind w:left="284"/>
              <w:jc w:val="left"/>
              <w:rPr>
                <w:rFonts w:cs="Arial"/>
                <w:color w:val="000000" w:themeColor="text1"/>
                <w:sz w:val="18"/>
                <w:lang w:val="de-DE"/>
              </w:rPr>
            </w:pP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 xml:space="preserve">Finanzverbindlichkeiten </w:t>
            </w: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4BA" w14:textId="77777777" w:rsidR="0095081A" w:rsidRPr="002D29D0" w:rsidRDefault="0095081A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8922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4BB" w14:textId="77777777" w:rsidR="0095081A" w:rsidRPr="002D29D0" w:rsidRDefault="0095081A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</w:tr>
      <w:tr w:rsidR="002D29D0" w:rsidRPr="002D29D0" w14:paraId="1EE794C0" w14:textId="77777777" w:rsidTr="0095081A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4BD" w14:textId="77777777" w:rsidR="0095081A" w:rsidRPr="002D29D0" w:rsidRDefault="0095081A" w:rsidP="00027200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rFonts w:cs="Arial"/>
                <w:color w:val="000000" w:themeColor="text1"/>
                <w:sz w:val="18"/>
                <w:lang w:val="de-DE"/>
              </w:rPr>
            </w:pP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 xml:space="preserve">Kreditinstitute, Verbindlichkeiten aufgrund von Leasing- und ähnlichen Verträgen </w:t>
            </w: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4BE" w14:textId="77777777" w:rsidR="0095081A" w:rsidRPr="002D29D0" w:rsidRDefault="0095081A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892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4BF" w14:textId="77777777" w:rsidR="0095081A" w:rsidRPr="002D29D0" w:rsidRDefault="0095081A" w:rsidP="00027200">
            <w:pPr>
              <w:tabs>
                <w:tab w:val="right" w:leader="dot" w:pos="1559"/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</w:tr>
      <w:tr w:rsidR="002D29D0" w:rsidRPr="002D29D0" w14:paraId="1EE794C4" w14:textId="77777777" w:rsidTr="0095081A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4C1" w14:textId="77777777" w:rsidR="0095081A" w:rsidRPr="002D29D0" w:rsidRDefault="0095081A" w:rsidP="00027200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rFonts w:cs="Arial"/>
                <w:color w:val="000000" w:themeColor="text1"/>
                <w:sz w:val="18"/>
                <w:lang w:val="de-DE"/>
              </w:rPr>
            </w:pP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 xml:space="preserve">Sonstige Anleihen </w:t>
            </w: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4C2" w14:textId="77777777" w:rsidR="0095081A" w:rsidRPr="002D29D0" w:rsidRDefault="0095081A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902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4C3" w14:textId="77777777" w:rsidR="0095081A" w:rsidRPr="002D29D0" w:rsidRDefault="0095081A" w:rsidP="00027200">
            <w:pPr>
              <w:tabs>
                <w:tab w:val="right" w:leader="dot" w:pos="1559"/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</w:tr>
      <w:tr w:rsidR="002D29D0" w:rsidRPr="002D29D0" w14:paraId="1EE794C8" w14:textId="77777777" w:rsidTr="0095081A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4C5" w14:textId="77777777" w:rsidR="0095081A" w:rsidRPr="002D29D0" w:rsidRDefault="0095081A" w:rsidP="00027200">
            <w:pPr>
              <w:tabs>
                <w:tab w:val="right" w:leader="dot" w:pos="7655"/>
              </w:tabs>
              <w:spacing w:line="240" w:lineRule="atLeast"/>
              <w:ind w:left="284"/>
              <w:jc w:val="left"/>
              <w:rPr>
                <w:rFonts w:cs="Arial"/>
                <w:color w:val="000000" w:themeColor="text1"/>
                <w:sz w:val="18"/>
                <w:lang w:val="de-DE"/>
              </w:rPr>
            </w:pP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 xml:space="preserve">Verbindlichkeiten aus Lieferungen und Leistungen </w:t>
            </w: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4C6" w14:textId="77777777" w:rsidR="0095081A" w:rsidRPr="002D29D0" w:rsidRDefault="0095081A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8982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4C7" w14:textId="77777777" w:rsidR="0095081A" w:rsidRPr="002D29D0" w:rsidRDefault="0095081A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</w:tr>
      <w:tr w:rsidR="002D29D0" w:rsidRPr="002D29D0" w14:paraId="1EE794CC" w14:textId="77777777" w:rsidTr="0095081A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4C9" w14:textId="77777777" w:rsidR="0095081A" w:rsidRPr="002D29D0" w:rsidRDefault="0095081A" w:rsidP="00027200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rFonts w:cs="Arial"/>
                <w:color w:val="000000" w:themeColor="text1"/>
                <w:sz w:val="18"/>
                <w:lang w:val="de-DE"/>
              </w:rPr>
            </w:pP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 xml:space="preserve">Lieferanten </w:t>
            </w: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4CA" w14:textId="77777777" w:rsidR="0095081A" w:rsidRPr="002D29D0" w:rsidRDefault="0095081A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8992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4CB" w14:textId="77777777" w:rsidR="0095081A" w:rsidRPr="002D29D0" w:rsidRDefault="0095081A" w:rsidP="00027200">
            <w:pPr>
              <w:tabs>
                <w:tab w:val="right" w:leader="dot" w:pos="1559"/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</w:tr>
      <w:tr w:rsidR="002D29D0" w:rsidRPr="002D29D0" w14:paraId="1EE794D0" w14:textId="77777777" w:rsidTr="0095081A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4CD" w14:textId="77777777" w:rsidR="0095081A" w:rsidRPr="002D29D0" w:rsidRDefault="0095081A" w:rsidP="00027200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rFonts w:cs="Arial"/>
                <w:color w:val="000000" w:themeColor="text1"/>
                <w:sz w:val="18"/>
                <w:lang w:val="de-DE"/>
              </w:rPr>
            </w:pP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 xml:space="preserve">Verbindlichkeiten aus Wechseln </w:t>
            </w: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4CE" w14:textId="77777777" w:rsidR="0095081A" w:rsidRPr="002D29D0" w:rsidRDefault="0095081A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9002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4CF" w14:textId="77777777" w:rsidR="0095081A" w:rsidRPr="002D29D0" w:rsidRDefault="0095081A" w:rsidP="00027200">
            <w:pPr>
              <w:tabs>
                <w:tab w:val="right" w:leader="dot" w:pos="1559"/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</w:tr>
      <w:tr w:rsidR="002D29D0" w:rsidRPr="002D29D0" w14:paraId="1EE794D4" w14:textId="77777777" w:rsidTr="0095081A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4D1" w14:textId="77777777" w:rsidR="0095081A" w:rsidRPr="002D29D0" w:rsidRDefault="0095081A" w:rsidP="00027200">
            <w:pPr>
              <w:tabs>
                <w:tab w:val="right" w:leader="dot" w:pos="7655"/>
              </w:tabs>
              <w:spacing w:line="240" w:lineRule="atLeast"/>
              <w:ind w:left="284"/>
              <w:jc w:val="left"/>
              <w:rPr>
                <w:rFonts w:cs="Arial"/>
                <w:color w:val="000000" w:themeColor="text1"/>
                <w:sz w:val="18"/>
                <w:lang w:val="de-DE"/>
              </w:rPr>
            </w:pP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 xml:space="preserve">Erhaltene Anzahlungen auf Bestellungen </w:t>
            </w: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4D2" w14:textId="77777777" w:rsidR="0095081A" w:rsidRPr="002D29D0" w:rsidRDefault="0095081A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9012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4D3" w14:textId="77777777" w:rsidR="0095081A" w:rsidRPr="002D29D0" w:rsidRDefault="0095081A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</w:tr>
      <w:tr w:rsidR="002D29D0" w:rsidRPr="002D29D0" w14:paraId="1EE794D8" w14:textId="77777777" w:rsidTr="0095081A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4D5" w14:textId="77777777" w:rsidR="0095081A" w:rsidRPr="002D29D0" w:rsidRDefault="0095081A" w:rsidP="00027200">
            <w:pPr>
              <w:tabs>
                <w:tab w:val="right" w:leader="dot" w:pos="7655"/>
              </w:tabs>
              <w:spacing w:line="240" w:lineRule="atLeast"/>
              <w:ind w:left="284"/>
              <w:jc w:val="left"/>
              <w:rPr>
                <w:rFonts w:cs="Arial"/>
                <w:color w:val="000000" w:themeColor="text1"/>
                <w:sz w:val="18"/>
                <w:lang w:val="de-DE"/>
              </w:rPr>
            </w:pP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 xml:space="preserve">Verbindlichkeiten aufgrund von Steuern, Arbeitsentgelten und Soziallasten </w:t>
            </w: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4D6" w14:textId="77777777" w:rsidR="0095081A" w:rsidRPr="002D29D0" w:rsidRDefault="0095081A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9022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4D7" w14:textId="77777777" w:rsidR="0095081A" w:rsidRPr="002D29D0" w:rsidRDefault="0095081A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</w:tr>
      <w:tr w:rsidR="002D29D0" w:rsidRPr="002D29D0" w14:paraId="1EE794DC" w14:textId="77777777" w:rsidTr="0095081A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4D9" w14:textId="77777777" w:rsidR="0095081A" w:rsidRPr="002D29D0" w:rsidRDefault="0095081A" w:rsidP="00027200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rFonts w:cs="Arial"/>
                <w:color w:val="000000" w:themeColor="text1"/>
                <w:sz w:val="18"/>
                <w:lang w:val="de-DE"/>
              </w:rPr>
            </w:pP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 xml:space="preserve">Steuern </w:t>
            </w: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4DA" w14:textId="77777777" w:rsidR="0095081A" w:rsidRPr="002D29D0" w:rsidRDefault="0095081A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9032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4DB" w14:textId="77777777" w:rsidR="0095081A" w:rsidRPr="002D29D0" w:rsidRDefault="0095081A" w:rsidP="00027200">
            <w:pPr>
              <w:tabs>
                <w:tab w:val="right" w:leader="dot" w:pos="1559"/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</w:tr>
      <w:tr w:rsidR="002D29D0" w:rsidRPr="002D29D0" w14:paraId="1EE794E0" w14:textId="77777777" w:rsidTr="0095081A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4DD" w14:textId="77777777" w:rsidR="0095081A" w:rsidRPr="002D29D0" w:rsidRDefault="0095081A" w:rsidP="00027200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rFonts w:cs="Arial"/>
                <w:color w:val="000000" w:themeColor="text1"/>
                <w:sz w:val="18"/>
                <w:lang w:val="de-DE"/>
              </w:rPr>
            </w:pP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 xml:space="preserve">Arbeitsentgelte und Soziallasten </w:t>
            </w: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4DE" w14:textId="77777777" w:rsidR="0095081A" w:rsidRPr="002D29D0" w:rsidRDefault="0095081A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9042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4DF" w14:textId="77777777" w:rsidR="0095081A" w:rsidRPr="002D29D0" w:rsidRDefault="0095081A" w:rsidP="00027200">
            <w:pPr>
              <w:tabs>
                <w:tab w:val="right" w:leader="dot" w:pos="1559"/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</w:tr>
      <w:tr w:rsidR="002D29D0" w:rsidRPr="002D29D0" w14:paraId="1EE794E4" w14:textId="77777777" w:rsidTr="0095081A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4E1" w14:textId="77777777" w:rsidR="0095081A" w:rsidRPr="002D29D0" w:rsidRDefault="0095081A" w:rsidP="00027200">
            <w:pPr>
              <w:tabs>
                <w:tab w:val="right" w:leader="dot" w:pos="7655"/>
              </w:tabs>
              <w:spacing w:line="240" w:lineRule="atLeast"/>
              <w:ind w:left="284"/>
              <w:jc w:val="left"/>
              <w:rPr>
                <w:rFonts w:cs="Arial"/>
                <w:color w:val="000000" w:themeColor="text1"/>
                <w:sz w:val="18"/>
                <w:lang w:val="de-DE"/>
              </w:rPr>
            </w:pP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 xml:space="preserve">Sonstige Verbindlichkeiten </w:t>
            </w: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4E2" w14:textId="77777777" w:rsidR="0095081A" w:rsidRPr="002D29D0" w:rsidRDefault="0095081A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9052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4E3" w14:textId="77777777" w:rsidR="0095081A" w:rsidRPr="002D29D0" w:rsidRDefault="0095081A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</w:tr>
      <w:tr w:rsidR="006E73BA" w:rsidRPr="002D29D0" w14:paraId="1EE794E8" w14:textId="77777777" w:rsidTr="00676CC2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4E5" w14:textId="77777777" w:rsidR="006E73BA" w:rsidRPr="002D29D0" w:rsidRDefault="0095081A" w:rsidP="00027200">
            <w:pPr>
              <w:tabs>
                <w:tab w:val="right" w:leader="dot" w:pos="7655"/>
              </w:tabs>
              <w:spacing w:before="120" w:after="60" w:line="240" w:lineRule="atLeast"/>
              <w:jc w:val="left"/>
              <w:rPr>
                <w:b/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rFonts w:cs="Arial"/>
                <w:b/>
                <w:color w:val="000000" w:themeColor="text1"/>
                <w:sz w:val="18"/>
                <w:szCs w:val="18"/>
                <w:lang w:val="de-DE"/>
              </w:rPr>
              <w:t>Summe der durch gestellte oder unwiderruflich zugesagte dingliche Sicherheiten an Aktiva des Unternehmens besicherte Verbindlichkeiten</w:t>
            </w:r>
            <w:r w:rsidR="006E73BA"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1EE794E6" w14:textId="77777777" w:rsidR="006E73BA" w:rsidRPr="002D29D0" w:rsidRDefault="006E73BA" w:rsidP="00027200">
            <w:pPr>
              <w:tabs>
                <w:tab w:val="right" w:leader="dot" w:pos="10631"/>
                <w:tab w:val="right" w:leader="dot" w:pos="10773"/>
              </w:tabs>
              <w:spacing w:before="360" w:after="60"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9062</w:t>
            </w:r>
          </w:p>
        </w:tc>
        <w:tc>
          <w:tcPr>
            <w:tcW w:w="2268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EE794E7" w14:textId="77777777" w:rsidR="006E73BA" w:rsidRPr="002D29D0" w:rsidRDefault="006E73BA" w:rsidP="00027200">
            <w:pPr>
              <w:tabs>
                <w:tab w:val="right" w:leader="dot" w:pos="2043"/>
              </w:tabs>
              <w:spacing w:before="360" w:after="60" w:line="240" w:lineRule="atLeast"/>
              <w:ind w:left="48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</w:tr>
    </w:tbl>
    <w:p w14:paraId="1EE794E9" w14:textId="77777777" w:rsidR="00676CC2" w:rsidRPr="002D29D0" w:rsidRDefault="00676CC2" w:rsidP="00027200">
      <w:pPr>
        <w:spacing w:line="240" w:lineRule="auto"/>
        <w:jc w:val="left"/>
        <w:rPr>
          <w:color w:val="000000" w:themeColor="text1"/>
          <w:sz w:val="18"/>
          <w:szCs w:val="18"/>
          <w:lang w:val="de-DE"/>
        </w:rPr>
      </w:pPr>
    </w:p>
    <w:p w14:paraId="1EE794EA" w14:textId="77777777" w:rsidR="00AC0CC5" w:rsidRPr="002D29D0" w:rsidRDefault="00AC0CC5" w:rsidP="00027200">
      <w:pPr>
        <w:spacing w:line="240" w:lineRule="auto"/>
        <w:jc w:val="left"/>
        <w:rPr>
          <w:color w:val="000000" w:themeColor="text1"/>
          <w:sz w:val="18"/>
          <w:szCs w:val="18"/>
          <w:lang w:val="de-DE"/>
        </w:rPr>
      </w:pPr>
    </w:p>
    <w:p w14:paraId="1EE794EB" w14:textId="77777777" w:rsidR="00AC0CC5" w:rsidRPr="002D29D0" w:rsidRDefault="00AC0CC5" w:rsidP="00027200">
      <w:pPr>
        <w:spacing w:line="240" w:lineRule="auto"/>
        <w:jc w:val="left"/>
        <w:rPr>
          <w:color w:val="000000" w:themeColor="text1"/>
          <w:sz w:val="18"/>
          <w:szCs w:val="18"/>
          <w:lang w:val="de-DE"/>
        </w:rPr>
      </w:pPr>
    </w:p>
    <w:p w14:paraId="1EE794EC" w14:textId="77777777" w:rsidR="00676CC2" w:rsidRPr="002D29D0" w:rsidRDefault="00676CC2" w:rsidP="00027200">
      <w:pPr>
        <w:spacing w:line="240" w:lineRule="auto"/>
        <w:jc w:val="left"/>
        <w:rPr>
          <w:color w:val="000000" w:themeColor="text1"/>
          <w:sz w:val="18"/>
          <w:szCs w:val="18"/>
          <w:lang w:val="de-DE"/>
        </w:rPr>
        <w:sectPr w:rsidR="00676CC2" w:rsidRPr="002D29D0" w:rsidSect="00DC7252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1"/>
        <w:gridCol w:w="6236"/>
        <w:gridCol w:w="1134"/>
      </w:tblGrid>
      <w:tr w:rsidR="00676CC2" w:rsidRPr="002D29D0" w14:paraId="1EE794F1" w14:textId="77777777" w:rsidTr="00676CC2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794ED" w14:textId="77777777" w:rsidR="00676CC2" w:rsidRPr="002D29D0" w:rsidRDefault="00676CC2" w:rsidP="00027200">
            <w:pPr>
              <w:spacing w:line="240" w:lineRule="atLeast"/>
              <w:jc w:val="left"/>
              <w:rPr>
                <w:color w:val="000000" w:themeColor="text1"/>
                <w:lang w:val="de-DE"/>
              </w:rPr>
            </w:pPr>
            <w:r w:rsidRPr="002D29D0">
              <w:rPr>
                <w:color w:val="000000" w:themeColor="text1"/>
                <w:lang w:val="de-DE"/>
              </w:rPr>
              <w:lastRenderedPageBreak/>
              <w:t>Nr.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794EE" w14:textId="77777777" w:rsidR="00676CC2" w:rsidRPr="002D29D0" w:rsidRDefault="00676CC2" w:rsidP="00027200">
            <w:pPr>
              <w:spacing w:line="240" w:lineRule="atLeast"/>
              <w:jc w:val="left"/>
              <w:rPr>
                <w:color w:val="000000" w:themeColor="text1"/>
                <w:lang w:val="de-DE"/>
              </w:rPr>
            </w:pPr>
          </w:p>
        </w:tc>
        <w:tc>
          <w:tcPr>
            <w:tcW w:w="6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794EF" w14:textId="77777777" w:rsidR="00676CC2" w:rsidRPr="002D29D0" w:rsidRDefault="00676CC2" w:rsidP="00027200">
            <w:pPr>
              <w:spacing w:line="240" w:lineRule="atLeast"/>
              <w:jc w:val="left"/>
              <w:rPr>
                <w:color w:val="000000" w:themeColor="text1"/>
                <w:lang w:val="de-DE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794F0" w14:textId="77777777" w:rsidR="00676CC2" w:rsidRPr="002D29D0" w:rsidRDefault="009341F5" w:rsidP="00027200">
            <w:pPr>
              <w:spacing w:line="240" w:lineRule="atLeast"/>
              <w:jc w:val="left"/>
              <w:rPr>
                <w:color w:val="000000" w:themeColor="text1"/>
                <w:lang w:val="de-DE"/>
              </w:rPr>
            </w:pPr>
            <w:r w:rsidRPr="002D29D0">
              <w:rPr>
                <w:color w:val="000000" w:themeColor="text1"/>
                <w:lang w:val="de-DE"/>
              </w:rPr>
              <w:t>Verk.</w:t>
            </w:r>
            <w:r w:rsidR="00676CC2" w:rsidRPr="002D29D0">
              <w:rPr>
                <w:color w:val="000000" w:themeColor="text1"/>
                <w:lang w:val="de-DE"/>
              </w:rPr>
              <w:t xml:space="preserve"> </w:t>
            </w:r>
            <w:r w:rsidR="007A0327" w:rsidRPr="002D29D0">
              <w:rPr>
                <w:color w:val="000000" w:themeColor="text1"/>
                <w:lang w:val="de-DE"/>
              </w:rPr>
              <w:t>6</w:t>
            </w:r>
            <w:r w:rsidR="00676CC2" w:rsidRPr="002D29D0">
              <w:rPr>
                <w:color w:val="000000" w:themeColor="text1"/>
                <w:lang w:val="de-DE"/>
              </w:rPr>
              <w:t>.4</w:t>
            </w:r>
          </w:p>
        </w:tc>
      </w:tr>
    </w:tbl>
    <w:p w14:paraId="1EE794F2" w14:textId="77777777" w:rsidR="00676CC2" w:rsidRPr="002D29D0" w:rsidRDefault="00676CC2" w:rsidP="00027200">
      <w:pPr>
        <w:spacing w:line="240" w:lineRule="auto"/>
        <w:jc w:val="left"/>
        <w:rPr>
          <w:color w:val="000000" w:themeColor="text1"/>
          <w:sz w:val="18"/>
          <w:szCs w:val="18"/>
          <w:lang w:val="de-DE"/>
        </w:rPr>
      </w:pPr>
    </w:p>
    <w:p w14:paraId="1EE794F3" w14:textId="77777777" w:rsidR="00676CC2" w:rsidRPr="002D29D0" w:rsidRDefault="0095081A" w:rsidP="00027200">
      <w:pPr>
        <w:spacing w:before="120" w:line="240" w:lineRule="atLeast"/>
        <w:rPr>
          <w:b/>
          <w:caps/>
          <w:color w:val="000000" w:themeColor="text1"/>
          <w:lang w:val="de-DE"/>
        </w:rPr>
      </w:pPr>
      <w:r w:rsidRPr="002D29D0">
        <w:rPr>
          <w:b/>
          <w:caps/>
          <w:color w:val="000000" w:themeColor="text1"/>
          <w:lang w:val="de-DE"/>
        </w:rPr>
        <w:t>Ergebnisse</w:t>
      </w:r>
    </w:p>
    <w:p w14:paraId="1EE794F4" w14:textId="77777777" w:rsidR="00676CC2" w:rsidRPr="002D29D0" w:rsidRDefault="00676CC2" w:rsidP="00027200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color w:val="000000" w:themeColor="text1"/>
          <w:sz w:val="18"/>
          <w:szCs w:val="18"/>
          <w:lang w:val="de-DE"/>
        </w:rPr>
      </w:pPr>
    </w:p>
    <w:tbl>
      <w:tblPr>
        <w:tblStyle w:val="TableGrid"/>
        <w:tblW w:w="10858" w:type="dxa"/>
        <w:tblLayout w:type="fixed"/>
        <w:tblLook w:val="04A0" w:firstRow="1" w:lastRow="0" w:firstColumn="1" w:lastColumn="0" w:noHBand="0" w:noVBand="1"/>
      </w:tblPr>
      <w:tblGrid>
        <w:gridCol w:w="5613"/>
        <w:gridCol w:w="709"/>
        <w:gridCol w:w="2268"/>
        <w:gridCol w:w="2268"/>
      </w:tblGrid>
      <w:tr w:rsidR="002D29D0" w:rsidRPr="002D29D0" w14:paraId="1EE794F9" w14:textId="77777777" w:rsidTr="00676CC2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4F5" w14:textId="77777777" w:rsidR="00C929FC" w:rsidRPr="002D29D0" w:rsidRDefault="00C929FC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b/>
                <w:smallCaps/>
                <w:color w:val="000000" w:themeColor="text1"/>
                <w:lang w:val="de-DE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1EE794F6" w14:textId="77777777" w:rsidR="00C929FC" w:rsidRPr="002D29D0" w:rsidRDefault="00C929FC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Kodes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1EE794F7" w14:textId="77777777" w:rsidR="00C929FC" w:rsidRPr="002D29D0" w:rsidRDefault="00C929FC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Geschäftsjahr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EE794F8" w14:textId="77777777" w:rsidR="00C929FC" w:rsidRPr="002D29D0" w:rsidRDefault="00C929FC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ind w:left="-113" w:right="-57"/>
              <w:jc w:val="center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Vorhergehendes Geschäftsjahr</w:t>
            </w:r>
          </w:p>
        </w:tc>
      </w:tr>
      <w:tr w:rsidR="002D29D0" w:rsidRPr="002D29D0" w14:paraId="1EE794FE" w14:textId="77777777" w:rsidTr="00676CC2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4FA" w14:textId="77777777" w:rsidR="00676CC2" w:rsidRPr="002D29D0" w:rsidRDefault="0095081A" w:rsidP="00027200">
            <w:pPr>
              <w:spacing w:before="120" w:line="240" w:lineRule="atLeast"/>
              <w:jc w:val="left"/>
              <w:rPr>
                <w:b/>
                <w:smallCaps/>
                <w:color w:val="000000" w:themeColor="text1"/>
                <w:lang w:val="de-DE"/>
              </w:rPr>
            </w:pPr>
            <w:r w:rsidRPr="002D29D0">
              <w:rPr>
                <w:rFonts w:cs="Arial"/>
                <w:b/>
                <w:smallCaps/>
                <w:color w:val="000000" w:themeColor="text1"/>
                <w:lang w:val="de-DE"/>
              </w:rPr>
              <w:t>Personal und Personalaufwand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4FB" w14:textId="77777777" w:rsidR="00676CC2" w:rsidRPr="002D29D0" w:rsidRDefault="00676CC2" w:rsidP="0002720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4FC" w14:textId="77777777" w:rsidR="00676CC2" w:rsidRPr="002D29D0" w:rsidRDefault="00676CC2" w:rsidP="00027200">
            <w:pPr>
              <w:tabs>
                <w:tab w:val="right" w:leader="dot" w:pos="1871"/>
              </w:tabs>
              <w:spacing w:before="120" w:line="240" w:lineRule="atLeast"/>
              <w:ind w:left="227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14:paraId="1EE794FD" w14:textId="77777777" w:rsidR="00676CC2" w:rsidRPr="002D29D0" w:rsidRDefault="00676CC2" w:rsidP="00027200">
            <w:pPr>
              <w:tabs>
                <w:tab w:val="right" w:leader="dot" w:pos="1871"/>
              </w:tabs>
              <w:spacing w:before="120" w:line="240" w:lineRule="atLeast"/>
              <w:ind w:left="227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2D29D0" w:rsidRPr="002D29D0" w14:paraId="1EE79503" w14:textId="77777777" w:rsidTr="00676CC2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4FF" w14:textId="77777777" w:rsidR="00676CC2" w:rsidRPr="002D29D0" w:rsidRDefault="0095081A" w:rsidP="00027200">
            <w:pPr>
              <w:tabs>
                <w:tab w:val="right" w:leader="dot" w:pos="6190"/>
              </w:tabs>
              <w:spacing w:before="120" w:line="240" w:lineRule="atLeast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rFonts w:cs="Arial"/>
                <w:b/>
                <w:color w:val="000000" w:themeColor="text1"/>
                <w:sz w:val="18"/>
                <w:szCs w:val="18"/>
                <w:lang w:val="de-DE"/>
              </w:rPr>
              <w:t>Arbeitnehmer, für die das Unter</w:t>
            </w:r>
            <w:r w:rsidR="00162E35" w:rsidRPr="002D29D0">
              <w:rPr>
                <w:rFonts w:cs="Arial"/>
                <w:b/>
                <w:color w:val="000000" w:themeColor="text1"/>
                <w:sz w:val="18"/>
                <w:szCs w:val="18"/>
                <w:lang w:val="de-DE"/>
              </w:rPr>
              <w:t>nehmen eine DIMONA-Meldung ein</w:t>
            </w:r>
            <w:r w:rsidRPr="002D29D0">
              <w:rPr>
                <w:rFonts w:cs="Arial"/>
                <w:b/>
                <w:color w:val="000000" w:themeColor="text1"/>
                <w:sz w:val="18"/>
                <w:szCs w:val="18"/>
                <w:lang w:val="de-DE"/>
              </w:rPr>
              <w:t>gereicht hat oder die im allgemeinen Personalregister eingetragen sind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500" w14:textId="77777777" w:rsidR="00676CC2" w:rsidRPr="002D29D0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501" w14:textId="77777777" w:rsidR="00676CC2" w:rsidRPr="002D29D0" w:rsidRDefault="00676CC2" w:rsidP="00027200">
            <w:pPr>
              <w:tabs>
                <w:tab w:val="right" w:leader="dot" w:pos="1871"/>
              </w:tabs>
              <w:spacing w:line="240" w:lineRule="atLeast"/>
              <w:ind w:left="227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502" w14:textId="77777777" w:rsidR="00676CC2" w:rsidRPr="002D29D0" w:rsidRDefault="00676CC2" w:rsidP="00027200">
            <w:pPr>
              <w:tabs>
                <w:tab w:val="right" w:leader="dot" w:pos="1871"/>
              </w:tabs>
              <w:spacing w:line="240" w:lineRule="atLeast"/>
              <w:ind w:left="227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2D29D0" w:rsidRPr="002D29D0" w14:paraId="1EE79508" w14:textId="77777777" w:rsidTr="00676CC2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504" w14:textId="77777777" w:rsidR="00676CC2" w:rsidRPr="002D29D0" w:rsidRDefault="0095081A" w:rsidP="00027200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rFonts w:cs="Arial"/>
                <w:color w:val="000000" w:themeColor="text1"/>
                <w:sz w:val="18"/>
                <w:szCs w:val="18"/>
                <w:lang w:val="de-DE"/>
              </w:rPr>
              <w:t xml:space="preserve">Durchschnittlicher Personalbestand in </w:t>
            </w:r>
            <w:proofErr w:type="spellStart"/>
            <w:r w:rsidRPr="002D29D0">
              <w:rPr>
                <w:rFonts w:cs="Arial"/>
                <w:color w:val="000000" w:themeColor="text1"/>
                <w:sz w:val="18"/>
                <w:szCs w:val="18"/>
                <w:lang w:val="de-DE"/>
              </w:rPr>
              <w:t>Vollzeitäquivalenzen</w:t>
            </w:r>
            <w:proofErr w:type="spellEnd"/>
            <w:r w:rsidR="00676CC2"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505" w14:textId="77777777" w:rsidR="00676CC2" w:rsidRPr="002D29D0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9087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506" w14:textId="77777777" w:rsidR="00676CC2" w:rsidRPr="002D29D0" w:rsidRDefault="00676CC2" w:rsidP="00027200">
            <w:pPr>
              <w:tabs>
                <w:tab w:val="right" w:leader="dot" w:pos="1871"/>
              </w:tabs>
              <w:spacing w:line="240" w:lineRule="atLeast"/>
              <w:ind w:left="227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EE79507" w14:textId="77777777" w:rsidR="00676CC2" w:rsidRPr="002D29D0" w:rsidRDefault="00676CC2" w:rsidP="00027200">
            <w:pPr>
              <w:tabs>
                <w:tab w:val="right" w:leader="dot" w:pos="1871"/>
              </w:tabs>
              <w:spacing w:line="240" w:lineRule="atLeast"/>
              <w:ind w:left="227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</w:tr>
      <w:tr w:rsidR="002D29D0" w:rsidRPr="002D29D0" w14:paraId="1EE7950D" w14:textId="77777777" w:rsidTr="00676CC2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509" w14:textId="77777777" w:rsidR="00676CC2" w:rsidRPr="002D29D0" w:rsidRDefault="00676CC2" w:rsidP="00027200">
            <w:pPr>
              <w:tabs>
                <w:tab w:val="right" w:leader="dot" w:pos="6190"/>
              </w:tabs>
              <w:spacing w:line="240" w:lineRule="atLeast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50A" w14:textId="77777777" w:rsidR="00676CC2" w:rsidRPr="002D29D0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50B" w14:textId="77777777" w:rsidR="00676CC2" w:rsidRPr="002D29D0" w:rsidRDefault="00676CC2" w:rsidP="00027200">
            <w:pPr>
              <w:tabs>
                <w:tab w:val="right" w:leader="dot" w:pos="1871"/>
              </w:tabs>
              <w:spacing w:line="240" w:lineRule="atLeast"/>
              <w:ind w:left="227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50C" w14:textId="77777777" w:rsidR="00676CC2" w:rsidRPr="002D29D0" w:rsidRDefault="00676CC2" w:rsidP="00027200">
            <w:pPr>
              <w:tabs>
                <w:tab w:val="right" w:leader="dot" w:pos="1871"/>
              </w:tabs>
              <w:spacing w:line="240" w:lineRule="atLeast"/>
              <w:ind w:left="227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2D29D0" w:rsidRPr="002D29D0" w14:paraId="1EE79512" w14:textId="77777777" w:rsidTr="00676CC2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50E" w14:textId="77777777" w:rsidR="00C97438" w:rsidRPr="002D29D0" w:rsidRDefault="006B0709" w:rsidP="00027200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rFonts w:cs="Arial"/>
                <w:b/>
                <w:smallCaps/>
                <w:color w:val="000000" w:themeColor="text1"/>
                <w:lang w:val="de-DE"/>
              </w:rPr>
            </w:pPr>
            <w:r w:rsidRPr="002D29D0">
              <w:rPr>
                <w:rFonts w:cs="Arial"/>
                <w:b/>
                <w:smallCaps/>
                <w:color w:val="000000" w:themeColor="text1"/>
                <w:lang w:val="de-DE"/>
              </w:rPr>
              <w:t>Erträge und Aufwendungen au</w:t>
            </w:r>
            <w:r w:rsidR="0029284F" w:rsidRPr="002D29D0">
              <w:rPr>
                <w:rFonts w:cs="Arial"/>
                <w:b/>
                <w:color w:val="000000" w:themeColor="text1"/>
                <w:lang w:val="de-DE"/>
              </w:rPr>
              <w:t>β</w:t>
            </w:r>
            <w:proofErr w:type="spellStart"/>
            <w:r w:rsidR="00154DB6" w:rsidRPr="002D29D0">
              <w:rPr>
                <w:rFonts w:cs="Arial"/>
                <w:b/>
                <w:smallCaps/>
                <w:color w:val="000000" w:themeColor="text1"/>
                <w:lang w:val="de-DE"/>
              </w:rPr>
              <w:t>erordentliche</w:t>
            </w:r>
            <w:r w:rsidR="00B90F61" w:rsidRPr="002D29D0">
              <w:rPr>
                <w:rFonts w:cs="Arial"/>
                <w:b/>
                <w:smallCaps/>
                <w:color w:val="000000" w:themeColor="text1"/>
                <w:lang w:val="de-DE"/>
              </w:rPr>
              <w:t>n</w:t>
            </w:r>
            <w:proofErr w:type="spellEnd"/>
            <w:r w:rsidR="00154DB6" w:rsidRPr="002D29D0">
              <w:rPr>
                <w:rFonts w:cs="Arial"/>
                <w:b/>
                <w:smallCaps/>
                <w:color w:val="000000" w:themeColor="text1"/>
                <w:lang w:val="de-DE"/>
              </w:rPr>
              <w:t xml:space="preserve"> </w:t>
            </w:r>
            <w:r w:rsidR="00B90F61" w:rsidRPr="002D29D0">
              <w:rPr>
                <w:rFonts w:cs="Arial"/>
                <w:b/>
                <w:smallCaps/>
                <w:color w:val="000000" w:themeColor="text1"/>
                <w:lang w:val="de-DE"/>
              </w:rPr>
              <w:t>Umfang</w:t>
            </w:r>
            <w:r w:rsidR="0072627F" w:rsidRPr="002D29D0">
              <w:rPr>
                <w:rFonts w:cs="Arial"/>
                <w:b/>
                <w:smallCaps/>
                <w:color w:val="000000" w:themeColor="text1"/>
                <w:lang w:val="de-DE"/>
              </w:rPr>
              <w:t>s</w:t>
            </w:r>
            <w:r w:rsidR="00B90F61" w:rsidRPr="002D29D0">
              <w:rPr>
                <w:rFonts w:cs="Arial"/>
                <w:b/>
                <w:smallCaps/>
                <w:color w:val="000000" w:themeColor="text1"/>
                <w:lang w:val="de-DE"/>
              </w:rPr>
              <w:t xml:space="preserve"> </w:t>
            </w:r>
            <w:r w:rsidR="00154DB6" w:rsidRPr="002D29D0">
              <w:rPr>
                <w:rFonts w:cs="Arial"/>
                <w:b/>
                <w:smallCaps/>
                <w:color w:val="000000" w:themeColor="text1"/>
                <w:lang w:val="de-DE"/>
              </w:rPr>
              <w:t>oder welche au</w:t>
            </w:r>
            <w:r w:rsidR="0029284F" w:rsidRPr="002D29D0">
              <w:rPr>
                <w:rFonts w:cs="Arial"/>
                <w:b/>
                <w:color w:val="000000" w:themeColor="text1"/>
                <w:lang w:val="de-DE"/>
              </w:rPr>
              <w:t>β</w:t>
            </w:r>
            <w:proofErr w:type="spellStart"/>
            <w:r w:rsidR="00154DB6" w:rsidRPr="002D29D0">
              <w:rPr>
                <w:rFonts w:cs="Arial"/>
                <w:b/>
                <w:smallCaps/>
                <w:color w:val="000000" w:themeColor="text1"/>
                <w:lang w:val="de-DE"/>
              </w:rPr>
              <w:t>erordentlich</w:t>
            </w:r>
            <w:proofErr w:type="spellEnd"/>
            <w:r w:rsidR="00154DB6" w:rsidRPr="002D29D0">
              <w:rPr>
                <w:rFonts w:cs="Arial"/>
                <w:b/>
                <w:smallCaps/>
                <w:color w:val="000000" w:themeColor="text1"/>
                <w:lang w:val="de-DE"/>
              </w:rPr>
              <w:t xml:space="preserve"> </w:t>
            </w:r>
            <w:r w:rsidR="00B90F61" w:rsidRPr="002D29D0">
              <w:rPr>
                <w:rFonts w:cs="Arial"/>
                <w:b/>
                <w:smallCaps/>
                <w:color w:val="000000" w:themeColor="text1"/>
                <w:lang w:val="de-DE"/>
              </w:rPr>
              <w:t xml:space="preserve">vorkommen 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50F" w14:textId="77777777" w:rsidR="00C97438" w:rsidRPr="002D29D0" w:rsidRDefault="00C97438" w:rsidP="0002720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510" w14:textId="77777777" w:rsidR="00C97438" w:rsidRPr="002D29D0" w:rsidRDefault="00C97438" w:rsidP="00027200">
            <w:pPr>
              <w:tabs>
                <w:tab w:val="right" w:leader="dot" w:pos="2041"/>
              </w:tabs>
              <w:spacing w:before="120" w:line="240" w:lineRule="atLeast"/>
              <w:ind w:left="482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511" w14:textId="77777777" w:rsidR="00C97438" w:rsidRPr="002D29D0" w:rsidRDefault="00C97438" w:rsidP="00027200">
            <w:pPr>
              <w:tabs>
                <w:tab w:val="right" w:leader="dot" w:pos="2041"/>
              </w:tabs>
              <w:spacing w:before="120" w:line="240" w:lineRule="atLeast"/>
              <w:ind w:left="482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2D29D0" w:rsidRPr="002D29D0" w14:paraId="1EE79517" w14:textId="77777777" w:rsidTr="00676CC2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513" w14:textId="77777777" w:rsidR="00C97438" w:rsidRPr="002D29D0" w:rsidRDefault="00ED2986" w:rsidP="00027200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rFonts w:cs="Arial"/>
                <w:b/>
                <w:color w:val="000000" w:themeColor="text1"/>
                <w:sz w:val="18"/>
                <w:lang w:val="de-DE"/>
              </w:rPr>
              <w:t>Nicht wiederkehrende</w:t>
            </w:r>
            <w:r w:rsidR="00154DB6" w:rsidRPr="002D29D0">
              <w:rPr>
                <w:rFonts w:cs="Arial"/>
                <w:b/>
                <w:color w:val="000000" w:themeColor="text1"/>
                <w:sz w:val="18"/>
                <w:lang w:val="de-DE"/>
              </w:rPr>
              <w:t xml:space="preserve"> Erträge</w:t>
            </w:r>
            <w:r w:rsidR="00C97438"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514" w14:textId="77777777" w:rsidR="00C97438" w:rsidRPr="002D29D0" w:rsidRDefault="00C97438" w:rsidP="0002720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76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515" w14:textId="77777777" w:rsidR="00C97438" w:rsidRPr="002D29D0" w:rsidRDefault="00C97438" w:rsidP="00027200">
            <w:pPr>
              <w:tabs>
                <w:tab w:val="right" w:leader="dot" w:pos="2041"/>
              </w:tabs>
              <w:spacing w:before="120" w:line="240" w:lineRule="atLeast"/>
              <w:ind w:left="482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516" w14:textId="77777777" w:rsidR="00C97438" w:rsidRPr="002D29D0" w:rsidRDefault="00C97438" w:rsidP="00027200">
            <w:pPr>
              <w:tabs>
                <w:tab w:val="right" w:leader="dot" w:pos="2041"/>
              </w:tabs>
              <w:spacing w:before="120" w:line="240" w:lineRule="atLeast"/>
              <w:ind w:left="482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</w:tr>
      <w:tr w:rsidR="002D29D0" w:rsidRPr="002D29D0" w14:paraId="1EE7951C" w14:textId="77777777" w:rsidTr="00676CC2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518" w14:textId="77777777" w:rsidR="00C97438" w:rsidRPr="002D29D0" w:rsidRDefault="00ED2986" w:rsidP="00027200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>Nicht wiederkehrende</w:t>
            </w:r>
            <w:r w:rsidR="00154DB6" w:rsidRPr="002D29D0">
              <w:rPr>
                <w:rFonts w:cs="Arial"/>
                <w:color w:val="000000" w:themeColor="text1"/>
                <w:sz w:val="18"/>
                <w:lang w:val="de-DE"/>
              </w:rPr>
              <w:t xml:space="preserve"> betriebliche Erträge</w:t>
            </w:r>
            <w:r w:rsidR="00C97438"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519" w14:textId="77777777" w:rsidR="00C97438" w:rsidRPr="002D29D0" w:rsidRDefault="00F6743B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(</w:t>
            </w:r>
            <w:r w:rsidR="00C97438" w:rsidRPr="002D29D0">
              <w:rPr>
                <w:color w:val="000000" w:themeColor="text1"/>
                <w:sz w:val="16"/>
                <w:szCs w:val="16"/>
                <w:lang w:val="de-DE"/>
              </w:rPr>
              <w:t>76A</w:t>
            </w: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)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51A" w14:textId="77777777" w:rsidR="00C97438" w:rsidRPr="002D29D0" w:rsidRDefault="00C97438" w:rsidP="00027200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EE7951B" w14:textId="77777777" w:rsidR="00C97438" w:rsidRPr="002D29D0" w:rsidRDefault="00C97438" w:rsidP="00027200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</w:tr>
      <w:tr w:rsidR="002D29D0" w:rsidRPr="002D29D0" w14:paraId="1EE79521" w14:textId="77777777" w:rsidTr="00676CC2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51D" w14:textId="77777777" w:rsidR="00C97438" w:rsidRPr="002D29D0" w:rsidRDefault="00ED2986" w:rsidP="00027200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>Nicht wiederkehrende</w:t>
            </w:r>
            <w:r w:rsidR="00154DB6" w:rsidRPr="002D29D0">
              <w:rPr>
                <w:rFonts w:cs="Arial"/>
                <w:color w:val="000000" w:themeColor="text1"/>
                <w:sz w:val="18"/>
                <w:lang w:val="de-DE"/>
              </w:rPr>
              <w:t xml:space="preserve"> </w:t>
            </w:r>
            <w:r w:rsidR="009F444A" w:rsidRPr="002D29D0">
              <w:rPr>
                <w:rFonts w:cs="Arial"/>
                <w:color w:val="000000" w:themeColor="text1"/>
                <w:sz w:val="18"/>
                <w:lang w:val="de-DE"/>
              </w:rPr>
              <w:t>Finanzerträge</w:t>
            </w:r>
            <w:r w:rsidR="00C97438" w:rsidRPr="002D29D0">
              <w:rPr>
                <w:rFonts w:cs="Arial"/>
                <w:color w:val="000000" w:themeColor="text1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51E" w14:textId="77777777" w:rsidR="00C97438" w:rsidRPr="002D29D0" w:rsidRDefault="00C97438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(76B)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51F" w14:textId="77777777" w:rsidR="00C97438" w:rsidRPr="002D29D0" w:rsidRDefault="00C97438" w:rsidP="00027200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EE79520" w14:textId="77777777" w:rsidR="00C97438" w:rsidRPr="002D29D0" w:rsidRDefault="00C97438" w:rsidP="00027200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</w:tr>
      <w:tr w:rsidR="002D29D0" w:rsidRPr="002D29D0" w14:paraId="1EE79526" w14:textId="77777777" w:rsidTr="00676CC2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522" w14:textId="77777777" w:rsidR="00C97438" w:rsidRPr="002D29D0" w:rsidRDefault="00ED2986" w:rsidP="00027200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rFonts w:cs="Arial"/>
                <w:b/>
                <w:color w:val="000000" w:themeColor="text1"/>
                <w:sz w:val="18"/>
                <w:lang w:val="de-DE"/>
              </w:rPr>
              <w:t>Nicht wiederkehrende</w:t>
            </w:r>
            <w:r w:rsidR="00154DB6" w:rsidRPr="002D29D0">
              <w:rPr>
                <w:rFonts w:cs="Arial"/>
                <w:b/>
                <w:color w:val="000000" w:themeColor="text1"/>
                <w:sz w:val="18"/>
                <w:lang w:val="de-DE"/>
              </w:rPr>
              <w:t xml:space="preserve"> Aufwendungen</w:t>
            </w:r>
            <w:r w:rsidR="00C97438"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523" w14:textId="77777777" w:rsidR="00C97438" w:rsidRPr="002D29D0" w:rsidRDefault="00C97438" w:rsidP="0002720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66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524" w14:textId="77777777" w:rsidR="00C97438" w:rsidRPr="002D29D0" w:rsidRDefault="00C97438" w:rsidP="00027200">
            <w:pPr>
              <w:tabs>
                <w:tab w:val="right" w:leader="dot" w:pos="2041"/>
              </w:tabs>
              <w:spacing w:before="120" w:line="240" w:lineRule="atLeast"/>
              <w:ind w:left="482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EE79525" w14:textId="77777777" w:rsidR="00C97438" w:rsidRPr="002D29D0" w:rsidRDefault="00C97438" w:rsidP="00027200">
            <w:pPr>
              <w:tabs>
                <w:tab w:val="right" w:leader="dot" w:pos="2041"/>
              </w:tabs>
              <w:spacing w:before="120" w:line="240" w:lineRule="atLeast"/>
              <w:ind w:left="482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</w:tr>
      <w:tr w:rsidR="002D29D0" w:rsidRPr="002D29D0" w14:paraId="1EE7952B" w14:textId="77777777" w:rsidTr="00676CC2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527" w14:textId="77777777" w:rsidR="00C97438" w:rsidRPr="002D29D0" w:rsidRDefault="00ED2986" w:rsidP="00027200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>Nicht wiederkehrende</w:t>
            </w:r>
            <w:r w:rsidR="00154DB6" w:rsidRPr="002D29D0">
              <w:rPr>
                <w:rFonts w:cs="Arial"/>
                <w:color w:val="000000" w:themeColor="text1"/>
                <w:sz w:val="18"/>
                <w:lang w:val="de-DE"/>
              </w:rPr>
              <w:t xml:space="preserve"> betriebliche Aufwendungen</w:t>
            </w:r>
            <w:r w:rsidR="00C97438"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528" w14:textId="77777777" w:rsidR="00C97438" w:rsidRPr="002D29D0" w:rsidRDefault="00C97438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(66A)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529" w14:textId="77777777" w:rsidR="00C97438" w:rsidRPr="002D29D0" w:rsidRDefault="00C97438" w:rsidP="00027200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EE7952A" w14:textId="77777777" w:rsidR="00C97438" w:rsidRPr="002D29D0" w:rsidRDefault="00C97438" w:rsidP="00027200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</w:tr>
      <w:tr w:rsidR="002D29D0" w:rsidRPr="002D29D0" w14:paraId="1EE79530" w14:textId="77777777" w:rsidTr="00676CC2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52C" w14:textId="77777777" w:rsidR="00C97438" w:rsidRPr="002D29D0" w:rsidRDefault="00ED2986" w:rsidP="00027200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>Nicht wiederkehrende</w:t>
            </w:r>
            <w:r w:rsidR="00154DB6" w:rsidRPr="002D29D0">
              <w:rPr>
                <w:rFonts w:cs="Arial"/>
                <w:color w:val="000000" w:themeColor="text1"/>
                <w:sz w:val="18"/>
                <w:lang w:val="de-DE"/>
              </w:rPr>
              <w:t xml:space="preserve"> </w:t>
            </w:r>
            <w:r w:rsidR="009F444A" w:rsidRPr="002D29D0">
              <w:rPr>
                <w:rFonts w:cs="Arial"/>
                <w:color w:val="000000" w:themeColor="text1"/>
                <w:sz w:val="18"/>
                <w:lang w:val="de-DE"/>
              </w:rPr>
              <w:t>Finanzaufwendungen</w:t>
            </w:r>
            <w:r w:rsidR="00C97438"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52D" w14:textId="77777777" w:rsidR="00C97438" w:rsidRPr="002D29D0" w:rsidRDefault="00C97438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(66B)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52E" w14:textId="77777777" w:rsidR="00C97438" w:rsidRPr="002D29D0" w:rsidRDefault="00C97438" w:rsidP="00027200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EE7952F" w14:textId="77777777" w:rsidR="00C97438" w:rsidRPr="002D29D0" w:rsidRDefault="00C97438" w:rsidP="00027200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</w:tr>
      <w:tr w:rsidR="002D29D0" w:rsidRPr="002D29D0" w14:paraId="1EE79535" w14:textId="77777777" w:rsidTr="00676CC2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531" w14:textId="77777777" w:rsidR="00676CC2" w:rsidRPr="002D29D0" w:rsidRDefault="00154DB6" w:rsidP="00027200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b/>
                <w:smallCaps/>
                <w:color w:val="000000" w:themeColor="text1"/>
                <w:lang w:val="de-DE"/>
              </w:rPr>
            </w:pPr>
            <w:r w:rsidRPr="002D29D0">
              <w:rPr>
                <w:rFonts w:cs="Arial"/>
                <w:b/>
                <w:smallCaps/>
                <w:color w:val="000000" w:themeColor="text1"/>
                <w:lang w:val="de-DE"/>
              </w:rPr>
              <w:t>Finanz</w:t>
            </w:r>
            <w:r w:rsidR="009F444A" w:rsidRPr="002D29D0">
              <w:rPr>
                <w:rFonts w:cs="Arial"/>
                <w:b/>
                <w:smallCaps/>
                <w:color w:val="000000" w:themeColor="text1"/>
                <w:lang w:val="de-DE"/>
              </w:rPr>
              <w:t>er</w:t>
            </w:r>
            <w:r w:rsidRPr="002D29D0">
              <w:rPr>
                <w:rFonts w:cs="Arial"/>
                <w:b/>
                <w:smallCaps/>
                <w:color w:val="000000" w:themeColor="text1"/>
                <w:lang w:val="de-DE"/>
              </w:rPr>
              <w:t>gebnisse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532" w14:textId="77777777" w:rsidR="00676CC2" w:rsidRPr="002D29D0" w:rsidRDefault="00676CC2" w:rsidP="0002720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533" w14:textId="77777777" w:rsidR="00676CC2" w:rsidRPr="002D29D0" w:rsidRDefault="00676CC2" w:rsidP="00027200">
            <w:pPr>
              <w:tabs>
                <w:tab w:val="right" w:leader="dot" w:pos="2041"/>
              </w:tabs>
              <w:spacing w:before="120" w:line="240" w:lineRule="atLeast"/>
              <w:ind w:left="482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534" w14:textId="77777777" w:rsidR="00676CC2" w:rsidRPr="002D29D0" w:rsidRDefault="00676CC2" w:rsidP="00027200">
            <w:pPr>
              <w:tabs>
                <w:tab w:val="right" w:leader="dot" w:pos="2041"/>
              </w:tabs>
              <w:spacing w:before="120" w:line="240" w:lineRule="atLeast"/>
              <w:ind w:left="482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676CC2" w:rsidRPr="002D29D0" w14:paraId="1EE7953A" w14:textId="77777777" w:rsidTr="00676CC2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536" w14:textId="77777777" w:rsidR="00676CC2" w:rsidRPr="002D29D0" w:rsidRDefault="00154DB6" w:rsidP="00027200">
            <w:pPr>
              <w:tabs>
                <w:tab w:val="right" w:leader="dot" w:pos="5387"/>
              </w:tabs>
              <w:spacing w:before="120" w:after="60" w:line="240" w:lineRule="atLeast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rFonts w:cs="Arial"/>
                <w:b/>
                <w:color w:val="000000" w:themeColor="text1"/>
                <w:sz w:val="18"/>
                <w:lang w:val="de-DE"/>
              </w:rPr>
              <w:t xml:space="preserve">Aktivierte </w:t>
            </w:r>
            <w:r w:rsidR="00F6743B" w:rsidRPr="002D29D0">
              <w:rPr>
                <w:rFonts w:cs="Arial"/>
                <w:b/>
                <w:color w:val="000000" w:themeColor="text1"/>
                <w:sz w:val="18"/>
                <w:lang w:val="de-DE"/>
              </w:rPr>
              <w:t>Z</w:t>
            </w:r>
            <w:r w:rsidR="00FD330D" w:rsidRPr="002D29D0">
              <w:rPr>
                <w:rFonts w:cs="Arial"/>
                <w:b/>
                <w:color w:val="000000" w:themeColor="text1"/>
                <w:sz w:val="18"/>
                <w:lang w:val="de-DE"/>
              </w:rPr>
              <w:t>insen</w:t>
            </w:r>
            <w:r w:rsidR="00FD330D" w:rsidRPr="002D29D0" w:rsidDel="00154DB6">
              <w:rPr>
                <w:rFonts w:cs="Arial"/>
                <w:b/>
                <w:color w:val="000000" w:themeColor="text1"/>
                <w:sz w:val="18"/>
                <w:lang w:val="de-DE"/>
              </w:rPr>
              <w:t xml:space="preserve"> </w:t>
            </w:r>
            <w:r w:rsidR="00676CC2"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1EE79537" w14:textId="77777777" w:rsidR="00676CC2" w:rsidRPr="002D29D0" w:rsidRDefault="00676CC2" w:rsidP="00027200">
            <w:pPr>
              <w:tabs>
                <w:tab w:val="right" w:leader="dot" w:pos="10631"/>
                <w:tab w:val="right" w:leader="dot" w:pos="10773"/>
              </w:tabs>
              <w:spacing w:before="120" w:after="60"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6503</w:t>
            </w:r>
          </w:p>
        </w:tc>
        <w:tc>
          <w:tcPr>
            <w:tcW w:w="2268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EE79538" w14:textId="77777777" w:rsidR="00676CC2" w:rsidRPr="002D29D0" w:rsidRDefault="00676CC2" w:rsidP="00027200">
            <w:pPr>
              <w:tabs>
                <w:tab w:val="right" w:leader="dot" w:pos="2041"/>
              </w:tabs>
              <w:spacing w:before="120" w:after="60" w:line="240" w:lineRule="atLeast"/>
              <w:ind w:left="482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1EE79539" w14:textId="77777777" w:rsidR="00676CC2" w:rsidRPr="002D29D0" w:rsidRDefault="00676CC2" w:rsidP="00027200">
            <w:pPr>
              <w:tabs>
                <w:tab w:val="right" w:leader="dot" w:pos="2041"/>
              </w:tabs>
              <w:spacing w:before="120" w:after="60" w:line="240" w:lineRule="atLeast"/>
              <w:ind w:left="482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</w:tr>
    </w:tbl>
    <w:p w14:paraId="1EE7953B" w14:textId="77777777" w:rsidR="00676CC2" w:rsidRPr="002D29D0" w:rsidRDefault="00676CC2" w:rsidP="00027200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color w:val="000000" w:themeColor="text1"/>
          <w:sz w:val="18"/>
          <w:szCs w:val="18"/>
          <w:lang w:val="de-DE"/>
        </w:rPr>
      </w:pPr>
    </w:p>
    <w:p w14:paraId="1EE7953C" w14:textId="77777777" w:rsidR="00676CC2" w:rsidRPr="002D29D0" w:rsidRDefault="00676CC2" w:rsidP="00027200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color w:val="000000" w:themeColor="text1"/>
          <w:sz w:val="18"/>
          <w:szCs w:val="18"/>
          <w:lang w:val="de-DE"/>
        </w:rPr>
      </w:pPr>
    </w:p>
    <w:p w14:paraId="1EE7953D" w14:textId="77777777" w:rsidR="00676CC2" w:rsidRPr="002D29D0" w:rsidRDefault="00676CC2" w:rsidP="00027200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color w:val="000000" w:themeColor="text1"/>
          <w:sz w:val="18"/>
          <w:szCs w:val="18"/>
          <w:lang w:val="de-DE"/>
        </w:rPr>
      </w:pPr>
    </w:p>
    <w:p w14:paraId="1EE7953E" w14:textId="77777777" w:rsidR="00676CC2" w:rsidRPr="002D29D0" w:rsidRDefault="00676CC2" w:rsidP="00027200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color w:val="000000" w:themeColor="text1"/>
          <w:sz w:val="18"/>
          <w:szCs w:val="18"/>
          <w:lang w:val="de-DE"/>
        </w:rPr>
        <w:sectPr w:rsidR="00676CC2" w:rsidRPr="002D29D0" w:rsidSect="00DC7252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1"/>
        <w:gridCol w:w="6236"/>
        <w:gridCol w:w="1134"/>
      </w:tblGrid>
      <w:tr w:rsidR="00676CC2" w:rsidRPr="002D29D0" w14:paraId="1EE79543" w14:textId="77777777" w:rsidTr="00676CC2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7953F" w14:textId="77777777" w:rsidR="00676CC2" w:rsidRPr="002D29D0" w:rsidRDefault="00676CC2" w:rsidP="00027200">
            <w:pPr>
              <w:spacing w:line="240" w:lineRule="atLeast"/>
              <w:jc w:val="left"/>
              <w:rPr>
                <w:color w:val="000000" w:themeColor="text1"/>
                <w:lang w:val="de-DE"/>
              </w:rPr>
            </w:pPr>
            <w:r w:rsidRPr="002D29D0">
              <w:rPr>
                <w:color w:val="000000" w:themeColor="text1"/>
                <w:lang w:val="de-DE"/>
              </w:rPr>
              <w:lastRenderedPageBreak/>
              <w:t>N</w:t>
            </w:r>
            <w:r w:rsidR="009449BD" w:rsidRPr="002D29D0">
              <w:rPr>
                <w:color w:val="000000" w:themeColor="text1"/>
                <w:lang w:val="de-DE"/>
              </w:rPr>
              <w:t>r.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79540" w14:textId="77777777" w:rsidR="00676CC2" w:rsidRPr="002D29D0" w:rsidRDefault="00676CC2" w:rsidP="00027200">
            <w:pPr>
              <w:spacing w:line="240" w:lineRule="atLeast"/>
              <w:jc w:val="left"/>
              <w:rPr>
                <w:color w:val="000000" w:themeColor="text1"/>
                <w:lang w:val="de-DE"/>
              </w:rPr>
            </w:pPr>
          </w:p>
        </w:tc>
        <w:tc>
          <w:tcPr>
            <w:tcW w:w="6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79541" w14:textId="77777777" w:rsidR="00676CC2" w:rsidRPr="002D29D0" w:rsidRDefault="00676CC2" w:rsidP="00027200">
            <w:pPr>
              <w:spacing w:line="240" w:lineRule="atLeast"/>
              <w:jc w:val="left"/>
              <w:rPr>
                <w:color w:val="000000" w:themeColor="text1"/>
                <w:lang w:val="de-DE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79542" w14:textId="77777777" w:rsidR="00676CC2" w:rsidRPr="002D29D0" w:rsidRDefault="009341F5" w:rsidP="00027200">
            <w:pPr>
              <w:spacing w:line="240" w:lineRule="atLeast"/>
              <w:jc w:val="left"/>
              <w:rPr>
                <w:color w:val="000000" w:themeColor="text1"/>
                <w:lang w:val="de-DE"/>
              </w:rPr>
            </w:pPr>
            <w:r w:rsidRPr="002D29D0">
              <w:rPr>
                <w:color w:val="000000" w:themeColor="text1"/>
                <w:lang w:val="de-DE"/>
              </w:rPr>
              <w:t>Verk.</w:t>
            </w:r>
            <w:r w:rsidR="00676CC2" w:rsidRPr="002D29D0">
              <w:rPr>
                <w:color w:val="000000" w:themeColor="text1"/>
                <w:lang w:val="de-DE"/>
              </w:rPr>
              <w:t xml:space="preserve"> </w:t>
            </w:r>
            <w:r w:rsidR="007A0327" w:rsidRPr="002D29D0">
              <w:rPr>
                <w:color w:val="000000" w:themeColor="text1"/>
                <w:lang w:val="de-DE"/>
              </w:rPr>
              <w:t>6</w:t>
            </w:r>
            <w:r w:rsidR="00676CC2" w:rsidRPr="002D29D0">
              <w:rPr>
                <w:color w:val="000000" w:themeColor="text1"/>
                <w:lang w:val="de-DE"/>
              </w:rPr>
              <w:t>.5</w:t>
            </w:r>
          </w:p>
        </w:tc>
      </w:tr>
    </w:tbl>
    <w:p w14:paraId="1EE79544" w14:textId="77777777" w:rsidR="00676CC2" w:rsidRPr="002D29D0" w:rsidRDefault="00676CC2" w:rsidP="00027200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color w:val="000000" w:themeColor="text1"/>
          <w:sz w:val="18"/>
          <w:szCs w:val="18"/>
          <w:lang w:val="de-DE"/>
        </w:rPr>
      </w:pPr>
    </w:p>
    <w:p w14:paraId="1EE79545" w14:textId="77777777" w:rsidR="00676CC2" w:rsidRPr="002D29D0" w:rsidRDefault="00D52A93" w:rsidP="00027200">
      <w:pPr>
        <w:spacing w:before="120" w:line="240" w:lineRule="atLeast"/>
        <w:jc w:val="left"/>
        <w:rPr>
          <w:b/>
          <w:caps/>
          <w:color w:val="000000" w:themeColor="text1"/>
          <w:lang w:val="de-DE"/>
        </w:rPr>
      </w:pPr>
      <w:r w:rsidRPr="002D29D0">
        <w:rPr>
          <w:b/>
          <w:caps/>
          <w:color w:val="000000" w:themeColor="text1"/>
          <w:lang w:val="de-DE"/>
        </w:rPr>
        <w:t>Nicht in der Bilanz ausgewiesene Rechte und Verpflichtungen</w:t>
      </w:r>
    </w:p>
    <w:p w14:paraId="1EE79546" w14:textId="77777777" w:rsidR="00676CC2" w:rsidRPr="002D29D0" w:rsidRDefault="00676CC2" w:rsidP="00027200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color w:val="000000" w:themeColor="text1"/>
          <w:sz w:val="18"/>
          <w:szCs w:val="18"/>
          <w:lang w:val="de-D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880"/>
        <w:gridCol w:w="709"/>
        <w:gridCol w:w="2268"/>
      </w:tblGrid>
      <w:tr w:rsidR="002D29D0" w:rsidRPr="002D29D0" w14:paraId="1EE7954A" w14:textId="77777777" w:rsidTr="00676CC2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547" w14:textId="77777777" w:rsidR="00C929FC" w:rsidRPr="002D29D0" w:rsidRDefault="00C929FC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1EE79548" w14:textId="77777777" w:rsidR="00C929FC" w:rsidRPr="002D29D0" w:rsidRDefault="00C929FC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Kodes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1EE79549" w14:textId="77777777" w:rsidR="00C929FC" w:rsidRPr="002D29D0" w:rsidRDefault="00C929FC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Geschäftsjahr</w:t>
            </w:r>
          </w:p>
        </w:tc>
      </w:tr>
      <w:tr w:rsidR="002D29D0" w:rsidRPr="002D29D0" w14:paraId="1EE7954E" w14:textId="77777777" w:rsidTr="004F55C4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54B" w14:textId="77777777" w:rsidR="00676CC2" w:rsidRPr="002D29D0" w:rsidRDefault="00D52A93" w:rsidP="00027200">
            <w:pPr>
              <w:tabs>
                <w:tab w:val="right" w:leader="dot" w:pos="7655"/>
              </w:tabs>
              <w:spacing w:before="120" w:line="240" w:lineRule="atLeast"/>
              <w:jc w:val="left"/>
              <w:rPr>
                <w:b/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rFonts w:cs="Arial"/>
                <w:b/>
                <w:smallCaps/>
                <w:color w:val="000000" w:themeColor="text1"/>
                <w:lang w:val="de-DE"/>
              </w:rPr>
              <w:t>Persönliche Sicherheiten, die vom Unternehmen zur Besicherung von Verbindlichkeiten oder Verpflichtungen Dritter gestellt oder unwiderruflich zugesagt wurden</w:t>
            </w:r>
            <w:r w:rsidR="00676CC2" w:rsidRPr="002D29D0">
              <w:rPr>
                <w:rFonts w:cs="Arial"/>
                <w:smallCaps/>
                <w:color w:val="000000" w:themeColor="text1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54C" w14:textId="77777777" w:rsidR="00676CC2" w:rsidRPr="002D29D0" w:rsidRDefault="00676CC2" w:rsidP="00027200">
            <w:pPr>
              <w:tabs>
                <w:tab w:val="right" w:leader="dot" w:pos="10631"/>
                <w:tab w:val="right" w:leader="dot" w:pos="10773"/>
              </w:tabs>
              <w:spacing w:before="600" w:line="240" w:lineRule="atLeast"/>
              <w:ind w:right="-57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9149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14:paraId="1EE7954D" w14:textId="77777777" w:rsidR="00676CC2" w:rsidRPr="002D29D0" w:rsidRDefault="00676CC2" w:rsidP="00027200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color w:val="000000" w:themeColor="text1"/>
                <w:sz w:val="18"/>
                <w:szCs w:val="18"/>
                <w:u w:val="single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u w:val="single"/>
                <w:lang w:val="nl-BE"/>
              </w:rPr>
              <w:tab/>
            </w:r>
          </w:p>
        </w:tc>
      </w:tr>
      <w:tr w:rsidR="002D29D0" w:rsidRPr="002D29D0" w14:paraId="1EE79552" w14:textId="77777777" w:rsidTr="00676CC2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54F" w14:textId="77777777" w:rsidR="00676CC2" w:rsidRPr="002D29D0" w:rsidRDefault="00D52A93" w:rsidP="00027200">
            <w:pPr>
              <w:spacing w:before="120" w:line="240" w:lineRule="atLeast"/>
              <w:jc w:val="left"/>
              <w:rPr>
                <w:b/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rFonts w:cs="Arial"/>
                <w:b/>
                <w:color w:val="000000" w:themeColor="text1"/>
                <w:sz w:val="18"/>
                <w:szCs w:val="18"/>
                <w:lang w:val="de-DE"/>
              </w:rPr>
              <w:t>Wovon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550" w14:textId="77777777" w:rsidR="00676CC2" w:rsidRPr="002D29D0" w:rsidRDefault="00676CC2" w:rsidP="0002720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ind w:right="-57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551" w14:textId="77777777" w:rsidR="00676CC2" w:rsidRPr="002D29D0" w:rsidRDefault="00676CC2" w:rsidP="00027200">
            <w:pPr>
              <w:tabs>
                <w:tab w:val="right" w:leader="dot" w:pos="2043"/>
              </w:tabs>
              <w:spacing w:before="120" w:line="240" w:lineRule="atLeast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2D29D0" w:rsidRPr="002D29D0" w14:paraId="1EE79556" w14:textId="77777777" w:rsidTr="00676CC2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553" w14:textId="77777777" w:rsidR="00676CC2" w:rsidRPr="002D29D0" w:rsidRDefault="00D52A93" w:rsidP="00027200">
            <w:pPr>
              <w:tabs>
                <w:tab w:val="right" w:leader="dot" w:pos="7655"/>
              </w:tabs>
              <w:spacing w:line="240" w:lineRule="atLeast"/>
              <w:ind w:left="284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>Durch das Unternehmen indossierte, in Umlauf befindliche Handelswechsel</w:t>
            </w:r>
            <w:r w:rsidR="00676CC2"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554" w14:textId="77777777" w:rsidR="00676CC2" w:rsidRPr="002D29D0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9150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555" w14:textId="77777777" w:rsidR="00676CC2" w:rsidRPr="002D29D0" w:rsidRDefault="00676CC2" w:rsidP="00027200">
            <w:pPr>
              <w:tabs>
                <w:tab w:val="right" w:leader="dot" w:pos="1901"/>
              </w:tabs>
              <w:spacing w:line="240" w:lineRule="atLeast"/>
              <w:ind w:left="340" w:right="153"/>
              <w:jc w:val="left"/>
              <w:rPr>
                <w:color w:val="000000" w:themeColor="text1"/>
                <w:sz w:val="18"/>
                <w:szCs w:val="18"/>
                <w:lang w:val="nl-BE"/>
              </w:rPr>
            </w:pPr>
            <w:r w:rsidRPr="002D29D0">
              <w:rPr>
                <w:color w:val="000000" w:themeColor="text1"/>
                <w:sz w:val="18"/>
                <w:szCs w:val="18"/>
                <w:lang w:val="nl-BE"/>
              </w:rPr>
              <w:tab/>
            </w:r>
          </w:p>
        </w:tc>
      </w:tr>
      <w:tr w:rsidR="002D29D0" w:rsidRPr="002D29D0" w14:paraId="1EE7955A" w14:textId="77777777" w:rsidTr="00676CC2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557" w14:textId="77777777" w:rsidR="00676CC2" w:rsidRPr="002D29D0" w:rsidRDefault="00676CC2" w:rsidP="00027200">
            <w:pPr>
              <w:tabs>
                <w:tab w:val="right" w:leader="dot" w:pos="4678"/>
              </w:tabs>
              <w:spacing w:line="240" w:lineRule="atLeast"/>
              <w:ind w:left="284"/>
              <w:jc w:val="left"/>
              <w:rPr>
                <w:rFonts w:cs="Arial"/>
                <w:color w:val="000000" w:themeColor="text1"/>
                <w:sz w:val="18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558" w14:textId="77777777" w:rsidR="00676CC2" w:rsidRPr="002D29D0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559" w14:textId="77777777" w:rsidR="00676CC2" w:rsidRPr="002D29D0" w:rsidRDefault="00676CC2" w:rsidP="00027200">
            <w:pPr>
              <w:tabs>
                <w:tab w:val="right" w:leader="dot" w:pos="1901"/>
              </w:tabs>
              <w:spacing w:line="240" w:lineRule="atLeast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2D29D0" w:rsidRPr="002D29D0" w14:paraId="1EE7955E" w14:textId="77777777" w:rsidTr="00676CC2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55B" w14:textId="77777777" w:rsidR="00676CC2" w:rsidRPr="002D29D0" w:rsidRDefault="00D52A93" w:rsidP="00027200">
            <w:pPr>
              <w:tabs>
                <w:tab w:val="right" w:leader="dot" w:pos="7655"/>
              </w:tabs>
              <w:spacing w:before="120" w:line="240" w:lineRule="atLeast"/>
              <w:jc w:val="left"/>
              <w:rPr>
                <w:b/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rFonts w:cs="Arial"/>
                <w:b/>
                <w:smallCaps/>
                <w:color w:val="000000" w:themeColor="text1"/>
                <w:lang w:val="de-DE"/>
              </w:rPr>
              <w:t>Dingliche Sicherheiten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55C" w14:textId="77777777" w:rsidR="00676CC2" w:rsidRPr="002D29D0" w:rsidRDefault="00676CC2" w:rsidP="0002720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ind w:right="-57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55D" w14:textId="77777777" w:rsidR="00676CC2" w:rsidRPr="002D29D0" w:rsidRDefault="00676CC2" w:rsidP="00027200">
            <w:pPr>
              <w:tabs>
                <w:tab w:val="right" w:leader="dot" w:pos="2043"/>
              </w:tabs>
              <w:spacing w:before="120" w:line="240" w:lineRule="atLeast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2D29D0" w:rsidRPr="002D29D0" w14:paraId="1EE79562" w14:textId="77777777" w:rsidTr="00676CC2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55F" w14:textId="77777777" w:rsidR="00676CC2" w:rsidRPr="002D29D0" w:rsidRDefault="00D52A93" w:rsidP="00027200">
            <w:pPr>
              <w:spacing w:before="120" w:line="240" w:lineRule="atLeast"/>
              <w:jc w:val="left"/>
              <w:rPr>
                <w:b/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rFonts w:cs="Arial"/>
                <w:b/>
                <w:color w:val="000000" w:themeColor="text1"/>
                <w:sz w:val="18"/>
                <w:szCs w:val="18"/>
                <w:lang w:val="de-DE"/>
              </w:rPr>
              <w:t>Dingliche Sicherheiten, die durch das Unternehmen an eigenen Aktiva zur Besicherung von Verbindlichkeiten und Verpflichtungen des Unternehmens gestellt oder unwiderruflich zugesagt wurden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560" w14:textId="77777777" w:rsidR="00676CC2" w:rsidRPr="002D29D0" w:rsidRDefault="00676CC2" w:rsidP="00027200">
            <w:pPr>
              <w:tabs>
                <w:tab w:val="right" w:leader="dot" w:pos="10631"/>
                <w:tab w:val="right" w:leader="dot" w:pos="10773"/>
              </w:tabs>
              <w:spacing w:before="360" w:line="240" w:lineRule="atLeast"/>
              <w:ind w:right="-57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561" w14:textId="77777777" w:rsidR="00676CC2" w:rsidRPr="002D29D0" w:rsidRDefault="00676CC2" w:rsidP="00027200">
            <w:pPr>
              <w:tabs>
                <w:tab w:val="right" w:leader="dot" w:pos="2043"/>
              </w:tabs>
              <w:spacing w:before="360" w:line="240" w:lineRule="atLeast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2D29D0" w:rsidRPr="002D29D0" w14:paraId="1EE79566" w14:textId="77777777" w:rsidTr="00676CC2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563" w14:textId="77777777" w:rsidR="00676CC2" w:rsidRPr="002D29D0" w:rsidRDefault="00D52A93" w:rsidP="00027200">
            <w:pPr>
              <w:tabs>
                <w:tab w:val="right" w:leader="dot" w:pos="4678"/>
              </w:tabs>
              <w:spacing w:line="240" w:lineRule="atLeast"/>
              <w:ind w:left="284"/>
              <w:jc w:val="left"/>
              <w:rPr>
                <w:rFonts w:cs="Arial"/>
                <w:color w:val="000000" w:themeColor="text1"/>
                <w:sz w:val="18"/>
                <w:lang w:val="de-DE"/>
              </w:rPr>
            </w:pP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>Hypotheken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564" w14:textId="77777777" w:rsidR="00676CC2" w:rsidRPr="002D29D0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565" w14:textId="77777777" w:rsidR="00676CC2" w:rsidRPr="002D29D0" w:rsidRDefault="00676CC2" w:rsidP="00027200">
            <w:pPr>
              <w:tabs>
                <w:tab w:val="right" w:leader="dot" w:pos="1901"/>
              </w:tabs>
              <w:spacing w:line="240" w:lineRule="atLeast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2D29D0" w:rsidRPr="002D29D0" w14:paraId="1EE7956A" w14:textId="77777777" w:rsidTr="00C769C6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14:paraId="1EE79567" w14:textId="77777777" w:rsidR="00D52A93" w:rsidRPr="002D29D0" w:rsidRDefault="00D52A93" w:rsidP="00027200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rFonts w:cs="Arial"/>
                <w:color w:val="000000" w:themeColor="text1"/>
                <w:sz w:val="18"/>
                <w:lang w:val="de-DE"/>
              </w:rPr>
            </w:pP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 xml:space="preserve">Buchwert der belasteten Aktiva </w:t>
            </w: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568" w14:textId="77777777" w:rsidR="00D52A93" w:rsidRPr="002D29D0" w:rsidRDefault="00D52A93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9161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569" w14:textId="77777777" w:rsidR="00D52A93" w:rsidRPr="002D29D0" w:rsidRDefault="00D52A93" w:rsidP="00027200">
            <w:pPr>
              <w:tabs>
                <w:tab w:val="right" w:leader="dot" w:pos="1559"/>
              </w:tabs>
              <w:spacing w:line="240" w:lineRule="atLeast"/>
              <w:jc w:val="left"/>
              <w:rPr>
                <w:color w:val="000000" w:themeColor="text1"/>
                <w:sz w:val="18"/>
                <w:szCs w:val="18"/>
                <w:lang w:val="nl-BE"/>
              </w:rPr>
            </w:pPr>
            <w:r w:rsidRPr="002D29D0">
              <w:rPr>
                <w:color w:val="000000" w:themeColor="text1"/>
                <w:sz w:val="18"/>
                <w:szCs w:val="18"/>
                <w:lang w:val="nl-BE"/>
              </w:rPr>
              <w:tab/>
            </w:r>
          </w:p>
        </w:tc>
      </w:tr>
      <w:tr w:rsidR="002D29D0" w:rsidRPr="002D29D0" w14:paraId="1EE7956E" w14:textId="77777777" w:rsidTr="00C769C6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14:paraId="1EE7956B" w14:textId="77777777" w:rsidR="00D52A93" w:rsidRPr="002D29D0" w:rsidRDefault="00D52A93" w:rsidP="00027200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rFonts w:cs="Arial"/>
                <w:color w:val="000000" w:themeColor="text1"/>
                <w:sz w:val="18"/>
                <w:lang w:val="de-DE"/>
              </w:rPr>
            </w:pP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 xml:space="preserve">Betrag der Eintragung </w:t>
            </w: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56C" w14:textId="77777777" w:rsidR="00D52A93" w:rsidRPr="002D29D0" w:rsidRDefault="00D52A93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9171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56D" w14:textId="77777777" w:rsidR="00D52A93" w:rsidRPr="002D29D0" w:rsidRDefault="00D52A93" w:rsidP="00027200">
            <w:pPr>
              <w:tabs>
                <w:tab w:val="right" w:leader="dot" w:pos="1559"/>
              </w:tabs>
              <w:spacing w:line="240" w:lineRule="atLeast"/>
              <w:jc w:val="left"/>
              <w:rPr>
                <w:color w:val="000000" w:themeColor="text1"/>
                <w:sz w:val="18"/>
                <w:szCs w:val="18"/>
                <w:lang w:val="nl-BE"/>
              </w:rPr>
            </w:pPr>
            <w:r w:rsidRPr="002D29D0">
              <w:rPr>
                <w:color w:val="000000" w:themeColor="text1"/>
                <w:sz w:val="18"/>
                <w:szCs w:val="18"/>
                <w:lang w:val="nl-BE"/>
              </w:rPr>
              <w:tab/>
            </w:r>
          </w:p>
        </w:tc>
      </w:tr>
      <w:tr w:rsidR="002D29D0" w:rsidRPr="002D29D0" w14:paraId="1EE79572" w14:textId="77777777" w:rsidTr="00C769C6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14:paraId="1EE7956F" w14:textId="77777777" w:rsidR="00D52A93" w:rsidRPr="002D29D0" w:rsidRDefault="00D52A93" w:rsidP="00027200">
            <w:pPr>
              <w:tabs>
                <w:tab w:val="right" w:leader="dot" w:pos="7655"/>
              </w:tabs>
              <w:spacing w:line="240" w:lineRule="atLeast"/>
              <w:ind w:left="284"/>
              <w:jc w:val="left"/>
              <w:rPr>
                <w:rFonts w:cs="Arial"/>
                <w:color w:val="000000" w:themeColor="text1"/>
                <w:sz w:val="18"/>
                <w:lang w:val="de-DE"/>
              </w:rPr>
            </w:pP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 xml:space="preserve">Verpfändung des Firmenwertes - Betrag der Eintragung </w:t>
            </w: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570" w14:textId="77777777" w:rsidR="00D52A93" w:rsidRPr="002D29D0" w:rsidRDefault="00D52A93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9181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571" w14:textId="77777777" w:rsidR="00D52A93" w:rsidRPr="002D29D0" w:rsidRDefault="00D52A93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</w:tr>
      <w:tr w:rsidR="002D29D0" w:rsidRPr="002D29D0" w14:paraId="1EE79576" w14:textId="77777777" w:rsidTr="00C769C6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14:paraId="1EE79573" w14:textId="77777777" w:rsidR="00D52A93" w:rsidRPr="002D29D0" w:rsidRDefault="00D52A93" w:rsidP="00027200">
            <w:pPr>
              <w:tabs>
                <w:tab w:val="right" w:leader="dot" w:pos="7655"/>
              </w:tabs>
              <w:spacing w:line="240" w:lineRule="atLeast"/>
              <w:ind w:left="284"/>
              <w:jc w:val="left"/>
              <w:rPr>
                <w:rFonts w:cs="Arial"/>
                <w:color w:val="000000" w:themeColor="text1"/>
                <w:sz w:val="18"/>
                <w:lang w:val="de-DE"/>
              </w:rPr>
            </w:pP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 xml:space="preserve">Verpfändung anderer Aktiva - Buchwert der verpfändeten Aktiva </w:t>
            </w: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574" w14:textId="77777777" w:rsidR="00D52A93" w:rsidRPr="002D29D0" w:rsidRDefault="00D52A93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9191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575" w14:textId="77777777" w:rsidR="00D52A93" w:rsidRPr="002D29D0" w:rsidRDefault="00D52A93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</w:tr>
      <w:tr w:rsidR="002D29D0" w:rsidRPr="002D29D0" w14:paraId="1EE7957A" w14:textId="77777777" w:rsidTr="00C769C6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14:paraId="1EE79577" w14:textId="77777777" w:rsidR="00D52A93" w:rsidRPr="002D29D0" w:rsidRDefault="00D52A93" w:rsidP="00027200">
            <w:pPr>
              <w:tabs>
                <w:tab w:val="right" w:leader="dot" w:pos="7655"/>
              </w:tabs>
              <w:spacing w:line="240" w:lineRule="atLeast"/>
              <w:ind w:left="284"/>
              <w:jc w:val="left"/>
              <w:rPr>
                <w:rFonts w:cs="Arial"/>
                <w:color w:val="000000" w:themeColor="text1"/>
                <w:sz w:val="18"/>
                <w:lang w:val="de-DE"/>
              </w:rPr>
            </w:pP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 xml:space="preserve">Sicherheiten, die an zukünftige Aktiva gestellt wurden - Betrag der betreffenden Aktiva </w:t>
            </w: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578" w14:textId="77777777" w:rsidR="00D52A93" w:rsidRPr="002D29D0" w:rsidRDefault="00D52A93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9201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579" w14:textId="77777777" w:rsidR="00D52A93" w:rsidRPr="002D29D0" w:rsidRDefault="00D52A93" w:rsidP="00027200">
            <w:pPr>
              <w:tabs>
                <w:tab w:val="right" w:leader="dot" w:pos="1901"/>
              </w:tabs>
              <w:spacing w:line="240" w:lineRule="atLeast"/>
              <w:ind w:left="340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</w:tr>
      <w:tr w:rsidR="002D29D0" w:rsidRPr="002D29D0" w14:paraId="1EE7957E" w14:textId="77777777" w:rsidTr="00676CC2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57B" w14:textId="77777777" w:rsidR="00676CC2" w:rsidRPr="002D29D0" w:rsidRDefault="00D52A93" w:rsidP="00027200">
            <w:pPr>
              <w:spacing w:before="120" w:line="240" w:lineRule="atLeast"/>
              <w:jc w:val="left"/>
              <w:rPr>
                <w:b/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rFonts w:cs="Arial"/>
                <w:b/>
                <w:color w:val="000000" w:themeColor="text1"/>
                <w:sz w:val="18"/>
                <w:szCs w:val="18"/>
                <w:lang w:val="de-DE"/>
              </w:rPr>
              <w:t>Dingliche Sicherheiten, die durch das Unternehmen an eigenen Aktiva zur Besicherung von Verbindlichkeiten und Verpflichtungen Dritter gestellt oder unwiderruflich zugesagt wurden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57C" w14:textId="77777777" w:rsidR="00676CC2" w:rsidRPr="002D29D0" w:rsidRDefault="00676CC2" w:rsidP="00027200">
            <w:pPr>
              <w:tabs>
                <w:tab w:val="right" w:leader="dot" w:pos="10631"/>
                <w:tab w:val="right" w:leader="dot" w:pos="10773"/>
              </w:tabs>
              <w:spacing w:before="360" w:line="240" w:lineRule="atLeast"/>
              <w:ind w:right="-57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57D" w14:textId="77777777" w:rsidR="00676CC2" w:rsidRPr="002D29D0" w:rsidRDefault="00676CC2" w:rsidP="00027200">
            <w:pPr>
              <w:tabs>
                <w:tab w:val="right" w:leader="dot" w:pos="2043"/>
              </w:tabs>
              <w:spacing w:before="360" w:line="240" w:lineRule="atLeast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2D29D0" w:rsidRPr="002D29D0" w14:paraId="1EE79582" w14:textId="77777777" w:rsidTr="00676CC2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57F" w14:textId="77777777" w:rsidR="00A046F7" w:rsidRPr="002D29D0" w:rsidRDefault="00A046F7" w:rsidP="00027200">
            <w:pPr>
              <w:tabs>
                <w:tab w:val="right" w:leader="dot" w:pos="4678"/>
              </w:tabs>
              <w:spacing w:line="240" w:lineRule="atLeast"/>
              <w:ind w:left="284"/>
              <w:jc w:val="left"/>
              <w:rPr>
                <w:rFonts w:cs="Arial"/>
                <w:color w:val="000000" w:themeColor="text1"/>
                <w:sz w:val="18"/>
                <w:lang w:val="de-DE"/>
              </w:rPr>
            </w:pP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>Hypotheken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580" w14:textId="77777777" w:rsidR="00A046F7" w:rsidRPr="002D29D0" w:rsidRDefault="00A046F7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581" w14:textId="77777777" w:rsidR="00A046F7" w:rsidRPr="002D29D0" w:rsidRDefault="00A046F7" w:rsidP="00027200">
            <w:pPr>
              <w:tabs>
                <w:tab w:val="right" w:leader="dot" w:pos="1901"/>
              </w:tabs>
              <w:spacing w:line="240" w:lineRule="atLeast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2D29D0" w:rsidRPr="002D29D0" w14:paraId="1EE79586" w14:textId="77777777" w:rsidTr="00676CC2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583" w14:textId="77777777" w:rsidR="00A046F7" w:rsidRPr="002D29D0" w:rsidRDefault="003C272C" w:rsidP="00027200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>Buchwert der belasteten Aktiva</w:t>
            </w:r>
            <w:r w:rsidR="00A046F7"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584" w14:textId="77777777" w:rsidR="00A046F7" w:rsidRPr="002D29D0" w:rsidRDefault="00A046F7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9162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585" w14:textId="77777777" w:rsidR="00A046F7" w:rsidRPr="002D29D0" w:rsidRDefault="00A046F7" w:rsidP="00027200">
            <w:pPr>
              <w:tabs>
                <w:tab w:val="right" w:leader="dot" w:pos="1559"/>
              </w:tabs>
              <w:spacing w:line="240" w:lineRule="atLeast"/>
              <w:jc w:val="left"/>
              <w:rPr>
                <w:color w:val="000000" w:themeColor="text1"/>
                <w:sz w:val="18"/>
                <w:szCs w:val="18"/>
                <w:lang w:val="nl-BE"/>
              </w:rPr>
            </w:pPr>
            <w:r w:rsidRPr="002D29D0">
              <w:rPr>
                <w:color w:val="000000" w:themeColor="text1"/>
                <w:sz w:val="18"/>
                <w:szCs w:val="18"/>
                <w:lang w:val="nl-BE"/>
              </w:rPr>
              <w:tab/>
            </w:r>
          </w:p>
        </w:tc>
      </w:tr>
      <w:tr w:rsidR="002D29D0" w:rsidRPr="002D29D0" w14:paraId="1EE7958A" w14:textId="77777777" w:rsidTr="00676CC2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587" w14:textId="77777777" w:rsidR="00A046F7" w:rsidRPr="002D29D0" w:rsidRDefault="003C272C" w:rsidP="00027200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>Betrag der Eintragung</w:t>
            </w:r>
            <w:r w:rsidR="00A046F7"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588" w14:textId="77777777" w:rsidR="00A046F7" w:rsidRPr="002D29D0" w:rsidRDefault="00A046F7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9172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589" w14:textId="77777777" w:rsidR="00A046F7" w:rsidRPr="002D29D0" w:rsidRDefault="00A046F7" w:rsidP="00027200">
            <w:pPr>
              <w:tabs>
                <w:tab w:val="right" w:leader="dot" w:pos="1559"/>
              </w:tabs>
              <w:spacing w:line="240" w:lineRule="atLeast"/>
              <w:jc w:val="left"/>
              <w:rPr>
                <w:color w:val="000000" w:themeColor="text1"/>
                <w:sz w:val="18"/>
                <w:szCs w:val="18"/>
                <w:lang w:val="nl-BE"/>
              </w:rPr>
            </w:pPr>
            <w:r w:rsidRPr="002D29D0">
              <w:rPr>
                <w:color w:val="000000" w:themeColor="text1"/>
                <w:sz w:val="18"/>
                <w:szCs w:val="18"/>
                <w:lang w:val="nl-BE"/>
              </w:rPr>
              <w:tab/>
            </w:r>
          </w:p>
        </w:tc>
      </w:tr>
      <w:tr w:rsidR="002D29D0" w:rsidRPr="002D29D0" w14:paraId="1EE7958E" w14:textId="77777777" w:rsidTr="00676CC2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58B" w14:textId="77777777" w:rsidR="00A046F7" w:rsidRPr="002D29D0" w:rsidRDefault="003C272C" w:rsidP="00027200">
            <w:pPr>
              <w:tabs>
                <w:tab w:val="right" w:leader="dot" w:pos="7655"/>
              </w:tabs>
              <w:spacing w:line="240" w:lineRule="atLeast"/>
              <w:ind w:left="284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>Verpfändung des Firmenwertes - Betrag der Eintragung</w:t>
            </w:r>
            <w:r w:rsidR="00A046F7"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58C" w14:textId="77777777" w:rsidR="00A046F7" w:rsidRPr="002D29D0" w:rsidRDefault="00A046F7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9182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58D" w14:textId="77777777" w:rsidR="00A046F7" w:rsidRPr="002D29D0" w:rsidRDefault="00A046F7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</w:tr>
      <w:tr w:rsidR="002D29D0" w:rsidRPr="002D29D0" w14:paraId="1EE79592" w14:textId="77777777" w:rsidTr="00676CC2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58F" w14:textId="77777777" w:rsidR="00A046F7" w:rsidRPr="002D29D0" w:rsidRDefault="003C272C" w:rsidP="00027200">
            <w:pPr>
              <w:tabs>
                <w:tab w:val="right" w:leader="dot" w:pos="7655"/>
              </w:tabs>
              <w:spacing w:line="240" w:lineRule="atLeast"/>
              <w:ind w:left="284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>Verpfändung anderer Aktiva - Buchwert der verpfändeten Aktiva</w:t>
            </w:r>
            <w:r w:rsidR="00A046F7"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590" w14:textId="77777777" w:rsidR="00A046F7" w:rsidRPr="002D29D0" w:rsidRDefault="00A046F7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9192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591" w14:textId="77777777" w:rsidR="00A046F7" w:rsidRPr="002D29D0" w:rsidRDefault="00A046F7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</w:tr>
      <w:tr w:rsidR="00A046F7" w:rsidRPr="002D29D0" w14:paraId="1EE79596" w14:textId="77777777" w:rsidTr="00676CC2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593" w14:textId="77777777" w:rsidR="00A046F7" w:rsidRPr="002D29D0" w:rsidRDefault="003C272C" w:rsidP="00027200">
            <w:pPr>
              <w:tabs>
                <w:tab w:val="right" w:leader="dot" w:pos="7655"/>
              </w:tabs>
              <w:spacing w:line="240" w:lineRule="atLeast"/>
              <w:ind w:left="284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>Sicherheiten, die an zukünftige Aktiva gestellt wurden - Betrag der betreffenden Aktiva</w:t>
            </w:r>
            <w:r w:rsidR="00A046F7"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1EE79594" w14:textId="77777777" w:rsidR="00A046F7" w:rsidRPr="002D29D0" w:rsidRDefault="00A046F7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9202</w:t>
            </w:r>
          </w:p>
        </w:tc>
        <w:tc>
          <w:tcPr>
            <w:tcW w:w="2268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EE79595" w14:textId="77777777" w:rsidR="00A046F7" w:rsidRPr="002D29D0" w:rsidRDefault="00A046F7" w:rsidP="00027200">
            <w:pPr>
              <w:tabs>
                <w:tab w:val="right" w:leader="dot" w:pos="1901"/>
              </w:tabs>
              <w:spacing w:after="60" w:line="240" w:lineRule="atLeast"/>
              <w:ind w:left="340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</w:tr>
    </w:tbl>
    <w:p w14:paraId="1EE79597" w14:textId="77777777" w:rsidR="00676CC2" w:rsidRPr="002D29D0" w:rsidRDefault="00676CC2" w:rsidP="00027200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color w:val="000000" w:themeColor="text1"/>
          <w:sz w:val="18"/>
          <w:szCs w:val="18"/>
          <w:lang w:val="de-DE"/>
        </w:rPr>
      </w:pPr>
    </w:p>
    <w:p w14:paraId="1EE79598" w14:textId="77777777" w:rsidR="00676CC2" w:rsidRPr="002D29D0" w:rsidRDefault="00676CC2" w:rsidP="00027200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color w:val="000000" w:themeColor="text1"/>
          <w:sz w:val="18"/>
          <w:szCs w:val="18"/>
          <w:lang w:val="de-D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589"/>
        <w:gridCol w:w="2268"/>
      </w:tblGrid>
      <w:tr w:rsidR="002D29D0" w:rsidRPr="002D29D0" w14:paraId="1EE7959B" w14:textId="77777777" w:rsidTr="00676CC2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599" w14:textId="77777777" w:rsidR="00676CC2" w:rsidRPr="002D29D0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1EE7959A" w14:textId="77777777" w:rsidR="00676CC2" w:rsidRPr="002D29D0" w:rsidRDefault="00C929FC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Geschäftsjahr</w:t>
            </w:r>
          </w:p>
        </w:tc>
      </w:tr>
      <w:tr w:rsidR="002D29D0" w:rsidRPr="002D29D0" w14:paraId="1EE7959E" w14:textId="77777777" w:rsidTr="00676CC2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59C" w14:textId="77777777" w:rsidR="00676CC2" w:rsidRPr="002D29D0" w:rsidRDefault="003C272C" w:rsidP="00027200">
            <w:pPr>
              <w:spacing w:line="240" w:lineRule="atLeast"/>
              <w:jc w:val="left"/>
              <w:rPr>
                <w:b/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b/>
                <w:smallCaps/>
                <w:color w:val="000000" w:themeColor="text1"/>
                <w:lang w:val="de-DE"/>
              </w:rPr>
              <w:t xml:space="preserve">Betrag, </w:t>
            </w:r>
            <w:r w:rsidR="00FD330D" w:rsidRPr="002D29D0">
              <w:rPr>
                <w:b/>
                <w:smallCaps/>
                <w:color w:val="000000" w:themeColor="text1"/>
                <w:lang w:val="de-DE"/>
              </w:rPr>
              <w:t>Art und Form der wesentlichen Rechtsstreitigkeiten und sonstigen wesentlichen Verpflichtungen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EE7959D" w14:textId="77777777" w:rsidR="00676CC2" w:rsidRPr="002D29D0" w:rsidRDefault="00676CC2" w:rsidP="00027200">
            <w:pPr>
              <w:tabs>
                <w:tab w:val="right" w:leader="dot" w:pos="2043"/>
              </w:tabs>
              <w:spacing w:line="240" w:lineRule="atLeast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2D29D0" w:rsidRPr="002D29D0" w14:paraId="1EE795A1" w14:textId="77777777" w:rsidTr="00676CC2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59F" w14:textId="77777777" w:rsidR="00676CC2" w:rsidRPr="002D29D0" w:rsidRDefault="00676CC2" w:rsidP="00027200">
            <w:pPr>
              <w:tabs>
                <w:tab w:val="right" w:leader="dot" w:pos="8364"/>
              </w:tabs>
              <w:spacing w:line="240" w:lineRule="atLeast"/>
              <w:ind w:left="284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EE795A0" w14:textId="77777777" w:rsidR="00676CC2" w:rsidRPr="002D29D0" w:rsidRDefault="00676CC2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</w:tr>
      <w:tr w:rsidR="002D29D0" w:rsidRPr="002D29D0" w14:paraId="1EE795A4" w14:textId="77777777" w:rsidTr="00676CC2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5A2" w14:textId="77777777" w:rsidR="00676CC2" w:rsidRPr="002D29D0" w:rsidRDefault="00676CC2" w:rsidP="00027200">
            <w:pPr>
              <w:tabs>
                <w:tab w:val="right" w:leader="dot" w:pos="8364"/>
              </w:tabs>
              <w:spacing w:line="240" w:lineRule="atLeast"/>
              <w:ind w:left="284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EE795A3" w14:textId="77777777" w:rsidR="00676CC2" w:rsidRPr="002D29D0" w:rsidRDefault="00676CC2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</w:tr>
      <w:tr w:rsidR="002D29D0" w:rsidRPr="002D29D0" w14:paraId="1EE795A7" w14:textId="77777777" w:rsidTr="00676CC2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5A5" w14:textId="77777777" w:rsidR="00676CC2" w:rsidRPr="002D29D0" w:rsidRDefault="00676CC2" w:rsidP="00027200">
            <w:pPr>
              <w:tabs>
                <w:tab w:val="right" w:leader="dot" w:pos="8364"/>
              </w:tabs>
              <w:spacing w:line="240" w:lineRule="atLeast"/>
              <w:ind w:left="284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EE795A6" w14:textId="77777777" w:rsidR="00676CC2" w:rsidRPr="002D29D0" w:rsidRDefault="00676CC2" w:rsidP="00027200">
            <w:pPr>
              <w:tabs>
                <w:tab w:val="right" w:leader="dot" w:pos="1901"/>
              </w:tabs>
              <w:spacing w:line="240" w:lineRule="atLeast"/>
              <w:ind w:left="340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</w:tr>
      <w:tr w:rsidR="00676CC2" w:rsidRPr="002D29D0" w14:paraId="1EE795AA" w14:textId="77777777" w:rsidTr="00676CC2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5A8" w14:textId="77777777" w:rsidR="00676CC2" w:rsidRPr="002D29D0" w:rsidRDefault="00676CC2" w:rsidP="00027200">
            <w:pPr>
              <w:tabs>
                <w:tab w:val="right" w:leader="dot" w:pos="8364"/>
              </w:tabs>
              <w:spacing w:after="60" w:line="240" w:lineRule="atLeast"/>
              <w:ind w:left="284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E795A9" w14:textId="77777777" w:rsidR="00676CC2" w:rsidRPr="002D29D0" w:rsidRDefault="00676CC2" w:rsidP="00027200">
            <w:pPr>
              <w:tabs>
                <w:tab w:val="right" w:leader="dot" w:pos="1901"/>
              </w:tabs>
              <w:spacing w:after="60" w:line="240" w:lineRule="atLeast"/>
              <w:ind w:left="342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</w:tr>
    </w:tbl>
    <w:p w14:paraId="1EE795AB" w14:textId="77777777" w:rsidR="00676CC2" w:rsidRPr="002D29D0" w:rsidRDefault="00676CC2" w:rsidP="00027200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color w:val="000000" w:themeColor="text1"/>
          <w:sz w:val="18"/>
          <w:szCs w:val="18"/>
          <w:lang w:val="de-DE"/>
        </w:rPr>
      </w:pPr>
    </w:p>
    <w:p w14:paraId="1EE795AC" w14:textId="77777777" w:rsidR="00676CC2" w:rsidRPr="002D29D0" w:rsidRDefault="00676CC2" w:rsidP="00027200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color w:val="000000" w:themeColor="text1"/>
          <w:sz w:val="18"/>
          <w:szCs w:val="18"/>
          <w:lang w:val="de-DE"/>
        </w:rPr>
      </w:pPr>
    </w:p>
    <w:p w14:paraId="1EE795AD" w14:textId="77777777" w:rsidR="00676CC2" w:rsidRPr="002D29D0" w:rsidRDefault="00676CC2" w:rsidP="00027200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color w:val="000000" w:themeColor="text1"/>
          <w:sz w:val="18"/>
          <w:szCs w:val="18"/>
          <w:lang w:val="de-DE"/>
        </w:rPr>
        <w:sectPr w:rsidR="00676CC2" w:rsidRPr="002D29D0" w:rsidSect="00DC7252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1"/>
        <w:gridCol w:w="6236"/>
        <w:gridCol w:w="1134"/>
      </w:tblGrid>
      <w:tr w:rsidR="00676CC2" w:rsidRPr="002D29D0" w14:paraId="1EE795B2" w14:textId="77777777" w:rsidTr="00676CC2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795AE" w14:textId="77777777" w:rsidR="00676CC2" w:rsidRPr="002D29D0" w:rsidRDefault="00676CC2" w:rsidP="00027200">
            <w:pPr>
              <w:spacing w:line="240" w:lineRule="atLeast"/>
              <w:jc w:val="left"/>
              <w:rPr>
                <w:color w:val="000000" w:themeColor="text1"/>
                <w:lang w:val="de-DE"/>
              </w:rPr>
            </w:pPr>
            <w:r w:rsidRPr="002D29D0">
              <w:rPr>
                <w:color w:val="000000" w:themeColor="text1"/>
                <w:lang w:val="de-DE"/>
              </w:rPr>
              <w:lastRenderedPageBreak/>
              <w:t>N</w:t>
            </w:r>
            <w:r w:rsidR="001F515B" w:rsidRPr="002D29D0">
              <w:rPr>
                <w:color w:val="000000" w:themeColor="text1"/>
                <w:lang w:val="de-DE"/>
              </w:rPr>
              <w:t>r</w:t>
            </w:r>
            <w:r w:rsidR="009449BD" w:rsidRPr="002D29D0">
              <w:rPr>
                <w:color w:val="000000" w:themeColor="text1"/>
                <w:lang w:val="de-DE"/>
              </w:rPr>
              <w:t>.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795AF" w14:textId="77777777" w:rsidR="00676CC2" w:rsidRPr="002D29D0" w:rsidRDefault="00676CC2" w:rsidP="00027200">
            <w:pPr>
              <w:spacing w:line="240" w:lineRule="atLeast"/>
              <w:jc w:val="left"/>
              <w:rPr>
                <w:color w:val="000000" w:themeColor="text1"/>
                <w:lang w:val="de-DE"/>
              </w:rPr>
            </w:pPr>
          </w:p>
        </w:tc>
        <w:tc>
          <w:tcPr>
            <w:tcW w:w="6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795B0" w14:textId="77777777" w:rsidR="00676CC2" w:rsidRPr="002D29D0" w:rsidRDefault="00676CC2" w:rsidP="00027200">
            <w:pPr>
              <w:spacing w:line="240" w:lineRule="atLeast"/>
              <w:jc w:val="left"/>
              <w:rPr>
                <w:color w:val="000000" w:themeColor="text1"/>
                <w:lang w:val="de-DE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795B1" w14:textId="77777777" w:rsidR="00676CC2" w:rsidRPr="002D29D0" w:rsidRDefault="009341F5" w:rsidP="00027200">
            <w:pPr>
              <w:spacing w:line="240" w:lineRule="atLeast"/>
              <w:jc w:val="left"/>
              <w:rPr>
                <w:color w:val="000000" w:themeColor="text1"/>
                <w:lang w:val="de-DE"/>
              </w:rPr>
            </w:pPr>
            <w:r w:rsidRPr="002D29D0">
              <w:rPr>
                <w:color w:val="000000" w:themeColor="text1"/>
                <w:lang w:val="de-DE"/>
              </w:rPr>
              <w:t>Verk.</w:t>
            </w:r>
            <w:r w:rsidR="00676CC2" w:rsidRPr="002D29D0">
              <w:rPr>
                <w:color w:val="000000" w:themeColor="text1"/>
                <w:lang w:val="de-DE"/>
              </w:rPr>
              <w:t xml:space="preserve"> </w:t>
            </w:r>
            <w:r w:rsidR="007A0327" w:rsidRPr="002D29D0">
              <w:rPr>
                <w:color w:val="000000" w:themeColor="text1"/>
                <w:lang w:val="de-DE"/>
              </w:rPr>
              <w:t>6</w:t>
            </w:r>
            <w:r w:rsidR="00676CC2" w:rsidRPr="002D29D0">
              <w:rPr>
                <w:color w:val="000000" w:themeColor="text1"/>
                <w:lang w:val="de-DE"/>
              </w:rPr>
              <w:t>.5</w:t>
            </w:r>
          </w:p>
        </w:tc>
      </w:tr>
    </w:tbl>
    <w:p w14:paraId="1EE795B3" w14:textId="77777777" w:rsidR="00676CC2" w:rsidRPr="002D29D0" w:rsidRDefault="00676CC2" w:rsidP="00027200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color w:val="000000" w:themeColor="text1"/>
          <w:sz w:val="18"/>
          <w:szCs w:val="18"/>
          <w:lang w:val="de-DE"/>
        </w:rPr>
      </w:pPr>
    </w:p>
    <w:p w14:paraId="1EE795B4" w14:textId="77777777" w:rsidR="007A0327" w:rsidRPr="002D29D0" w:rsidRDefault="007A0327" w:rsidP="00027200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color w:val="000000" w:themeColor="text1"/>
          <w:sz w:val="18"/>
          <w:szCs w:val="18"/>
          <w:lang w:val="de-DE"/>
        </w:rPr>
      </w:pPr>
    </w:p>
    <w:p w14:paraId="1EE795B5" w14:textId="77777777" w:rsidR="00C97438" w:rsidRPr="002D29D0" w:rsidRDefault="00FD330D" w:rsidP="00027200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color w:val="000000" w:themeColor="text1"/>
          <w:sz w:val="18"/>
          <w:szCs w:val="18"/>
          <w:lang w:val="de-DE"/>
        </w:rPr>
      </w:pPr>
      <w:r w:rsidRPr="002D29D0">
        <w:rPr>
          <w:b/>
          <w:smallCaps/>
          <w:color w:val="000000" w:themeColor="text1"/>
          <w:lang w:val="de-DE"/>
        </w:rPr>
        <w:t xml:space="preserve">Regelung für Ruhestands- und Hinterbliebenenpensionen zugunsten </w:t>
      </w:r>
      <w:smartTag w:uri="urn:schemas-microsoft-com:office:smarttags" w:element="stockticker">
        <w:r w:rsidRPr="002D29D0">
          <w:rPr>
            <w:b/>
            <w:smallCaps/>
            <w:color w:val="000000" w:themeColor="text1"/>
            <w:lang w:val="de-DE"/>
          </w:rPr>
          <w:t>des</w:t>
        </w:r>
      </w:smartTag>
      <w:r w:rsidRPr="002D29D0">
        <w:rPr>
          <w:b/>
          <w:smallCaps/>
          <w:color w:val="000000" w:themeColor="text1"/>
          <w:lang w:val="de-DE"/>
        </w:rPr>
        <w:t xml:space="preserve"> Personals oder </w:t>
      </w:r>
      <w:smartTag w:uri="urn:schemas-microsoft-com:office:smarttags" w:element="stockticker">
        <w:r w:rsidRPr="002D29D0">
          <w:rPr>
            <w:b/>
            <w:smallCaps/>
            <w:color w:val="000000" w:themeColor="text1"/>
            <w:lang w:val="de-DE"/>
          </w:rPr>
          <w:t>der</w:t>
        </w:r>
      </w:smartTag>
      <w:r w:rsidRPr="002D29D0">
        <w:rPr>
          <w:b/>
          <w:smallCaps/>
          <w:color w:val="000000" w:themeColor="text1"/>
          <w:lang w:val="de-DE"/>
        </w:rPr>
        <w:t xml:space="preserve"> Geschäftsführung</w:t>
      </w:r>
      <w:r w:rsidR="00C97438" w:rsidRPr="002D29D0">
        <w:rPr>
          <w:b/>
          <w:smallCaps/>
          <w:color w:val="000000" w:themeColor="text1"/>
          <w:lang w:val="de-DE"/>
        </w:rPr>
        <w:t xml:space="preserve"> </w:t>
      </w:r>
    </w:p>
    <w:p w14:paraId="1EE795B6" w14:textId="77777777" w:rsidR="00C97438" w:rsidRPr="002D29D0" w:rsidRDefault="00C97438" w:rsidP="00027200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color w:val="000000" w:themeColor="text1"/>
          <w:sz w:val="18"/>
          <w:szCs w:val="18"/>
          <w:lang w:val="de-DE"/>
        </w:rPr>
      </w:pPr>
    </w:p>
    <w:p w14:paraId="1EE795B7" w14:textId="77777777" w:rsidR="00C97438" w:rsidRPr="002D29D0" w:rsidRDefault="00FD330D" w:rsidP="00027200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b/>
          <w:color w:val="000000" w:themeColor="text1"/>
          <w:sz w:val="18"/>
          <w:szCs w:val="18"/>
          <w:lang w:val="de-DE"/>
        </w:rPr>
      </w:pPr>
      <w:r w:rsidRPr="002D29D0">
        <w:rPr>
          <w:b/>
          <w:color w:val="000000" w:themeColor="text1"/>
          <w:sz w:val="18"/>
          <w:szCs w:val="18"/>
          <w:lang w:val="de-DE"/>
        </w:rPr>
        <w:t>Kurze Darstellung</w:t>
      </w:r>
    </w:p>
    <w:p w14:paraId="1EE795B8" w14:textId="77777777" w:rsidR="00676CC2" w:rsidRPr="002D29D0" w:rsidRDefault="00676CC2" w:rsidP="00027200">
      <w:pPr>
        <w:tabs>
          <w:tab w:val="right" w:leader="dot" w:pos="10631"/>
        </w:tabs>
        <w:spacing w:line="240" w:lineRule="atLeast"/>
        <w:jc w:val="left"/>
        <w:rPr>
          <w:color w:val="000000" w:themeColor="text1"/>
          <w:sz w:val="18"/>
          <w:szCs w:val="18"/>
          <w:lang w:val="de-DE"/>
        </w:rPr>
      </w:pPr>
      <w:r w:rsidRPr="002D29D0">
        <w:rPr>
          <w:color w:val="000000" w:themeColor="text1"/>
          <w:sz w:val="18"/>
          <w:szCs w:val="18"/>
          <w:lang w:val="de-DE"/>
        </w:rPr>
        <w:tab/>
      </w:r>
    </w:p>
    <w:p w14:paraId="1EE795B9" w14:textId="77777777" w:rsidR="00676CC2" w:rsidRPr="002D29D0" w:rsidRDefault="00676CC2" w:rsidP="00027200">
      <w:pPr>
        <w:tabs>
          <w:tab w:val="right" w:leader="dot" w:pos="10631"/>
        </w:tabs>
        <w:spacing w:line="240" w:lineRule="atLeast"/>
        <w:jc w:val="left"/>
        <w:rPr>
          <w:color w:val="000000" w:themeColor="text1"/>
          <w:sz w:val="18"/>
          <w:szCs w:val="18"/>
          <w:lang w:val="de-DE"/>
        </w:rPr>
      </w:pPr>
      <w:r w:rsidRPr="002D29D0">
        <w:rPr>
          <w:color w:val="000000" w:themeColor="text1"/>
          <w:sz w:val="18"/>
          <w:szCs w:val="18"/>
          <w:lang w:val="de-DE"/>
        </w:rPr>
        <w:tab/>
      </w:r>
    </w:p>
    <w:p w14:paraId="1EE795BA" w14:textId="77777777" w:rsidR="004620AA" w:rsidRPr="002D29D0" w:rsidRDefault="004620AA" w:rsidP="00027200">
      <w:pPr>
        <w:tabs>
          <w:tab w:val="right" w:leader="dot" w:pos="10631"/>
        </w:tabs>
        <w:spacing w:line="240" w:lineRule="atLeast"/>
        <w:jc w:val="left"/>
        <w:rPr>
          <w:color w:val="000000" w:themeColor="text1"/>
          <w:sz w:val="18"/>
          <w:szCs w:val="18"/>
          <w:lang w:val="de-DE"/>
        </w:rPr>
      </w:pPr>
      <w:r w:rsidRPr="002D29D0">
        <w:rPr>
          <w:color w:val="000000" w:themeColor="text1"/>
          <w:sz w:val="18"/>
          <w:szCs w:val="18"/>
          <w:lang w:val="de-DE"/>
        </w:rPr>
        <w:tab/>
      </w:r>
    </w:p>
    <w:p w14:paraId="1EE795BB" w14:textId="77777777" w:rsidR="00676CC2" w:rsidRPr="002D29D0" w:rsidRDefault="00676CC2" w:rsidP="00027200">
      <w:pPr>
        <w:tabs>
          <w:tab w:val="right" w:leader="dot" w:pos="10631"/>
        </w:tabs>
        <w:spacing w:line="240" w:lineRule="atLeast"/>
        <w:jc w:val="left"/>
        <w:rPr>
          <w:color w:val="000000" w:themeColor="text1"/>
          <w:sz w:val="18"/>
          <w:szCs w:val="18"/>
          <w:lang w:val="de-DE"/>
        </w:rPr>
      </w:pPr>
      <w:r w:rsidRPr="002D29D0">
        <w:rPr>
          <w:color w:val="000000" w:themeColor="text1"/>
          <w:sz w:val="18"/>
          <w:szCs w:val="18"/>
          <w:lang w:val="de-DE"/>
        </w:rPr>
        <w:tab/>
      </w:r>
    </w:p>
    <w:p w14:paraId="1EE795BC" w14:textId="77777777" w:rsidR="00676CC2" w:rsidRPr="002D29D0" w:rsidRDefault="00676CC2" w:rsidP="00027200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color w:val="000000" w:themeColor="text1"/>
          <w:sz w:val="18"/>
          <w:szCs w:val="18"/>
          <w:lang w:val="de-DE"/>
        </w:rPr>
      </w:pPr>
    </w:p>
    <w:p w14:paraId="1EE795BD" w14:textId="77777777" w:rsidR="00FD330D" w:rsidRPr="002D29D0" w:rsidRDefault="00FD330D" w:rsidP="00027200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b/>
          <w:color w:val="000000" w:themeColor="text1"/>
          <w:sz w:val="18"/>
          <w:szCs w:val="18"/>
          <w:lang w:val="de-DE"/>
        </w:rPr>
      </w:pPr>
      <w:r w:rsidRPr="002D29D0">
        <w:rPr>
          <w:b/>
          <w:color w:val="000000" w:themeColor="text1"/>
          <w:sz w:val="18"/>
          <w:szCs w:val="18"/>
          <w:lang w:val="de-DE"/>
        </w:rPr>
        <w:t>Getroffene Maßnahmen zur Deckung der sich hieraus ergebenden Aufwendungen</w:t>
      </w:r>
    </w:p>
    <w:p w14:paraId="1EE795BE" w14:textId="77777777" w:rsidR="00676CC2" w:rsidRPr="002D29D0" w:rsidRDefault="00676CC2" w:rsidP="00027200">
      <w:pPr>
        <w:tabs>
          <w:tab w:val="right" w:leader="dot" w:pos="10631"/>
        </w:tabs>
        <w:spacing w:line="240" w:lineRule="atLeast"/>
        <w:jc w:val="left"/>
        <w:rPr>
          <w:color w:val="000000" w:themeColor="text1"/>
          <w:sz w:val="18"/>
          <w:szCs w:val="18"/>
          <w:lang w:val="de-DE"/>
        </w:rPr>
      </w:pPr>
      <w:r w:rsidRPr="002D29D0">
        <w:rPr>
          <w:color w:val="000000" w:themeColor="text1"/>
          <w:sz w:val="18"/>
          <w:szCs w:val="18"/>
          <w:lang w:val="de-DE"/>
        </w:rPr>
        <w:tab/>
      </w:r>
    </w:p>
    <w:p w14:paraId="1EE795BF" w14:textId="77777777" w:rsidR="00676CC2" w:rsidRPr="002D29D0" w:rsidRDefault="00676CC2" w:rsidP="00027200">
      <w:pPr>
        <w:tabs>
          <w:tab w:val="right" w:leader="dot" w:pos="10631"/>
        </w:tabs>
        <w:spacing w:line="240" w:lineRule="atLeast"/>
        <w:jc w:val="left"/>
        <w:rPr>
          <w:color w:val="000000" w:themeColor="text1"/>
          <w:sz w:val="18"/>
          <w:szCs w:val="18"/>
          <w:lang w:val="de-DE"/>
        </w:rPr>
      </w:pPr>
      <w:r w:rsidRPr="002D29D0">
        <w:rPr>
          <w:color w:val="000000" w:themeColor="text1"/>
          <w:sz w:val="18"/>
          <w:szCs w:val="18"/>
          <w:lang w:val="de-DE"/>
        </w:rPr>
        <w:tab/>
      </w:r>
    </w:p>
    <w:p w14:paraId="1EE795C0" w14:textId="77777777" w:rsidR="004620AA" w:rsidRPr="002D29D0" w:rsidRDefault="004620AA" w:rsidP="00027200">
      <w:pPr>
        <w:tabs>
          <w:tab w:val="right" w:leader="dot" w:pos="10631"/>
        </w:tabs>
        <w:spacing w:line="240" w:lineRule="atLeast"/>
        <w:jc w:val="left"/>
        <w:rPr>
          <w:color w:val="000000" w:themeColor="text1"/>
          <w:sz w:val="18"/>
          <w:szCs w:val="18"/>
          <w:lang w:val="de-DE"/>
        </w:rPr>
      </w:pPr>
      <w:r w:rsidRPr="002D29D0">
        <w:rPr>
          <w:color w:val="000000" w:themeColor="text1"/>
          <w:sz w:val="18"/>
          <w:szCs w:val="18"/>
          <w:lang w:val="de-DE"/>
        </w:rPr>
        <w:tab/>
      </w:r>
    </w:p>
    <w:p w14:paraId="1EE795C1" w14:textId="77777777" w:rsidR="00676CC2" w:rsidRPr="002D29D0" w:rsidRDefault="00676CC2" w:rsidP="00027200">
      <w:pPr>
        <w:tabs>
          <w:tab w:val="right" w:leader="dot" w:pos="10631"/>
        </w:tabs>
        <w:spacing w:line="240" w:lineRule="atLeast"/>
        <w:jc w:val="left"/>
        <w:rPr>
          <w:color w:val="000000" w:themeColor="text1"/>
          <w:sz w:val="18"/>
          <w:szCs w:val="18"/>
          <w:lang w:val="de-DE"/>
        </w:rPr>
      </w:pPr>
      <w:r w:rsidRPr="002D29D0">
        <w:rPr>
          <w:color w:val="000000" w:themeColor="text1"/>
          <w:sz w:val="18"/>
          <w:szCs w:val="18"/>
          <w:lang w:val="de-DE"/>
        </w:rPr>
        <w:tab/>
      </w:r>
    </w:p>
    <w:p w14:paraId="1EE795C2" w14:textId="77777777" w:rsidR="00676CC2" w:rsidRPr="002D29D0" w:rsidRDefault="00676CC2" w:rsidP="00027200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color w:val="000000" w:themeColor="text1"/>
          <w:sz w:val="18"/>
          <w:szCs w:val="18"/>
          <w:lang w:val="de-D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880"/>
        <w:gridCol w:w="709"/>
        <w:gridCol w:w="2268"/>
      </w:tblGrid>
      <w:tr w:rsidR="002D29D0" w:rsidRPr="002D29D0" w14:paraId="1EE795C6" w14:textId="77777777" w:rsidTr="00676CC2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5C3" w14:textId="77777777" w:rsidR="00C929FC" w:rsidRPr="002D29D0" w:rsidRDefault="00C929FC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1EE795C4" w14:textId="77777777" w:rsidR="00C929FC" w:rsidRPr="002D29D0" w:rsidRDefault="00C929FC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Kode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1EE795C5" w14:textId="77777777" w:rsidR="00C929FC" w:rsidRPr="002D29D0" w:rsidRDefault="00C929FC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Geschäftsjahr</w:t>
            </w:r>
          </w:p>
        </w:tc>
      </w:tr>
      <w:tr w:rsidR="002D29D0" w:rsidRPr="002D29D0" w14:paraId="1EE795CA" w14:textId="77777777" w:rsidTr="00676CC2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5C7" w14:textId="77777777" w:rsidR="00C97438" w:rsidRPr="002D29D0" w:rsidRDefault="00FD330D" w:rsidP="00027200">
            <w:pPr>
              <w:spacing w:line="240" w:lineRule="atLeast"/>
              <w:jc w:val="left"/>
              <w:rPr>
                <w:b/>
                <w:smallCaps/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rFonts w:cs="Arial"/>
                <w:b/>
                <w:smallCaps/>
                <w:color w:val="000000" w:themeColor="text1"/>
                <w:lang w:val="de-DE"/>
              </w:rPr>
              <w:t>Pensionen für die das Unternehmen selbst aufzukommen hat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5C8" w14:textId="77777777" w:rsidR="00C97438" w:rsidRPr="002D29D0" w:rsidRDefault="00C97438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ind w:right="-57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5C9" w14:textId="77777777" w:rsidR="00C97438" w:rsidRPr="002D29D0" w:rsidRDefault="00C97438" w:rsidP="00027200">
            <w:pPr>
              <w:tabs>
                <w:tab w:val="right" w:leader="dot" w:pos="1901"/>
              </w:tabs>
              <w:spacing w:line="240" w:lineRule="atLeast"/>
              <w:ind w:left="340" w:right="153"/>
              <w:jc w:val="left"/>
              <w:rPr>
                <w:color w:val="000000" w:themeColor="text1"/>
                <w:sz w:val="18"/>
                <w:szCs w:val="18"/>
                <w:u w:val="single"/>
                <w:lang w:val="de-DE"/>
              </w:rPr>
            </w:pPr>
          </w:p>
        </w:tc>
      </w:tr>
      <w:tr w:rsidR="002D29D0" w:rsidRPr="002D29D0" w14:paraId="1EE795CE" w14:textId="77777777" w:rsidTr="00676CC2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5CB" w14:textId="77777777" w:rsidR="00C97438" w:rsidRPr="002D29D0" w:rsidRDefault="00FD330D" w:rsidP="00027200">
            <w:pPr>
              <w:tabs>
                <w:tab w:val="right" w:leader="dot" w:pos="7655"/>
              </w:tabs>
              <w:spacing w:line="240" w:lineRule="atLeast"/>
              <w:jc w:val="left"/>
              <w:rPr>
                <w:b/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rFonts w:cs="Arial"/>
                <w:b/>
                <w:color w:val="000000" w:themeColor="text1"/>
                <w:sz w:val="18"/>
                <w:lang w:val="de-DE"/>
              </w:rPr>
              <w:t>Geschätzter Betrag für die sich aus schon geleisteter Arbeit ergebenden Verpflichtungen</w:t>
            </w:r>
            <w:r w:rsidR="00C97438"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5CC" w14:textId="77777777" w:rsidR="00C97438" w:rsidRPr="002D29D0" w:rsidRDefault="00C97438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9220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5CD" w14:textId="77777777" w:rsidR="00C97438" w:rsidRPr="002D29D0" w:rsidRDefault="00C97438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</w:tr>
      <w:tr w:rsidR="002D29D0" w:rsidRPr="002D29D0" w14:paraId="1EE795D2" w14:textId="77777777" w:rsidTr="00676CC2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5CF" w14:textId="77777777" w:rsidR="00C97438" w:rsidRPr="002D29D0" w:rsidRDefault="007050E9" w:rsidP="00027200">
            <w:pPr>
              <w:spacing w:line="240" w:lineRule="atLeast"/>
              <w:ind w:left="284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lang w:val="de-DE"/>
              </w:rPr>
              <w:t>Berechnung</w:t>
            </w:r>
            <w:r w:rsidR="00A65FD2" w:rsidRPr="002D29D0">
              <w:rPr>
                <w:color w:val="000000" w:themeColor="text1"/>
                <w:sz w:val="18"/>
                <w:lang w:val="de-DE"/>
              </w:rPr>
              <w:t>sgrundlage</w:t>
            </w:r>
            <w:r w:rsidR="00FD330D" w:rsidRPr="002D29D0">
              <w:rPr>
                <w:color w:val="000000" w:themeColor="text1"/>
                <w:sz w:val="18"/>
                <w:lang w:val="de-DE"/>
              </w:rPr>
              <w:t xml:space="preserve"> und </w:t>
            </w:r>
            <w:r w:rsidR="00A65FD2" w:rsidRPr="002D29D0">
              <w:rPr>
                <w:color w:val="000000" w:themeColor="text1"/>
                <w:sz w:val="18"/>
                <w:lang w:val="de-DE"/>
              </w:rPr>
              <w:t>-w</w:t>
            </w:r>
            <w:r w:rsidR="00FD330D" w:rsidRPr="002D29D0">
              <w:rPr>
                <w:color w:val="000000" w:themeColor="text1"/>
                <w:sz w:val="18"/>
                <w:lang w:val="de-DE"/>
              </w:rPr>
              <w:t xml:space="preserve">eise 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5D0" w14:textId="77777777" w:rsidR="00C97438" w:rsidRPr="002D29D0" w:rsidRDefault="00C97438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5D1" w14:textId="77777777" w:rsidR="00C97438" w:rsidRPr="002D29D0" w:rsidRDefault="00C97438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2D29D0" w:rsidRPr="002D29D0" w14:paraId="1EE795D6" w14:textId="77777777" w:rsidTr="00676CC2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5D3" w14:textId="77777777" w:rsidR="00676CC2" w:rsidRPr="002D29D0" w:rsidRDefault="00676CC2" w:rsidP="00027200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5D4" w14:textId="77777777" w:rsidR="00676CC2" w:rsidRPr="002D29D0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5D5" w14:textId="77777777" w:rsidR="00676CC2" w:rsidRPr="002D29D0" w:rsidRDefault="00676CC2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2D29D0" w:rsidRPr="002D29D0" w14:paraId="1EE795DA" w14:textId="77777777" w:rsidTr="00676CC2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5D7" w14:textId="77777777" w:rsidR="00676CC2" w:rsidRPr="002D29D0" w:rsidRDefault="00676CC2" w:rsidP="00027200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5D8" w14:textId="77777777" w:rsidR="00676CC2" w:rsidRPr="002D29D0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5D9" w14:textId="77777777" w:rsidR="00676CC2" w:rsidRPr="002D29D0" w:rsidRDefault="00676CC2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2D29D0" w:rsidRPr="002D29D0" w14:paraId="1EE795DE" w14:textId="77777777" w:rsidTr="00676CC2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5DB" w14:textId="77777777" w:rsidR="00676CC2" w:rsidRPr="002D29D0" w:rsidRDefault="00676CC2" w:rsidP="00027200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5DC" w14:textId="77777777" w:rsidR="00676CC2" w:rsidRPr="002D29D0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5DD" w14:textId="77777777" w:rsidR="00676CC2" w:rsidRPr="002D29D0" w:rsidRDefault="00676CC2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676CC2" w:rsidRPr="002D29D0" w14:paraId="1EE795E2" w14:textId="77777777" w:rsidTr="00676CC2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5DF" w14:textId="77777777" w:rsidR="00676CC2" w:rsidRPr="002D29D0" w:rsidRDefault="00676CC2" w:rsidP="00027200">
            <w:pPr>
              <w:tabs>
                <w:tab w:val="right" w:leader="dot" w:pos="7655"/>
              </w:tabs>
              <w:spacing w:after="60" w:line="240" w:lineRule="atLeast"/>
              <w:ind w:left="567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1EE795E0" w14:textId="77777777" w:rsidR="00676CC2" w:rsidRPr="002D29D0" w:rsidRDefault="00676CC2" w:rsidP="00027200">
            <w:pPr>
              <w:tabs>
                <w:tab w:val="right" w:leader="dot" w:pos="10631"/>
                <w:tab w:val="right" w:leader="dot" w:pos="10773"/>
              </w:tabs>
              <w:spacing w:after="60"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EE795E1" w14:textId="77777777" w:rsidR="00676CC2" w:rsidRPr="002D29D0" w:rsidRDefault="00676CC2" w:rsidP="00027200">
            <w:pPr>
              <w:tabs>
                <w:tab w:val="right" w:leader="dot" w:pos="1901"/>
              </w:tabs>
              <w:spacing w:after="60" w:line="240" w:lineRule="atLeast"/>
              <w:ind w:left="342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</w:tr>
    </w:tbl>
    <w:p w14:paraId="1EE795E3" w14:textId="77777777" w:rsidR="00676CC2" w:rsidRPr="002D29D0" w:rsidRDefault="00676CC2" w:rsidP="00027200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color w:val="000000" w:themeColor="text1"/>
          <w:sz w:val="18"/>
          <w:szCs w:val="18"/>
          <w:lang w:val="de-DE"/>
        </w:rPr>
      </w:pPr>
    </w:p>
    <w:p w14:paraId="1EE795E4" w14:textId="77777777" w:rsidR="00676CC2" w:rsidRPr="002D29D0" w:rsidRDefault="00676CC2" w:rsidP="00027200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color w:val="000000" w:themeColor="text1"/>
          <w:sz w:val="18"/>
          <w:szCs w:val="18"/>
          <w:lang w:val="de-D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589"/>
        <w:gridCol w:w="2268"/>
      </w:tblGrid>
      <w:tr w:rsidR="002D29D0" w:rsidRPr="002D29D0" w14:paraId="1EE795E7" w14:textId="77777777" w:rsidTr="00676CC2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5E5" w14:textId="77777777" w:rsidR="00676CC2" w:rsidRPr="002D29D0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1EE795E6" w14:textId="77777777" w:rsidR="00676CC2" w:rsidRPr="002D29D0" w:rsidRDefault="00C929FC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Geschäftsjahr</w:t>
            </w:r>
          </w:p>
        </w:tc>
      </w:tr>
      <w:tr w:rsidR="002D29D0" w:rsidRPr="002D29D0" w14:paraId="1EE795EB" w14:textId="77777777" w:rsidTr="00676CC2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5E8" w14:textId="77777777" w:rsidR="00FD330D" w:rsidRPr="002D29D0" w:rsidRDefault="00FD330D" w:rsidP="00027200">
            <w:pPr>
              <w:spacing w:line="240" w:lineRule="atLeast"/>
              <w:jc w:val="left"/>
              <w:rPr>
                <w:b/>
                <w:smallCaps/>
                <w:color w:val="000000" w:themeColor="text1"/>
                <w:lang w:val="de-DE"/>
              </w:rPr>
            </w:pPr>
            <w:r w:rsidRPr="002D29D0">
              <w:rPr>
                <w:b/>
                <w:smallCaps/>
                <w:color w:val="000000" w:themeColor="text1"/>
                <w:lang w:val="de-DE"/>
              </w:rPr>
              <w:t>Art und kommerzieller Zweck der au</w:t>
            </w:r>
            <w:r w:rsidRPr="002D29D0">
              <w:rPr>
                <w:rFonts w:cs="Arial"/>
                <w:b/>
                <w:smallCaps/>
                <w:color w:val="000000" w:themeColor="text1"/>
                <w:lang w:val="de-DE"/>
              </w:rPr>
              <w:t>ß</w:t>
            </w:r>
            <w:r w:rsidRPr="002D29D0">
              <w:rPr>
                <w:b/>
                <w:smallCaps/>
                <w:color w:val="000000" w:themeColor="text1"/>
                <w:lang w:val="de-DE"/>
              </w:rPr>
              <w:t xml:space="preserve">erbilanziellen Geschäfte </w:t>
            </w:r>
          </w:p>
          <w:p w14:paraId="1EE795E9" w14:textId="77777777" w:rsidR="00676CC2" w:rsidRPr="002D29D0" w:rsidRDefault="00FD330D" w:rsidP="00027200">
            <w:pPr>
              <w:spacing w:line="240" w:lineRule="atLeast"/>
              <w:jc w:val="left"/>
              <w:rPr>
                <w:b/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b/>
                <w:color w:val="000000" w:themeColor="text1"/>
                <w:sz w:val="18"/>
                <w:lang w:val="de-DE"/>
              </w:rPr>
              <w:t>Sofern die Risiken oder Vorteile dieser Geschäfte von Belang sind und die Offenlegung der Risiken oder Vorteile zur Beurteilung der Finanzlage des Unternehmens notwendig ist.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EE795EA" w14:textId="77777777" w:rsidR="00676CC2" w:rsidRPr="002D29D0" w:rsidRDefault="00676CC2" w:rsidP="00027200">
            <w:pPr>
              <w:tabs>
                <w:tab w:val="right" w:leader="dot" w:pos="2043"/>
              </w:tabs>
              <w:spacing w:line="240" w:lineRule="atLeast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2D29D0" w:rsidRPr="002D29D0" w14:paraId="1EE795EE" w14:textId="77777777" w:rsidTr="00676CC2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5EC" w14:textId="77777777" w:rsidR="00676CC2" w:rsidRPr="002D29D0" w:rsidRDefault="00676CC2" w:rsidP="00027200">
            <w:pPr>
              <w:tabs>
                <w:tab w:val="right" w:leader="dot" w:pos="8364"/>
              </w:tabs>
              <w:spacing w:line="240" w:lineRule="atLeast"/>
              <w:ind w:left="284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EE795ED" w14:textId="77777777" w:rsidR="00676CC2" w:rsidRPr="002D29D0" w:rsidRDefault="00676CC2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</w:tr>
      <w:tr w:rsidR="002D29D0" w:rsidRPr="002D29D0" w14:paraId="1EE795F1" w14:textId="77777777" w:rsidTr="00676CC2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5EF" w14:textId="77777777" w:rsidR="00676CC2" w:rsidRPr="002D29D0" w:rsidRDefault="00676CC2" w:rsidP="00027200">
            <w:pPr>
              <w:tabs>
                <w:tab w:val="right" w:leader="dot" w:pos="8364"/>
              </w:tabs>
              <w:spacing w:line="240" w:lineRule="atLeast"/>
              <w:ind w:left="284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EE795F0" w14:textId="77777777" w:rsidR="00676CC2" w:rsidRPr="002D29D0" w:rsidRDefault="00676CC2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</w:tr>
      <w:tr w:rsidR="002D29D0" w:rsidRPr="002D29D0" w14:paraId="1EE795F4" w14:textId="77777777" w:rsidTr="00676CC2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5F2" w14:textId="77777777" w:rsidR="00676CC2" w:rsidRPr="002D29D0" w:rsidRDefault="00676CC2" w:rsidP="00027200">
            <w:pPr>
              <w:tabs>
                <w:tab w:val="right" w:leader="dot" w:pos="8364"/>
              </w:tabs>
              <w:spacing w:line="240" w:lineRule="atLeast"/>
              <w:ind w:left="284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EE795F3" w14:textId="77777777" w:rsidR="00676CC2" w:rsidRPr="002D29D0" w:rsidRDefault="00676CC2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</w:tr>
      <w:tr w:rsidR="00676CC2" w:rsidRPr="002D29D0" w14:paraId="1EE795F7" w14:textId="77777777" w:rsidTr="00676CC2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5F5" w14:textId="77777777" w:rsidR="00676CC2" w:rsidRPr="002D29D0" w:rsidRDefault="00676CC2" w:rsidP="00027200">
            <w:pPr>
              <w:tabs>
                <w:tab w:val="right" w:leader="dot" w:pos="8364"/>
              </w:tabs>
              <w:spacing w:after="60" w:line="240" w:lineRule="atLeast"/>
              <w:ind w:left="284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E795F6" w14:textId="77777777" w:rsidR="00676CC2" w:rsidRPr="002D29D0" w:rsidRDefault="00676CC2" w:rsidP="00027200">
            <w:pPr>
              <w:tabs>
                <w:tab w:val="right" w:leader="dot" w:pos="1901"/>
              </w:tabs>
              <w:spacing w:after="60" w:line="240" w:lineRule="atLeast"/>
              <w:ind w:left="342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</w:tr>
    </w:tbl>
    <w:p w14:paraId="1EE795F8" w14:textId="77777777" w:rsidR="00676CC2" w:rsidRPr="002D29D0" w:rsidRDefault="00676CC2" w:rsidP="00027200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color w:val="000000" w:themeColor="text1"/>
          <w:sz w:val="18"/>
          <w:szCs w:val="18"/>
          <w:lang w:val="de-DE"/>
        </w:rPr>
      </w:pPr>
    </w:p>
    <w:p w14:paraId="1EE795F9" w14:textId="77777777" w:rsidR="00676CC2" w:rsidRPr="002D29D0" w:rsidRDefault="00676CC2" w:rsidP="00027200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color w:val="000000" w:themeColor="text1"/>
          <w:sz w:val="18"/>
          <w:szCs w:val="18"/>
          <w:lang w:val="de-D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589"/>
        <w:gridCol w:w="2268"/>
      </w:tblGrid>
      <w:tr w:rsidR="002D29D0" w:rsidRPr="002D29D0" w14:paraId="1EE795FC" w14:textId="77777777" w:rsidTr="00676CC2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5FA" w14:textId="77777777" w:rsidR="00676CC2" w:rsidRPr="002D29D0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1EE795FB" w14:textId="77777777" w:rsidR="00676CC2" w:rsidRPr="002D29D0" w:rsidRDefault="00C929FC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Geschäftsjahr</w:t>
            </w:r>
          </w:p>
        </w:tc>
      </w:tr>
      <w:tr w:rsidR="002D29D0" w:rsidRPr="002D29D0" w14:paraId="1EE795FF" w14:textId="77777777" w:rsidTr="00676CC2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5FD" w14:textId="77777777" w:rsidR="00676CC2" w:rsidRPr="002D29D0" w:rsidRDefault="00FD330D" w:rsidP="00027200">
            <w:pPr>
              <w:spacing w:line="240" w:lineRule="atLeast"/>
              <w:jc w:val="left"/>
              <w:rPr>
                <w:b/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b/>
                <w:smallCaps/>
                <w:color w:val="000000" w:themeColor="text1"/>
                <w:lang w:val="de-DE"/>
              </w:rPr>
              <w:t>Andere nicht in der Bilanz ausgewiesene Rechte und Verpflichtungen</w:t>
            </w:r>
            <w:r w:rsidRPr="002D29D0">
              <w:rPr>
                <w:rFonts w:cs="Arial"/>
                <w:b/>
                <w:color w:val="000000" w:themeColor="text1"/>
                <w:sz w:val="18"/>
                <w:szCs w:val="18"/>
                <w:lang w:val="de-DE"/>
              </w:rPr>
              <w:t xml:space="preserve"> (die nicht </w:t>
            </w:r>
            <w:proofErr w:type="spellStart"/>
            <w:r w:rsidRPr="002D29D0">
              <w:rPr>
                <w:rFonts w:cs="Arial"/>
                <w:b/>
                <w:color w:val="000000" w:themeColor="text1"/>
                <w:sz w:val="18"/>
                <w:szCs w:val="18"/>
                <w:lang w:val="de-DE"/>
              </w:rPr>
              <w:t>bezifferbaren</w:t>
            </w:r>
            <w:proofErr w:type="spellEnd"/>
            <w:r w:rsidRPr="002D29D0">
              <w:rPr>
                <w:rFonts w:cs="Arial"/>
                <w:b/>
                <w:color w:val="000000" w:themeColor="text1"/>
                <w:sz w:val="18"/>
                <w:szCs w:val="18"/>
                <w:lang w:val="de-DE"/>
              </w:rPr>
              <w:t xml:space="preserve"> einbegriffen)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EE795FE" w14:textId="77777777" w:rsidR="00676CC2" w:rsidRPr="002D29D0" w:rsidRDefault="00676CC2" w:rsidP="00027200">
            <w:pPr>
              <w:tabs>
                <w:tab w:val="right" w:leader="dot" w:pos="2043"/>
              </w:tabs>
              <w:spacing w:line="240" w:lineRule="atLeast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2D29D0" w:rsidRPr="002D29D0" w14:paraId="1EE79602" w14:textId="77777777" w:rsidTr="00676CC2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600" w14:textId="77777777" w:rsidR="00676CC2" w:rsidRPr="002D29D0" w:rsidRDefault="00676CC2" w:rsidP="00027200">
            <w:pPr>
              <w:tabs>
                <w:tab w:val="right" w:leader="dot" w:pos="8364"/>
              </w:tabs>
              <w:spacing w:line="240" w:lineRule="atLeast"/>
              <w:ind w:left="284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EE79601" w14:textId="77777777" w:rsidR="00676CC2" w:rsidRPr="002D29D0" w:rsidRDefault="00676CC2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</w:tr>
      <w:tr w:rsidR="002D29D0" w:rsidRPr="002D29D0" w14:paraId="1EE79605" w14:textId="77777777" w:rsidTr="00676CC2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603" w14:textId="77777777" w:rsidR="00676CC2" w:rsidRPr="002D29D0" w:rsidRDefault="00676CC2" w:rsidP="00027200">
            <w:pPr>
              <w:tabs>
                <w:tab w:val="right" w:leader="dot" w:pos="8364"/>
              </w:tabs>
              <w:spacing w:line="240" w:lineRule="atLeast"/>
              <w:ind w:left="284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EE79604" w14:textId="77777777" w:rsidR="00676CC2" w:rsidRPr="002D29D0" w:rsidRDefault="00676CC2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</w:tr>
      <w:tr w:rsidR="002D29D0" w:rsidRPr="002D29D0" w14:paraId="1EE79608" w14:textId="77777777" w:rsidTr="00676CC2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606" w14:textId="77777777" w:rsidR="00676CC2" w:rsidRPr="002D29D0" w:rsidRDefault="00676CC2" w:rsidP="00027200">
            <w:pPr>
              <w:tabs>
                <w:tab w:val="right" w:leader="dot" w:pos="8364"/>
              </w:tabs>
              <w:spacing w:line="240" w:lineRule="atLeast"/>
              <w:ind w:left="284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EE79607" w14:textId="77777777" w:rsidR="00676CC2" w:rsidRPr="002D29D0" w:rsidRDefault="00676CC2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</w:tr>
      <w:tr w:rsidR="00676CC2" w:rsidRPr="002D29D0" w14:paraId="1EE7960B" w14:textId="77777777" w:rsidTr="00676CC2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609" w14:textId="77777777" w:rsidR="00676CC2" w:rsidRPr="002D29D0" w:rsidRDefault="00676CC2" w:rsidP="00027200">
            <w:pPr>
              <w:tabs>
                <w:tab w:val="right" w:leader="dot" w:pos="8364"/>
              </w:tabs>
              <w:spacing w:after="60" w:line="240" w:lineRule="atLeast"/>
              <w:ind w:left="284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E7960A" w14:textId="77777777" w:rsidR="00676CC2" w:rsidRPr="002D29D0" w:rsidRDefault="00676CC2" w:rsidP="00027200">
            <w:pPr>
              <w:tabs>
                <w:tab w:val="right" w:leader="dot" w:pos="1901"/>
              </w:tabs>
              <w:spacing w:after="60" w:line="240" w:lineRule="atLeast"/>
              <w:ind w:left="342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</w:tr>
    </w:tbl>
    <w:p w14:paraId="1EE7960C" w14:textId="77777777" w:rsidR="00676CC2" w:rsidRPr="002D29D0" w:rsidRDefault="00676CC2" w:rsidP="00027200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color w:val="000000" w:themeColor="text1"/>
          <w:sz w:val="18"/>
          <w:szCs w:val="18"/>
          <w:lang w:val="de-DE"/>
        </w:rPr>
      </w:pPr>
    </w:p>
    <w:p w14:paraId="1EE7960D" w14:textId="77777777" w:rsidR="00676CC2" w:rsidRPr="002D29D0" w:rsidRDefault="00676CC2" w:rsidP="00027200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color w:val="000000" w:themeColor="text1"/>
          <w:sz w:val="18"/>
          <w:szCs w:val="18"/>
          <w:lang w:val="de-DE"/>
        </w:rPr>
      </w:pPr>
    </w:p>
    <w:p w14:paraId="1EE7960E" w14:textId="77777777" w:rsidR="00676CC2" w:rsidRPr="002D29D0" w:rsidRDefault="00676CC2" w:rsidP="00027200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color w:val="000000" w:themeColor="text1"/>
          <w:sz w:val="18"/>
          <w:szCs w:val="18"/>
          <w:lang w:val="de-DE"/>
        </w:rPr>
        <w:sectPr w:rsidR="00676CC2" w:rsidRPr="002D29D0" w:rsidSect="00DC7252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1"/>
        <w:gridCol w:w="6236"/>
        <w:gridCol w:w="1134"/>
      </w:tblGrid>
      <w:tr w:rsidR="00676CC2" w:rsidRPr="002D29D0" w14:paraId="1EE79613" w14:textId="77777777" w:rsidTr="00676CC2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7960F" w14:textId="77777777" w:rsidR="00676CC2" w:rsidRPr="002D29D0" w:rsidRDefault="00676CC2" w:rsidP="00027200">
            <w:pPr>
              <w:spacing w:line="240" w:lineRule="atLeast"/>
              <w:jc w:val="left"/>
              <w:rPr>
                <w:color w:val="000000" w:themeColor="text1"/>
                <w:lang w:val="de-DE"/>
              </w:rPr>
            </w:pPr>
            <w:r w:rsidRPr="002D29D0">
              <w:rPr>
                <w:color w:val="000000" w:themeColor="text1"/>
                <w:lang w:val="de-DE"/>
              </w:rPr>
              <w:lastRenderedPageBreak/>
              <w:t>N</w:t>
            </w:r>
            <w:r w:rsidR="001F515B" w:rsidRPr="002D29D0">
              <w:rPr>
                <w:color w:val="000000" w:themeColor="text1"/>
                <w:lang w:val="de-DE"/>
              </w:rPr>
              <w:t>r</w:t>
            </w:r>
            <w:r w:rsidR="009449BD" w:rsidRPr="002D29D0">
              <w:rPr>
                <w:color w:val="000000" w:themeColor="text1"/>
                <w:lang w:val="de-DE"/>
              </w:rPr>
              <w:t>.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79610" w14:textId="77777777" w:rsidR="00676CC2" w:rsidRPr="002D29D0" w:rsidRDefault="00676CC2" w:rsidP="00027200">
            <w:pPr>
              <w:spacing w:line="240" w:lineRule="atLeast"/>
              <w:jc w:val="left"/>
              <w:rPr>
                <w:color w:val="000000" w:themeColor="text1"/>
                <w:lang w:val="de-DE"/>
              </w:rPr>
            </w:pPr>
          </w:p>
        </w:tc>
        <w:tc>
          <w:tcPr>
            <w:tcW w:w="6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79611" w14:textId="77777777" w:rsidR="00676CC2" w:rsidRPr="002D29D0" w:rsidRDefault="00676CC2" w:rsidP="00027200">
            <w:pPr>
              <w:spacing w:line="240" w:lineRule="atLeast"/>
              <w:jc w:val="left"/>
              <w:rPr>
                <w:color w:val="000000" w:themeColor="text1"/>
                <w:lang w:val="de-DE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79612" w14:textId="77777777" w:rsidR="00676CC2" w:rsidRPr="002D29D0" w:rsidRDefault="009341F5" w:rsidP="00027200">
            <w:pPr>
              <w:spacing w:line="240" w:lineRule="atLeast"/>
              <w:jc w:val="left"/>
              <w:rPr>
                <w:color w:val="000000" w:themeColor="text1"/>
                <w:lang w:val="de-DE"/>
              </w:rPr>
            </w:pPr>
            <w:r w:rsidRPr="002D29D0">
              <w:rPr>
                <w:color w:val="000000" w:themeColor="text1"/>
                <w:lang w:val="de-DE"/>
              </w:rPr>
              <w:t>Verk.</w:t>
            </w:r>
            <w:r w:rsidR="00676CC2" w:rsidRPr="002D29D0">
              <w:rPr>
                <w:color w:val="000000" w:themeColor="text1"/>
                <w:lang w:val="de-DE"/>
              </w:rPr>
              <w:t xml:space="preserve"> </w:t>
            </w:r>
            <w:r w:rsidR="007A0327" w:rsidRPr="002D29D0">
              <w:rPr>
                <w:color w:val="000000" w:themeColor="text1"/>
                <w:lang w:val="de-DE"/>
              </w:rPr>
              <w:t>6</w:t>
            </w:r>
            <w:r w:rsidR="00676CC2" w:rsidRPr="002D29D0">
              <w:rPr>
                <w:color w:val="000000" w:themeColor="text1"/>
                <w:lang w:val="de-DE"/>
              </w:rPr>
              <w:t>.6</w:t>
            </w:r>
          </w:p>
        </w:tc>
      </w:tr>
    </w:tbl>
    <w:p w14:paraId="1EE79614" w14:textId="77777777" w:rsidR="00676CC2" w:rsidRPr="002D29D0" w:rsidRDefault="00676CC2" w:rsidP="00027200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color w:val="000000" w:themeColor="text1"/>
          <w:sz w:val="18"/>
          <w:szCs w:val="18"/>
          <w:lang w:val="de-DE"/>
        </w:rPr>
      </w:pPr>
    </w:p>
    <w:p w14:paraId="1EE79615" w14:textId="77777777" w:rsidR="00676CC2" w:rsidRPr="002D29D0" w:rsidRDefault="002D01FE" w:rsidP="00027200">
      <w:pPr>
        <w:spacing w:line="240" w:lineRule="atLeast"/>
        <w:jc w:val="left"/>
        <w:rPr>
          <w:b/>
          <w:caps/>
          <w:color w:val="000000" w:themeColor="text1"/>
          <w:sz w:val="22"/>
          <w:szCs w:val="22"/>
          <w:lang w:val="de-DE"/>
        </w:rPr>
      </w:pPr>
      <w:r w:rsidRPr="002D29D0">
        <w:rPr>
          <w:b/>
          <w:caps/>
          <w:color w:val="000000" w:themeColor="text1"/>
          <w:lang w:val="de-DE"/>
        </w:rPr>
        <w:t xml:space="preserve">Beziehungen zu verbundenen Unternehmen, zu </w:t>
      </w:r>
      <w:r w:rsidR="00667D53" w:rsidRPr="002D29D0">
        <w:rPr>
          <w:b/>
          <w:caps/>
          <w:color w:val="000000" w:themeColor="text1"/>
          <w:lang w:val="de-DE"/>
        </w:rPr>
        <w:t xml:space="preserve">assoziierten Unternehmen, zu </w:t>
      </w:r>
      <w:r w:rsidRPr="002D29D0">
        <w:rPr>
          <w:b/>
          <w:caps/>
          <w:color w:val="000000" w:themeColor="text1"/>
          <w:lang w:val="de-DE"/>
        </w:rPr>
        <w:t>den Verwaltungsratsmitgliedern und Geschäftsführern UND KOMMISSAREN</w:t>
      </w:r>
    </w:p>
    <w:p w14:paraId="1EE79616" w14:textId="77777777" w:rsidR="00676CC2" w:rsidRPr="002D29D0" w:rsidRDefault="00676CC2" w:rsidP="00027200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color w:val="000000" w:themeColor="text1"/>
          <w:sz w:val="18"/>
          <w:szCs w:val="18"/>
          <w:lang w:val="de-D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880"/>
        <w:gridCol w:w="709"/>
        <w:gridCol w:w="2268"/>
      </w:tblGrid>
      <w:tr w:rsidR="002D29D0" w:rsidRPr="002D29D0" w14:paraId="1EE7961A" w14:textId="77777777" w:rsidTr="00676CC2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617" w14:textId="77777777" w:rsidR="00C929FC" w:rsidRPr="002D29D0" w:rsidRDefault="00C929FC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1EE79618" w14:textId="77777777" w:rsidR="00C929FC" w:rsidRPr="002D29D0" w:rsidRDefault="00C929FC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Kodes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1EE79619" w14:textId="77777777" w:rsidR="00C929FC" w:rsidRPr="002D29D0" w:rsidRDefault="00C929FC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Geschäftsjahr</w:t>
            </w:r>
          </w:p>
        </w:tc>
      </w:tr>
      <w:tr w:rsidR="002D29D0" w:rsidRPr="002D29D0" w14:paraId="1EE7961E" w14:textId="77777777" w:rsidTr="00676CC2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61B" w14:textId="77777777" w:rsidR="00676CC2" w:rsidRPr="002D29D0" w:rsidRDefault="00FD330D" w:rsidP="00027200">
            <w:pPr>
              <w:spacing w:before="120" w:line="240" w:lineRule="atLeast"/>
              <w:jc w:val="left"/>
              <w:rPr>
                <w:b/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rFonts w:cs="Arial"/>
                <w:b/>
                <w:smallCaps/>
                <w:color w:val="000000" w:themeColor="text1"/>
                <w:lang w:val="de-DE"/>
              </w:rPr>
              <w:t xml:space="preserve">Verbundene oder </w:t>
            </w:r>
            <w:r w:rsidR="00732381" w:rsidRPr="002D29D0">
              <w:rPr>
                <w:rFonts w:cs="Arial"/>
                <w:b/>
                <w:smallCaps/>
                <w:color w:val="000000" w:themeColor="text1"/>
                <w:lang w:val="de-DE"/>
              </w:rPr>
              <w:t>assoziierte</w:t>
            </w:r>
            <w:r w:rsidRPr="002D29D0">
              <w:rPr>
                <w:rFonts w:cs="Arial"/>
                <w:b/>
                <w:smallCaps/>
                <w:color w:val="000000" w:themeColor="text1"/>
                <w:lang w:val="de-DE"/>
              </w:rPr>
              <w:t xml:space="preserve"> Unternehmen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</w:tcPr>
          <w:p w14:paraId="1EE7961C" w14:textId="77777777" w:rsidR="00676CC2" w:rsidRPr="002D29D0" w:rsidRDefault="00676CC2" w:rsidP="0002720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ind w:right="-57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</w:tcPr>
          <w:p w14:paraId="1EE7961D" w14:textId="77777777" w:rsidR="00676CC2" w:rsidRPr="002D29D0" w:rsidRDefault="00676CC2" w:rsidP="00027200">
            <w:pPr>
              <w:tabs>
                <w:tab w:val="right" w:leader="dot" w:pos="1901"/>
              </w:tabs>
              <w:spacing w:before="120" w:line="240" w:lineRule="atLeast"/>
              <w:ind w:left="340" w:right="153"/>
              <w:jc w:val="left"/>
              <w:rPr>
                <w:color w:val="000000" w:themeColor="text1"/>
                <w:sz w:val="18"/>
                <w:szCs w:val="18"/>
                <w:u w:val="single"/>
                <w:lang w:val="de-DE"/>
              </w:rPr>
            </w:pPr>
          </w:p>
        </w:tc>
      </w:tr>
      <w:tr w:rsidR="002D29D0" w:rsidRPr="002D29D0" w14:paraId="1EE79622" w14:textId="77777777" w:rsidTr="00676CC2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61F" w14:textId="77777777" w:rsidR="00676CC2" w:rsidRPr="002D29D0" w:rsidRDefault="002D01FE" w:rsidP="00027200">
            <w:pPr>
              <w:tabs>
                <w:tab w:val="right" w:leader="dot" w:pos="7655"/>
              </w:tabs>
              <w:spacing w:before="120" w:line="240" w:lineRule="atLeast"/>
              <w:jc w:val="left"/>
              <w:rPr>
                <w:b/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rFonts w:cs="Arial"/>
                <w:b/>
                <w:color w:val="000000" w:themeColor="text1"/>
                <w:sz w:val="18"/>
                <w:lang w:val="de-DE"/>
              </w:rPr>
              <w:t>Zu ihren Gunsten gestellte Sicherheiten</w:t>
            </w:r>
            <w:r w:rsidR="00676CC2"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620" w14:textId="77777777" w:rsidR="00676CC2" w:rsidRPr="002D29D0" w:rsidRDefault="00676CC2" w:rsidP="0002720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9294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621" w14:textId="77777777" w:rsidR="00676CC2" w:rsidRPr="002D29D0" w:rsidRDefault="00676CC2" w:rsidP="00027200">
            <w:pPr>
              <w:tabs>
                <w:tab w:val="right" w:leader="dot" w:pos="1901"/>
              </w:tabs>
              <w:spacing w:before="120" w:line="240" w:lineRule="atLeast"/>
              <w:ind w:left="342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</w:tr>
      <w:tr w:rsidR="002D29D0" w:rsidRPr="002D29D0" w14:paraId="1EE79626" w14:textId="77777777" w:rsidTr="00676CC2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623" w14:textId="77777777" w:rsidR="00676CC2" w:rsidRPr="002D29D0" w:rsidRDefault="002D01FE" w:rsidP="00027200">
            <w:pPr>
              <w:tabs>
                <w:tab w:val="right" w:leader="dot" w:pos="7655"/>
              </w:tabs>
              <w:spacing w:before="120" w:line="240" w:lineRule="atLeast"/>
              <w:jc w:val="left"/>
              <w:rPr>
                <w:b/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rFonts w:cs="Arial"/>
                <w:b/>
                <w:color w:val="000000" w:themeColor="text1"/>
                <w:sz w:val="18"/>
                <w:lang w:val="de-DE"/>
              </w:rPr>
              <w:t>Andere zu ihren Gunsten eingegangene wesentliche Verpflichtungen</w:t>
            </w:r>
            <w:r w:rsidR="00676CC2"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624" w14:textId="77777777" w:rsidR="00676CC2" w:rsidRPr="002D29D0" w:rsidRDefault="00676CC2" w:rsidP="0002720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9295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625" w14:textId="77777777" w:rsidR="00676CC2" w:rsidRPr="002D29D0" w:rsidRDefault="00676CC2" w:rsidP="00027200">
            <w:pPr>
              <w:tabs>
                <w:tab w:val="right" w:leader="dot" w:pos="1901"/>
              </w:tabs>
              <w:spacing w:before="120" w:line="240" w:lineRule="atLeast"/>
              <w:ind w:left="342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</w:tr>
      <w:tr w:rsidR="002D29D0" w:rsidRPr="002D29D0" w14:paraId="1EE7962A" w14:textId="77777777" w:rsidTr="00676CC2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627" w14:textId="77777777" w:rsidR="00676CC2" w:rsidRPr="002D29D0" w:rsidRDefault="00676CC2" w:rsidP="00027200">
            <w:pPr>
              <w:tabs>
                <w:tab w:val="right" w:leader="dot" w:pos="7655"/>
              </w:tabs>
              <w:spacing w:line="240" w:lineRule="atLeast"/>
              <w:jc w:val="left"/>
              <w:rPr>
                <w:rFonts w:cs="Arial"/>
                <w:b/>
                <w:color w:val="000000" w:themeColor="text1"/>
                <w:sz w:val="18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628" w14:textId="77777777" w:rsidR="00676CC2" w:rsidRPr="002D29D0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629" w14:textId="77777777" w:rsidR="00676CC2" w:rsidRPr="002D29D0" w:rsidRDefault="00676CC2" w:rsidP="00027200">
            <w:pPr>
              <w:tabs>
                <w:tab w:val="right" w:leader="dot" w:pos="1901"/>
              </w:tabs>
              <w:spacing w:line="240" w:lineRule="atLeast"/>
              <w:ind w:left="340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2D29D0" w:rsidRPr="002D29D0" w14:paraId="1EE7962E" w14:textId="77777777" w:rsidTr="00676CC2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62B" w14:textId="77777777" w:rsidR="00676CC2" w:rsidRPr="002D29D0" w:rsidRDefault="002D01FE" w:rsidP="00027200">
            <w:pPr>
              <w:tabs>
                <w:tab w:val="right" w:leader="dot" w:pos="7655"/>
              </w:tabs>
              <w:spacing w:before="120" w:line="240" w:lineRule="atLeast"/>
              <w:jc w:val="left"/>
              <w:rPr>
                <w:rFonts w:cs="Arial"/>
                <w:b/>
                <w:color w:val="000000" w:themeColor="text1"/>
                <w:sz w:val="18"/>
                <w:lang w:val="de-DE"/>
              </w:rPr>
            </w:pPr>
            <w:r w:rsidRPr="002D29D0">
              <w:rPr>
                <w:rFonts w:cs="Arial"/>
                <w:b/>
                <w:smallCaps/>
                <w:color w:val="000000" w:themeColor="text1"/>
                <w:lang w:val="de-DE"/>
              </w:rPr>
              <w:t>Verwaltungsratsmitglieder und Geschäftsführer, natürliche oder juristische Personen, die das Unternehmen direkt oder indirekt kontrollieren aber keine verbundene Unternehmen sind, oder andere durch die erwähnten Personen direkt oder indirekt kontrollierten Unternehmen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62C" w14:textId="77777777" w:rsidR="00676CC2" w:rsidRPr="002D29D0" w:rsidRDefault="00676CC2" w:rsidP="0002720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62D" w14:textId="77777777" w:rsidR="00676CC2" w:rsidRPr="002D29D0" w:rsidRDefault="00676CC2" w:rsidP="00027200">
            <w:pPr>
              <w:tabs>
                <w:tab w:val="right" w:leader="dot" w:pos="1901"/>
              </w:tabs>
              <w:spacing w:before="120" w:line="240" w:lineRule="atLeast"/>
              <w:ind w:left="340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2D29D0" w:rsidRPr="002D29D0" w14:paraId="1EE79632" w14:textId="77777777" w:rsidTr="00676CC2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62F" w14:textId="77777777" w:rsidR="00676CC2" w:rsidRPr="002D29D0" w:rsidRDefault="002D01FE" w:rsidP="00027200">
            <w:pPr>
              <w:tabs>
                <w:tab w:val="right" w:leader="dot" w:pos="7655"/>
              </w:tabs>
              <w:spacing w:before="120" w:line="240" w:lineRule="atLeast"/>
              <w:jc w:val="left"/>
              <w:rPr>
                <w:b/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rFonts w:cs="Arial"/>
                <w:b/>
                <w:color w:val="000000" w:themeColor="text1"/>
                <w:sz w:val="18"/>
                <w:szCs w:val="18"/>
                <w:lang w:val="de-DE"/>
              </w:rPr>
              <w:t>Forderungen an obengenannte Personen</w:t>
            </w:r>
            <w:r w:rsidR="00676CC2"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630" w14:textId="77777777" w:rsidR="00676CC2" w:rsidRPr="002D29D0" w:rsidRDefault="00676CC2" w:rsidP="0002720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9500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631" w14:textId="77777777" w:rsidR="00676CC2" w:rsidRPr="002D29D0" w:rsidRDefault="00676CC2" w:rsidP="00027200">
            <w:pPr>
              <w:tabs>
                <w:tab w:val="right" w:leader="dot" w:pos="1901"/>
              </w:tabs>
              <w:spacing w:before="120" w:line="240" w:lineRule="atLeast"/>
              <w:ind w:left="340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</w:tr>
      <w:tr w:rsidR="002D29D0" w:rsidRPr="002D29D0" w14:paraId="1EE79636" w14:textId="77777777" w:rsidTr="00676CC2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633" w14:textId="77777777" w:rsidR="00676CC2" w:rsidRPr="002D29D0" w:rsidRDefault="00FD330D" w:rsidP="00027200">
            <w:pPr>
              <w:tabs>
                <w:tab w:val="right" w:leader="dot" w:pos="7655"/>
              </w:tabs>
              <w:spacing w:line="240" w:lineRule="atLeast"/>
              <w:ind w:left="284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>Wichtigste Bedingungen hinsichtlich Forderungen, Zins</w:t>
            </w:r>
            <w:r w:rsidR="00A22F8D" w:rsidRPr="002D29D0">
              <w:rPr>
                <w:rFonts w:cs="Arial"/>
                <w:color w:val="000000" w:themeColor="text1"/>
                <w:sz w:val="18"/>
                <w:lang w:val="de-DE"/>
              </w:rPr>
              <w:t>satz</w:t>
            </w: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>, Laufzeit, gegebenenfalls abgelöste oder abgeschriebe</w:t>
            </w:r>
            <w:r w:rsidR="00222F56" w:rsidRPr="002D29D0">
              <w:rPr>
                <w:rFonts w:cs="Arial"/>
                <w:color w:val="000000" w:themeColor="text1"/>
                <w:sz w:val="18"/>
                <w:lang w:val="de-DE"/>
              </w:rPr>
              <w:t>ne</w:t>
            </w: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 xml:space="preserve"> Beträge oder Beträge auf die </w:t>
            </w:r>
            <w:r w:rsidR="00E42252" w:rsidRPr="002D29D0">
              <w:rPr>
                <w:rFonts w:cs="Arial"/>
                <w:color w:val="000000" w:themeColor="text1"/>
                <w:sz w:val="18"/>
                <w:lang w:val="de-DE"/>
              </w:rPr>
              <w:t>v</w:t>
            </w: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>erzichtet wurde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</w:tcPr>
          <w:p w14:paraId="1EE79634" w14:textId="77777777" w:rsidR="00676CC2" w:rsidRPr="002D29D0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</w:tcPr>
          <w:p w14:paraId="1EE79635" w14:textId="77777777" w:rsidR="00676CC2" w:rsidRPr="002D29D0" w:rsidRDefault="00676CC2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2D29D0" w:rsidRPr="002D29D0" w14:paraId="1EE7963A" w14:textId="77777777" w:rsidTr="00676CC2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637" w14:textId="77777777" w:rsidR="00676CC2" w:rsidRPr="002D29D0" w:rsidRDefault="00676CC2" w:rsidP="00027200">
            <w:pPr>
              <w:tabs>
                <w:tab w:val="right" w:leader="dot" w:pos="7655"/>
              </w:tabs>
              <w:spacing w:line="240" w:lineRule="atLeast"/>
              <w:ind w:left="284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638" w14:textId="77777777" w:rsidR="00676CC2" w:rsidRPr="002D29D0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639" w14:textId="77777777" w:rsidR="00676CC2" w:rsidRPr="002D29D0" w:rsidRDefault="00676CC2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2D29D0" w:rsidRPr="002D29D0" w14:paraId="1EE7963E" w14:textId="77777777" w:rsidTr="00676CC2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63B" w14:textId="77777777" w:rsidR="00676CC2" w:rsidRPr="002D29D0" w:rsidRDefault="00676CC2" w:rsidP="00027200">
            <w:pPr>
              <w:tabs>
                <w:tab w:val="right" w:leader="dot" w:pos="7655"/>
              </w:tabs>
              <w:spacing w:line="240" w:lineRule="atLeast"/>
              <w:ind w:left="284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63C" w14:textId="77777777" w:rsidR="00676CC2" w:rsidRPr="002D29D0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63D" w14:textId="77777777" w:rsidR="00676CC2" w:rsidRPr="002D29D0" w:rsidRDefault="00676CC2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2D29D0" w:rsidRPr="002D29D0" w14:paraId="1EE79642" w14:textId="77777777" w:rsidTr="00676CC2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63F" w14:textId="77777777" w:rsidR="00676CC2" w:rsidRPr="002D29D0" w:rsidRDefault="00676CC2" w:rsidP="00027200">
            <w:pPr>
              <w:tabs>
                <w:tab w:val="right" w:leader="dot" w:pos="7655"/>
              </w:tabs>
              <w:spacing w:line="240" w:lineRule="atLeast"/>
              <w:ind w:left="284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640" w14:textId="77777777" w:rsidR="00676CC2" w:rsidRPr="002D29D0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641" w14:textId="77777777" w:rsidR="00676CC2" w:rsidRPr="002D29D0" w:rsidRDefault="00676CC2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2D29D0" w:rsidRPr="002D29D0" w14:paraId="1EE79646" w14:textId="77777777" w:rsidTr="00676CC2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643" w14:textId="77777777" w:rsidR="00676CC2" w:rsidRPr="002D29D0" w:rsidRDefault="00676CC2" w:rsidP="00027200">
            <w:pPr>
              <w:tabs>
                <w:tab w:val="right" w:leader="dot" w:pos="7655"/>
              </w:tabs>
              <w:spacing w:after="60" w:line="240" w:lineRule="atLeast"/>
              <w:ind w:left="284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644" w14:textId="77777777" w:rsidR="00676CC2" w:rsidRPr="002D29D0" w:rsidRDefault="00676CC2" w:rsidP="00027200">
            <w:pPr>
              <w:tabs>
                <w:tab w:val="right" w:leader="dot" w:pos="10631"/>
                <w:tab w:val="right" w:leader="dot" w:pos="10773"/>
              </w:tabs>
              <w:spacing w:after="60"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645" w14:textId="77777777" w:rsidR="00676CC2" w:rsidRPr="002D29D0" w:rsidRDefault="00676CC2" w:rsidP="00027200">
            <w:pPr>
              <w:tabs>
                <w:tab w:val="right" w:leader="dot" w:pos="1901"/>
              </w:tabs>
              <w:spacing w:after="60" w:line="240" w:lineRule="atLeast"/>
              <w:ind w:left="342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2D29D0" w:rsidRPr="002D29D0" w14:paraId="1EE7964A" w14:textId="77777777" w:rsidTr="00676CC2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647" w14:textId="77777777" w:rsidR="00676CC2" w:rsidRPr="002D29D0" w:rsidRDefault="002D01FE" w:rsidP="00027200">
            <w:pPr>
              <w:tabs>
                <w:tab w:val="right" w:leader="dot" w:pos="7655"/>
              </w:tabs>
              <w:spacing w:before="120" w:line="240" w:lineRule="atLeast"/>
              <w:jc w:val="left"/>
              <w:rPr>
                <w:b/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rFonts w:cs="Arial"/>
                <w:b/>
                <w:color w:val="000000" w:themeColor="text1"/>
                <w:sz w:val="18"/>
                <w:szCs w:val="18"/>
                <w:lang w:val="de-DE"/>
              </w:rPr>
              <w:t>Zu ihren Gunsten gestellte Sicherheiten</w:t>
            </w:r>
            <w:r w:rsidR="00676CC2"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648" w14:textId="77777777" w:rsidR="00676CC2" w:rsidRPr="002D29D0" w:rsidRDefault="00676CC2" w:rsidP="0002720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9501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649" w14:textId="77777777" w:rsidR="00676CC2" w:rsidRPr="002D29D0" w:rsidRDefault="00676CC2" w:rsidP="00027200">
            <w:pPr>
              <w:tabs>
                <w:tab w:val="right" w:leader="dot" w:pos="1901"/>
              </w:tabs>
              <w:spacing w:before="120" w:line="240" w:lineRule="atLeast"/>
              <w:ind w:left="342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</w:tr>
      <w:tr w:rsidR="00676CC2" w:rsidRPr="002D29D0" w14:paraId="1EE7964E" w14:textId="77777777" w:rsidTr="00676CC2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64B" w14:textId="77777777" w:rsidR="00676CC2" w:rsidRPr="002D29D0" w:rsidRDefault="002D01FE" w:rsidP="00027200">
            <w:pPr>
              <w:tabs>
                <w:tab w:val="right" w:leader="dot" w:pos="7655"/>
              </w:tabs>
              <w:spacing w:before="120" w:after="60" w:line="240" w:lineRule="atLeast"/>
              <w:jc w:val="left"/>
              <w:rPr>
                <w:b/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rFonts w:cs="Arial"/>
                <w:b/>
                <w:color w:val="000000" w:themeColor="text1"/>
                <w:sz w:val="18"/>
                <w:szCs w:val="18"/>
                <w:lang w:val="de-DE"/>
              </w:rPr>
              <w:t>Sonstige wesentliche Verpflichtungen, die zu ihren Gunsten eingegangen wurden</w:t>
            </w:r>
            <w:r w:rsidR="00676CC2"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1EE7964C" w14:textId="77777777" w:rsidR="00676CC2" w:rsidRPr="002D29D0" w:rsidRDefault="00676CC2" w:rsidP="00027200">
            <w:pPr>
              <w:tabs>
                <w:tab w:val="right" w:leader="dot" w:pos="10631"/>
                <w:tab w:val="right" w:leader="dot" w:pos="10773"/>
              </w:tabs>
              <w:spacing w:before="120" w:after="60"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9502</w:t>
            </w:r>
          </w:p>
        </w:tc>
        <w:tc>
          <w:tcPr>
            <w:tcW w:w="2268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EE7964D" w14:textId="77777777" w:rsidR="00676CC2" w:rsidRPr="002D29D0" w:rsidRDefault="00676CC2" w:rsidP="00027200">
            <w:pPr>
              <w:tabs>
                <w:tab w:val="right" w:leader="dot" w:pos="1901"/>
              </w:tabs>
              <w:spacing w:before="120" w:after="60" w:line="240" w:lineRule="atLeast"/>
              <w:ind w:left="342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</w:tr>
    </w:tbl>
    <w:p w14:paraId="1EE7964F" w14:textId="77777777" w:rsidR="00676CC2" w:rsidRPr="002D29D0" w:rsidRDefault="00676CC2" w:rsidP="00027200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color w:val="000000" w:themeColor="text1"/>
          <w:sz w:val="18"/>
          <w:szCs w:val="18"/>
          <w:lang w:val="de-D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589"/>
        <w:gridCol w:w="2268"/>
      </w:tblGrid>
      <w:tr w:rsidR="002D29D0" w:rsidRPr="002D29D0" w14:paraId="1EE79652" w14:textId="77777777" w:rsidTr="00676CC2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650" w14:textId="77777777" w:rsidR="00676CC2" w:rsidRPr="002D29D0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1EE79651" w14:textId="77777777" w:rsidR="00676CC2" w:rsidRPr="002D29D0" w:rsidRDefault="00C929FC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Geschäftsjahr</w:t>
            </w:r>
          </w:p>
        </w:tc>
      </w:tr>
      <w:tr w:rsidR="002D29D0" w:rsidRPr="002D29D0" w14:paraId="1EE79655" w14:textId="77777777" w:rsidTr="00676CC2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653" w14:textId="77777777" w:rsidR="00676CC2" w:rsidRPr="002D29D0" w:rsidRDefault="002D01FE" w:rsidP="00027200">
            <w:pPr>
              <w:spacing w:line="240" w:lineRule="atLeast"/>
              <w:jc w:val="left"/>
              <w:rPr>
                <w:b/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rFonts w:cs="Arial"/>
                <w:b/>
                <w:smallCaps/>
                <w:color w:val="000000" w:themeColor="text1"/>
                <w:lang w:val="de-DE"/>
              </w:rPr>
              <w:t>Der</w:t>
            </w:r>
            <w:r w:rsidR="006A26D3" w:rsidRPr="002D29D0">
              <w:rPr>
                <w:rFonts w:cs="Arial"/>
                <w:b/>
                <w:smallCaps/>
                <w:color w:val="000000" w:themeColor="text1"/>
                <w:lang w:val="de-DE"/>
              </w:rPr>
              <w:t xml:space="preserve"> </w:t>
            </w:r>
            <w:r w:rsidRPr="002D29D0">
              <w:rPr>
                <w:rFonts w:cs="Arial"/>
                <w:b/>
                <w:smallCaps/>
                <w:color w:val="000000" w:themeColor="text1"/>
                <w:lang w:val="de-DE"/>
              </w:rPr>
              <w:t>(die) Kommissar(e) und die Personen, mit denen er verbunden ist (sie verbunden sind)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EE79654" w14:textId="77777777" w:rsidR="00676CC2" w:rsidRPr="002D29D0" w:rsidRDefault="00676CC2" w:rsidP="00027200">
            <w:pPr>
              <w:tabs>
                <w:tab w:val="right" w:leader="dot" w:pos="2043"/>
              </w:tabs>
              <w:spacing w:line="240" w:lineRule="atLeast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2D29D0" w:rsidRPr="002D29D0" w14:paraId="1EE79658" w14:textId="77777777" w:rsidTr="00676CC2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656" w14:textId="77777777" w:rsidR="00676CC2" w:rsidRPr="002D29D0" w:rsidRDefault="00676CC2" w:rsidP="00027200">
            <w:pPr>
              <w:tabs>
                <w:tab w:val="right" w:leader="dot" w:pos="8364"/>
              </w:tabs>
              <w:spacing w:line="240" w:lineRule="atLeast"/>
              <w:ind w:left="284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EE79657" w14:textId="77777777" w:rsidR="00676CC2" w:rsidRPr="002D29D0" w:rsidRDefault="00676CC2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</w:tr>
      <w:tr w:rsidR="002D29D0" w:rsidRPr="002D29D0" w14:paraId="1EE7965B" w14:textId="77777777" w:rsidTr="00676CC2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659" w14:textId="77777777" w:rsidR="00676CC2" w:rsidRPr="002D29D0" w:rsidRDefault="00676CC2" w:rsidP="00027200">
            <w:pPr>
              <w:tabs>
                <w:tab w:val="right" w:leader="dot" w:pos="8364"/>
              </w:tabs>
              <w:spacing w:line="240" w:lineRule="atLeast"/>
              <w:ind w:left="284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EE7965A" w14:textId="77777777" w:rsidR="00676CC2" w:rsidRPr="002D29D0" w:rsidRDefault="00676CC2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</w:tr>
      <w:tr w:rsidR="002D29D0" w:rsidRPr="002D29D0" w14:paraId="1EE7965E" w14:textId="77777777" w:rsidTr="00676CC2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65C" w14:textId="77777777" w:rsidR="00676CC2" w:rsidRPr="002D29D0" w:rsidRDefault="00676CC2" w:rsidP="00027200">
            <w:pPr>
              <w:tabs>
                <w:tab w:val="right" w:leader="dot" w:pos="8364"/>
              </w:tabs>
              <w:spacing w:line="240" w:lineRule="atLeast"/>
              <w:ind w:left="284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EE7965D" w14:textId="77777777" w:rsidR="00676CC2" w:rsidRPr="002D29D0" w:rsidRDefault="00676CC2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</w:tr>
      <w:tr w:rsidR="00676CC2" w:rsidRPr="002D29D0" w14:paraId="1EE79661" w14:textId="77777777" w:rsidTr="00676CC2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65F" w14:textId="77777777" w:rsidR="00676CC2" w:rsidRPr="002D29D0" w:rsidRDefault="00676CC2" w:rsidP="00027200">
            <w:pPr>
              <w:tabs>
                <w:tab w:val="right" w:leader="dot" w:pos="8364"/>
              </w:tabs>
              <w:spacing w:after="60" w:line="240" w:lineRule="atLeast"/>
              <w:ind w:left="284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E79660" w14:textId="77777777" w:rsidR="00676CC2" w:rsidRPr="002D29D0" w:rsidRDefault="00676CC2" w:rsidP="00027200">
            <w:pPr>
              <w:tabs>
                <w:tab w:val="right" w:leader="dot" w:pos="1901"/>
              </w:tabs>
              <w:spacing w:after="60" w:line="240" w:lineRule="atLeast"/>
              <w:ind w:left="342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</w:tr>
    </w:tbl>
    <w:p w14:paraId="1EE79662" w14:textId="77777777" w:rsidR="00676CC2" w:rsidRPr="002D29D0" w:rsidRDefault="00676CC2" w:rsidP="00027200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color w:val="000000" w:themeColor="text1"/>
          <w:sz w:val="18"/>
          <w:szCs w:val="18"/>
          <w:lang w:val="de-D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589"/>
        <w:gridCol w:w="2268"/>
      </w:tblGrid>
      <w:tr w:rsidR="002D29D0" w:rsidRPr="002D29D0" w14:paraId="1EE79665" w14:textId="77777777" w:rsidTr="00676CC2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663" w14:textId="77777777" w:rsidR="00676CC2" w:rsidRPr="002D29D0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1EE79664" w14:textId="77777777" w:rsidR="00676CC2" w:rsidRPr="002D29D0" w:rsidRDefault="00C929FC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Geschäftsjahr</w:t>
            </w:r>
          </w:p>
        </w:tc>
      </w:tr>
      <w:tr w:rsidR="002D29D0" w:rsidRPr="002D29D0" w14:paraId="1EE79668" w14:textId="77777777" w:rsidTr="00676CC2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666" w14:textId="77777777" w:rsidR="00676CC2" w:rsidRPr="002D29D0" w:rsidRDefault="00222F56" w:rsidP="00027200">
            <w:pPr>
              <w:tabs>
                <w:tab w:val="left" w:pos="0"/>
              </w:tabs>
              <w:spacing w:before="60" w:line="240" w:lineRule="auto"/>
              <w:rPr>
                <w:b/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rFonts w:cs="Arial"/>
                <w:b/>
                <w:smallCaps/>
                <w:color w:val="000000" w:themeColor="text1"/>
                <w:lang w:val="de-DE"/>
              </w:rPr>
              <w:t xml:space="preserve">Direkte oder indirekte </w:t>
            </w:r>
            <w:r w:rsidR="00F85FB9" w:rsidRPr="002D29D0">
              <w:rPr>
                <w:rFonts w:cs="Arial"/>
                <w:b/>
                <w:smallCaps/>
                <w:color w:val="000000" w:themeColor="text1"/>
                <w:lang w:val="de-DE"/>
              </w:rPr>
              <w:t>Geschäfte mit verbundenen Parteien zu marktfremden Konditionen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EE79667" w14:textId="77777777" w:rsidR="00676CC2" w:rsidRPr="002D29D0" w:rsidRDefault="00676CC2" w:rsidP="00027200">
            <w:pPr>
              <w:tabs>
                <w:tab w:val="right" w:leader="dot" w:pos="2043"/>
              </w:tabs>
              <w:spacing w:line="240" w:lineRule="atLeast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2D29D0" w:rsidRPr="002D29D0" w14:paraId="1EE7966B" w14:textId="77777777" w:rsidTr="00676CC2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669" w14:textId="77777777" w:rsidR="00676CC2" w:rsidRPr="002D29D0" w:rsidRDefault="00F85FB9" w:rsidP="00027200">
            <w:pPr>
              <w:tabs>
                <w:tab w:val="right" w:leader="dot" w:pos="8364"/>
              </w:tabs>
              <w:spacing w:before="120" w:line="240" w:lineRule="atLeast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b/>
                <w:color w:val="000000" w:themeColor="text1"/>
                <w:sz w:val="18"/>
                <w:szCs w:val="18"/>
                <w:lang w:val="de-DE"/>
              </w:rPr>
              <w:t>Mit den Personen die eine Beteiligung im Unternehmen besitzen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EE7966A" w14:textId="77777777" w:rsidR="00676CC2" w:rsidRPr="002D29D0" w:rsidRDefault="00676CC2" w:rsidP="00027200">
            <w:pPr>
              <w:tabs>
                <w:tab w:val="right" w:leader="dot" w:pos="1901"/>
              </w:tabs>
              <w:spacing w:before="120" w:line="240" w:lineRule="atLeast"/>
              <w:ind w:left="342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2D29D0" w:rsidRPr="002D29D0" w14:paraId="1EE7966E" w14:textId="77777777" w:rsidTr="00676CC2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66C" w14:textId="77777777" w:rsidR="00676CC2" w:rsidRPr="002D29D0" w:rsidRDefault="00F85FB9" w:rsidP="00027200">
            <w:pPr>
              <w:tabs>
                <w:tab w:val="right" w:leader="dot" w:pos="8364"/>
              </w:tabs>
              <w:spacing w:line="240" w:lineRule="atLeast"/>
              <w:ind w:left="284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>Art des Geschäfts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EE7966D" w14:textId="77777777" w:rsidR="00676CC2" w:rsidRPr="002D29D0" w:rsidRDefault="00676CC2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2D29D0" w:rsidRPr="002D29D0" w14:paraId="1EE79671" w14:textId="77777777" w:rsidTr="00676CC2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66F" w14:textId="77777777" w:rsidR="00676CC2" w:rsidRPr="002D29D0" w:rsidRDefault="00676CC2" w:rsidP="00027200">
            <w:pPr>
              <w:tabs>
                <w:tab w:val="right" w:leader="dot" w:pos="8364"/>
              </w:tabs>
              <w:spacing w:line="240" w:lineRule="atLeast"/>
              <w:ind w:left="284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EE79670" w14:textId="77777777" w:rsidR="00676CC2" w:rsidRPr="002D29D0" w:rsidRDefault="00676CC2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</w:tr>
      <w:tr w:rsidR="002D29D0" w:rsidRPr="002D29D0" w14:paraId="1EE79674" w14:textId="77777777" w:rsidTr="00676CC2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672" w14:textId="77777777" w:rsidR="00676CC2" w:rsidRPr="002D29D0" w:rsidRDefault="00676CC2" w:rsidP="00027200">
            <w:pPr>
              <w:tabs>
                <w:tab w:val="right" w:leader="dot" w:pos="8364"/>
              </w:tabs>
              <w:spacing w:line="240" w:lineRule="atLeast"/>
              <w:ind w:left="284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EE79673" w14:textId="77777777" w:rsidR="00676CC2" w:rsidRPr="002D29D0" w:rsidRDefault="00676CC2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</w:tr>
      <w:tr w:rsidR="002D29D0" w:rsidRPr="002D29D0" w14:paraId="1EE79677" w14:textId="77777777" w:rsidTr="00676CC2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675" w14:textId="77777777" w:rsidR="00676CC2" w:rsidRPr="002D29D0" w:rsidRDefault="00676CC2" w:rsidP="00027200">
            <w:pPr>
              <w:tabs>
                <w:tab w:val="right" w:leader="dot" w:pos="8364"/>
              </w:tabs>
              <w:spacing w:line="240" w:lineRule="atLeast"/>
              <w:ind w:left="284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EE79676" w14:textId="77777777" w:rsidR="00676CC2" w:rsidRPr="002D29D0" w:rsidRDefault="00676CC2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</w:tr>
      <w:tr w:rsidR="002D29D0" w:rsidRPr="002D29D0" w14:paraId="1EE7967A" w14:textId="77777777" w:rsidTr="00676CC2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678" w14:textId="77777777" w:rsidR="00676CC2" w:rsidRPr="002D29D0" w:rsidRDefault="00676CC2" w:rsidP="00027200">
            <w:pPr>
              <w:tabs>
                <w:tab w:val="right" w:leader="dot" w:pos="8364"/>
              </w:tabs>
              <w:spacing w:line="240" w:lineRule="atLeast"/>
              <w:ind w:left="284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EE79679" w14:textId="77777777" w:rsidR="00676CC2" w:rsidRPr="002D29D0" w:rsidRDefault="00676CC2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</w:tr>
      <w:tr w:rsidR="002D29D0" w:rsidRPr="002D29D0" w14:paraId="1EE7967D" w14:textId="77777777" w:rsidTr="00676CC2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67B" w14:textId="77777777" w:rsidR="00676CC2" w:rsidRPr="002D29D0" w:rsidRDefault="00F85FB9" w:rsidP="00027200">
            <w:pPr>
              <w:tabs>
                <w:tab w:val="right" w:leader="dot" w:pos="8364"/>
              </w:tabs>
              <w:spacing w:before="120" w:line="240" w:lineRule="atLeast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b/>
                <w:color w:val="000000" w:themeColor="text1"/>
                <w:sz w:val="18"/>
                <w:szCs w:val="18"/>
                <w:lang w:val="de-DE"/>
              </w:rPr>
              <w:t xml:space="preserve">Mit den Unternehmen </w:t>
            </w:r>
            <w:r w:rsidR="002C3300" w:rsidRPr="002D29D0">
              <w:rPr>
                <w:b/>
                <w:color w:val="000000" w:themeColor="text1"/>
                <w:sz w:val="18"/>
                <w:szCs w:val="18"/>
                <w:lang w:val="de-DE"/>
              </w:rPr>
              <w:t>an dem</w:t>
            </w:r>
            <w:r w:rsidRPr="002D29D0">
              <w:rPr>
                <w:b/>
                <w:color w:val="000000" w:themeColor="text1"/>
                <w:sz w:val="18"/>
                <w:szCs w:val="18"/>
                <w:lang w:val="de-DE"/>
              </w:rPr>
              <w:t xml:space="preserve"> das Unternehmen selbst eine Beteiligung </w:t>
            </w:r>
            <w:r w:rsidR="00F71775" w:rsidRPr="002D29D0">
              <w:rPr>
                <w:b/>
                <w:color w:val="000000" w:themeColor="text1"/>
                <w:sz w:val="18"/>
                <w:szCs w:val="18"/>
                <w:lang w:val="de-DE"/>
              </w:rPr>
              <w:t>besitzt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EE7967C" w14:textId="77777777" w:rsidR="00676CC2" w:rsidRPr="002D29D0" w:rsidRDefault="00676CC2" w:rsidP="00027200">
            <w:pPr>
              <w:tabs>
                <w:tab w:val="right" w:leader="dot" w:pos="1901"/>
              </w:tabs>
              <w:spacing w:before="120" w:line="240" w:lineRule="atLeast"/>
              <w:ind w:left="342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2D29D0" w:rsidRPr="002D29D0" w14:paraId="1EE79680" w14:textId="77777777" w:rsidTr="00676CC2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67E" w14:textId="77777777" w:rsidR="00676CC2" w:rsidRPr="002D29D0" w:rsidRDefault="00F85FB9" w:rsidP="00027200">
            <w:pPr>
              <w:tabs>
                <w:tab w:val="right" w:leader="dot" w:pos="8364"/>
              </w:tabs>
              <w:spacing w:line="240" w:lineRule="atLeast"/>
              <w:ind w:left="284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>Art des Geschäfts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EE7967F" w14:textId="77777777" w:rsidR="00676CC2" w:rsidRPr="002D29D0" w:rsidRDefault="00676CC2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2D29D0" w:rsidRPr="002D29D0" w14:paraId="1EE79683" w14:textId="77777777" w:rsidTr="00676CC2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681" w14:textId="77777777" w:rsidR="00676CC2" w:rsidRPr="002D29D0" w:rsidRDefault="00676CC2" w:rsidP="00027200">
            <w:pPr>
              <w:tabs>
                <w:tab w:val="right" w:leader="dot" w:pos="8364"/>
              </w:tabs>
              <w:spacing w:line="240" w:lineRule="atLeast"/>
              <w:ind w:left="284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EE79682" w14:textId="77777777" w:rsidR="00676CC2" w:rsidRPr="002D29D0" w:rsidRDefault="00676CC2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</w:tr>
      <w:tr w:rsidR="002D29D0" w:rsidRPr="002D29D0" w14:paraId="1EE79686" w14:textId="77777777" w:rsidTr="00676CC2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684" w14:textId="77777777" w:rsidR="00676CC2" w:rsidRPr="002D29D0" w:rsidRDefault="00676CC2" w:rsidP="00027200">
            <w:pPr>
              <w:tabs>
                <w:tab w:val="right" w:leader="dot" w:pos="8364"/>
              </w:tabs>
              <w:spacing w:line="240" w:lineRule="atLeast"/>
              <w:ind w:left="284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EE79685" w14:textId="77777777" w:rsidR="00676CC2" w:rsidRPr="002D29D0" w:rsidRDefault="00676CC2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</w:tr>
      <w:tr w:rsidR="002D29D0" w:rsidRPr="002D29D0" w14:paraId="1EE79689" w14:textId="77777777" w:rsidTr="00676CC2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687" w14:textId="77777777" w:rsidR="00676CC2" w:rsidRPr="002D29D0" w:rsidRDefault="00676CC2" w:rsidP="00027200">
            <w:pPr>
              <w:tabs>
                <w:tab w:val="right" w:leader="dot" w:pos="8364"/>
              </w:tabs>
              <w:spacing w:line="240" w:lineRule="atLeast"/>
              <w:ind w:left="284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EE79688" w14:textId="77777777" w:rsidR="00676CC2" w:rsidRPr="002D29D0" w:rsidRDefault="00676CC2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</w:tr>
      <w:tr w:rsidR="002D29D0" w:rsidRPr="002D29D0" w14:paraId="1EE7968C" w14:textId="77777777" w:rsidTr="00676CC2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68A" w14:textId="77777777" w:rsidR="00676CC2" w:rsidRPr="002D29D0" w:rsidRDefault="00676CC2" w:rsidP="00027200">
            <w:pPr>
              <w:tabs>
                <w:tab w:val="right" w:leader="dot" w:pos="8364"/>
              </w:tabs>
              <w:spacing w:line="240" w:lineRule="atLeast"/>
              <w:ind w:left="284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EE7968B" w14:textId="77777777" w:rsidR="00676CC2" w:rsidRPr="002D29D0" w:rsidRDefault="00676CC2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</w:tr>
      <w:tr w:rsidR="002D29D0" w:rsidRPr="002D29D0" w14:paraId="1EE7968F" w14:textId="77777777" w:rsidTr="00676CC2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68D" w14:textId="77777777" w:rsidR="00676CC2" w:rsidRPr="002D29D0" w:rsidRDefault="00F85FB9" w:rsidP="00027200">
            <w:pPr>
              <w:tabs>
                <w:tab w:val="right" w:leader="dot" w:pos="8364"/>
              </w:tabs>
              <w:spacing w:before="120" w:line="240" w:lineRule="atLeast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b/>
                <w:color w:val="000000" w:themeColor="text1"/>
                <w:sz w:val="18"/>
                <w:szCs w:val="18"/>
                <w:lang w:val="de-DE"/>
              </w:rPr>
              <w:t xml:space="preserve">Mit den </w:t>
            </w:r>
            <w:r w:rsidR="001162DD" w:rsidRPr="002D29D0">
              <w:rPr>
                <w:b/>
                <w:color w:val="000000" w:themeColor="text1"/>
                <w:sz w:val="18"/>
                <w:szCs w:val="18"/>
                <w:lang w:val="de-DE"/>
              </w:rPr>
              <w:t xml:space="preserve">Verwaltungsratsmitgliedern, den </w:t>
            </w:r>
            <w:proofErr w:type="spellStart"/>
            <w:r w:rsidR="001162DD" w:rsidRPr="002D29D0">
              <w:rPr>
                <w:b/>
                <w:color w:val="000000" w:themeColor="text1"/>
                <w:sz w:val="18"/>
                <w:szCs w:val="18"/>
                <w:lang w:val="de-DE"/>
              </w:rPr>
              <w:t>aufsichtsführende</w:t>
            </w:r>
            <w:r w:rsidR="00E42252" w:rsidRPr="002D29D0">
              <w:rPr>
                <w:b/>
                <w:color w:val="000000" w:themeColor="text1"/>
                <w:sz w:val="18"/>
                <w:szCs w:val="18"/>
                <w:lang w:val="de-DE"/>
              </w:rPr>
              <w:t>n</w:t>
            </w:r>
            <w:proofErr w:type="spellEnd"/>
            <w:r w:rsidR="001162DD" w:rsidRPr="002D29D0">
              <w:rPr>
                <w:b/>
                <w:color w:val="000000" w:themeColor="text1"/>
                <w:sz w:val="18"/>
                <w:szCs w:val="18"/>
                <w:lang w:val="de-DE"/>
              </w:rPr>
              <w:t xml:space="preserve"> oder führende</w:t>
            </w:r>
            <w:r w:rsidR="00E42252" w:rsidRPr="002D29D0">
              <w:rPr>
                <w:b/>
                <w:color w:val="000000" w:themeColor="text1"/>
                <w:sz w:val="18"/>
                <w:szCs w:val="18"/>
                <w:lang w:val="de-DE"/>
              </w:rPr>
              <w:t>n</w:t>
            </w:r>
            <w:r w:rsidR="001162DD" w:rsidRPr="002D29D0">
              <w:rPr>
                <w:b/>
                <w:color w:val="000000" w:themeColor="text1"/>
                <w:sz w:val="18"/>
                <w:szCs w:val="18"/>
                <w:lang w:val="de-DE"/>
              </w:rPr>
              <w:t xml:space="preserve"> Geschäftsleitern</w:t>
            </w:r>
            <w:r w:rsidR="00C97438" w:rsidRPr="002D29D0">
              <w:rPr>
                <w:b/>
                <w:color w:val="000000" w:themeColor="text1"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EE7968E" w14:textId="77777777" w:rsidR="00676CC2" w:rsidRPr="002D29D0" w:rsidRDefault="00676CC2" w:rsidP="00027200">
            <w:pPr>
              <w:tabs>
                <w:tab w:val="right" w:leader="dot" w:pos="1901"/>
              </w:tabs>
              <w:spacing w:before="120" w:line="240" w:lineRule="atLeast"/>
              <w:ind w:left="342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2D29D0" w:rsidRPr="002D29D0" w14:paraId="1EE79692" w14:textId="77777777" w:rsidTr="00676CC2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690" w14:textId="77777777" w:rsidR="00676CC2" w:rsidRPr="002D29D0" w:rsidRDefault="001162DD" w:rsidP="00027200">
            <w:pPr>
              <w:tabs>
                <w:tab w:val="right" w:leader="dot" w:pos="8364"/>
              </w:tabs>
              <w:spacing w:line="240" w:lineRule="atLeast"/>
              <w:ind w:left="284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>Art des Geschäfts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EE79691" w14:textId="77777777" w:rsidR="00676CC2" w:rsidRPr="002D29D0" w:rsidRDefault="00676CC2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2D29D0" w:rsidRPr="002D29D0" w14:paraId="1EE79695" w14:textId="77777777" w:rsidTr="00676CC2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693" w14:textId="77777777" w:rsidR="00676CC2" w:rsidRPr="002D29D0" w:rsidRDefault="00676CC2" w:rsidP="00027200">
            <w:pPr>
              <w:tabs>
                <w:tab w:val="right" w:leader="dot" w:pos="8364"/>
              </w:tabs>
              <w:spacing w:line="240" w:lineRule="atLeast"/>
              <w:ind w:left="284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EE79694" w14:textId="77777777" w:rsidR="00676CC2" w:rsidRPr="002D29D0" w:rsidRDefault="00676CC2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</w:tr>
      <w:tr w:rsidR="002D29D0" w:rsidRPr="002D29D0" w14:paraId="1EE79698" w14:textId="77777777" w:rsidTr="00676CC2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696" w14:textId="77777777" w:rsidR="00676CC2" w:rsidRPr="002D29D0" w:rsidRDefault="00676CC2" w:rsidP="00027200">
            <w:pPr>
              <w:tabs>
                <w:tab w:val="right" w:leader="dot" w:pos="8364"/>
              </w:tabs>
              <w:spacing w:line="240" w:lineRule="atLeast"/>
              <w:ind w:left="284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EE79697" w14:textId="77777777" w:rsidR="00676CC2" w:rsidRPr="002D29D0" w:rsidRDefault="00676CC2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</w:tr>
      <w:tr w:rsidR="002D29D0" w:rsidRPr="002D29D0" w14:paraId="1EE7969B" w14:textId="77777777" w:rsidTr="00676CC2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699" w14:textId="77777777" w:rsidR="00676CC2" w:rsidRPr="002D29D0" w:rsidRDefault="00676CC2" w:rsidP="00027200">
            <w:pPr>
              <w:tabs>
                <w:tab w:val="right" w:leader="dot" w:pos="8364"/>
              </w:tabs>
              <w:spacing w:line="240" w:lineRule="atLeast"/>
              <w:ind w:left="284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EE7969A" w14:textId="77777777" w:rsidR="00676CC2" w:rsidRPr="002D29D0" w:rsidRDefault="00676CC2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</w:tr>
      <w:tr w:rsidR="00676CC2" w:rsidRPr="002D29D0" w14:paraId="1EE7969E" w14:textId="77777777" w:rsidTr="00676CC2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69C" w14:textId="77777777" w:rsidR="00676CC2" w:rsidRPr="002D29D0" w:rsidRDefault="00676CC2" w:rsidP="00027200">
            <w:pPr>
              <w:tabs>
                <w:tab w:val="right" w:leader="dot" w:pos="8364"/>
              </w:tabs>
              <w:spacing w:after="60" w:line="240" w:lineRule="atLeast"/>
              <w:ind w:left="284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E7969D" w14:textId="77777777" w:rsidR="00676CC2" w:rsidRPr="002D29D0" w:rsidRDefault="00676CC2" w:rsidP="00027200">
            <w:pPr>
              <w:tabs>
                <w:tab w:val="right" w:leader="dot" w:pos="1901"/>
              </w:tabs>
              <w:spacing w:after="60" w:line="240" w:lineRule="atLeast"/>
              <w:ind w:left="342" w:right="15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</w:tr>
    </w:tbl>
    <w:p w14:paraId="1EE7969F" w14:textId="77777777" w:rsidR="00676CC2" w:rsidRPr="002D29D0" w:rsidRDefault="00676CC2" w:rsidP="00027200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color w:val="000000" w:themeColor="text1"/>
          <w:sz w:val="18"/>
          <w:szCs w:val="18"/>
          <w:lang w:val="de-DE"/>
        </w:rPr>
      </w:pPr>
    </w:p>
    <w:p w14:paraId="1EE796A0" w14:textId="77777777" w:rsidR="00676CC2" w:rsidRPr="002D29D0" w:rsidRDefault="00676CC2" w:rsidP="00027200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color w:val="000000" w:themeColor="text1"/>
          <w:sz w:val="18"/>
          <w:szCs w:val="18"/>
          <w:lang w:val="de-DE"/>
        </w:rPr>
        <w:sectPr w:rsidR="00676CC2" w:rsidRPr="002D29D0" w:rsidSect="008D50E4">
          <w:pgSz w:w="11907" w:h="16840" w:code="9"/>
          <w:pgMar w:top="567" w:right="652" w:bottom="567" w:left="567" w:header="567" w:footer="261" w:gutter="0"/>
          <w:cols w:space="708"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1"/>
        <w:gridCol w:w="6236"/>
        <w:gridCol w:w="1134"/>
      </w:tblGrid>
      <w:tr w:rsidR="00676CC2" w:rsidRPr="002D29D0" w14:paraId="1EE796A5" w14:textId="77777777" w:rsidTr="00676CC2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796A1" w14:textId="77777777" w:rsidR="00676CC2" w:rsidRPr="002D29D0" w:rsidRDefault="00676CC2" w:rsidP="00027200">
            <w:pPr>
              <w:spacing w:line="240" w:lineRule="atLeast"/>
              <w:jc w:val="left"/>
              <w:rPr>
                <w:color w:val="000000" w:themeColor="text1"/>
                <w:lang w:val="de-DE"/>
              </w:rPr>
            </w:pPr>
            <w:r w:rsidRPr="002D29D0">
              <w:rPr>
                <w:color w:val="000000" w:themeColor="text1"/>
                <w:lang w:val="de-DE"/>
              </w:rPr>
              <w:lastRenderedPageBreak/>
              <w:t>N</w:t>
            </w:r>
            <w:r w:rsidR="003869AA" w:rsidRPr="002D29D0">
              <w:rPr>
                <w:color w:val="000000" w:themeColor="text1"/>
                <w:lang w:val="de-DE"/>
              </w:rPr>
              <w:t>r</w:t>
            </w:r>
            <w:r w:rsidR="009449BD" w:rsidRPr="002D29D0">
              <w:rPr>
                <w:color w:val="000000" w:themeColor="text1"/>
                <w:lang w:val="de-DE"/>
              </w:rPr>
              <w:t>.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796A2" w14:textId="77777777" w:rsidR="00676CC2" w:rsidRPr="002D29D0" w:rsidRDefault="00676CC2" w:rsidP="00027200">
            <w:pPr>
              <w:spacing w:line="240" w:lineRule="atLeast"/>
              <w:jc w:val="left"/>
              <w:rPr>
                <w:color w:val="000000" w:themeColor="text1"/>
                <w:lang w:val="de-DE"/>
              </w:rPr>
            </w:pPr>
          </w:p>
        </w:tc>
        <w:tc>
          <w:tcPr>
            <w:tcW w:w="6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796A3" w14:textId="77777777" w:rsidR="00676CC2" w:rsidRPr="002D29D0" w:rsidRDefault="00676CC2" w:rsidP="00027200">
            <w:pPr>
              <w:spacing w:line="240" w:lineRule="atLeast"/>
              <w:jc w:val="left"/>
              <w:rPr>
                <w:color w:val="000000" w:themeColor="text1"/>
                <w:lang w:val="de-DE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796A4" w14:textId="77777777" w:rsidR="00676CC2" w:rsidRPr="002D29D0" w:rsidRDefault="009341F5" w:rsidP="00027200">
            <w:pPr>
              <w:spacing w:line="240" w:lineRule="atLeast"/>
              <w:jc w:val="left"/>
              <w:rPr>
                <w:color w:val="000000" w:themeColor="text1"/>
                <w:lang w:val="de-DE"/>
              </w:rPr>
            </w:pPr>
            <w:r w:rsidRPr="002D29D0">
              <w:rPr>
                <w:color w:val="000000" w:themeColor="text1"/>
                <w:lang w:val="de-DE"/>
              </w:rPr>
              <w:t>Verk.</w:t>
            </w:r>
            <w:r w:rsidR="00676CC2" w:rsidRPr="002D29D0">
              <w:rPr>
                <w:color w:val="000000" w:themeColor="text1"/>
                <w:lang w:val="de-DE"/>
              </w:rPr>
              <w:t xml:space="preserve"> </w:t>
            </w:r>
            <w:r w:rsidR="007A0327" w:rsidRPr="002D29D0">
              <w:rPr>
                <w:color w:val="000000" w:themeColor="text1"/>
                <w:lang w:val="de-DE"/>
              </w:rPr>
              <w:t>6</w:t>
            </w:r>
            <w:r w:rsidR="00676CC2" w:rsidRPr="002D29D0">
              <w:rPr>
                <w:color w:val="000000" w:themeColor="text1"/>
                <w:lang w:val="de-DE"/>
              </w:rPr>
              <w:t>.</w:t>
            </w:r>
            <w:r w:rsidR="004620AA" w:rsidRPr="002D29D0">
              <w:rPr>
                <w:color w:val="000000" w:themeColor="text1"/>
                <w:lang w:val="de-DE"/>
              </w:rPr>
              <w:t>7</w:t>
            </w:r>
          </w:p>
        </w:tc>
      </w:tr>
    </w:tbl>
    <w:p w14:paraId="1EE796A6" w14:textId="77777777" w:rsidR="00676CC2" w:rsidRPr="002D29D0" w:rsidRDefault="00676CC2" w:rsidP="00027200">
      <w:pPr>
        <w:spacing w:line="240" w:lineRule="auto"/>
        <w:jc w:val="left"/>
        <w:rPr>
          <w:color w:val="000000" w:themeColor="text1"/>
          <w:sz w:val="18"/>
          <w:szCs w:val="18"/>
          <w:lang w:val="de-DE"/>
        </w:rPr>
      </w:pPr>
    </w:p>
    <w:p w14:paraId="1EE796A7" w14:textId="77777777" w:rsidR="000E01C1" w:rsidRPr="002D29D0" w:rsidRDefault="000E01C1" w:rsidP="00027200">
      <w:pPr>
        <w:spacing w:line="240" w:lineRule="auto"/>
        <w:jc w:val="left"/>
        <w:rPr>
          <w:color w:val="000000" w:themeColor="text1"/>
          <w:sz w:val="18"/>
          <w:szCs w:val="18"/>
          <w:lang w:val="de-DE"/>
        </w:rPr>
      </w:pPr>
    </w:p>
    <w:p w14:paraId="1EE796A8" w14:textId="77777777" w:rsidR="00676CC2" w:rsidRPr="002D29D0" w:rsidRDefault="002D01FE" w:rsidP="00027200">
      <w:pPr>
        <w:spacing w:line="240" w:lineRule="atLeast"/>
        <w:jc w:val="left"/>
        <w:rPr>
          <w:b/>
          <w:caps/>
          <w:color w:val="000000" w:themeColor="text1"/>
          <w:lang w:val="de-DE"/>
        </w:rPr>
      </w:pPr>
      <w:r w:rsidRPr="002D29D0">
        <w:rPr>
          <w:b/>
          <w:caps/>
          <w:color w:val="000000" w:themeColor="text1"/>
          <w:lang w:val="de-DE"/>
        </w:rPr>
        <w:t>ERKLÄRUNG ZUM KONSOLIDIERTEN JAHRESABSCHLUSS</w:t>
      </w:r>
    </w:p>
    <w:p w14:paraId="1EE796A9" w14:textId="77777777" w:rsidR="00676CC2" w:rsidRPr="002D29D0" w:rsidRDefault="00676CC2" w:rsidP="00027200">
      <w:pPr>
        <w:spacing w:line="240" w:lineRule="auto"/>
        <w:jc w:val="left"/>
        <w:rPr>
          <w:color w:val="000000" w:themeColor="text1"/>
          <w:sz w:val="18"/>
          <w:szCs w:val="18"/>
          <w:lang w:val="de-DE"/>
        </w:rPr>
      </w:pPr>
    </w:p>
    <w:p w14:paraId="1EE796AA" w14:textId="77777777" w:rsidR="00676CC2" w:rsidRPr="002D29D0" w:rsidRDefault="00676CC2" w:rsidP="00027200">
      <w:pPr>
        <w:spacing w:line="240" w:lineRule="atLeast"/>
        <w:ind w:right="85"/>
        <w:rPr>
          <w:color w:val="000000" w:themeColor="text1"/>
          <w:sz w:val="18"/>
          <w:lang w:val="de-DE"/>
        </w:rPr>
      </w:pPr>
    </w:p>
    <w:p w14:paraId="1EE796AB" w14:textId="77777777" w:rsidR="00676CC2" w:rsidRPr="002D29D0" w:rsidRDefault="002D01FE" w:rsidP="00027200">
      <w:pPr>
        <w:spacing w:line="240" w:lineRule="atLeast"/>
        <w:jc w:val="left"/>
        <w:rPr>
          <w:b/>
          <w:smallCaps/>
          <w:color w:val="000000" w:themeColor="text1"/>
          <w:lang w:val="de-DE"/>
        </w:rPr>
      </w:pPr>
      <w:r w:rsidRPr="002D29D0">
        <w:rPr>
          <w:b/>
          <w:smallCaps/>
          <w:color w:val="000000" w:themeColor="text1"/>
          <w:lang w:val="de-DE"/>
        </w:rPr>
        <w:t>Auszufüllen, wenn das Unternehmen eine Tochter oder eine Gemeinschaftstochter ist</w:t>
      </w:r>
    </w:p>
    <w:p w14:paraId="1EE796AC" w14:textId="77777777" w:rsidR="00676CC2" w:rsidRPr="002D29D0" w:rsidRDefault="00676CC2" w:rsidP="00027200">
      <w:pPr>
        <w:spacing w:line="240" w:lineRule="atLeast"/>
        <w:jc w:val="left"/>
        <w:rPr>
          <w:smallCaps/>
          <w:color w:val="000000" w:themeColor="text1"/>
          <w:lang w:val="de-DE"/>
        </w:rPr>
      </w:pPr>
    </w:p>
    <w:p w14:paraId="1EE796AD" w14:textId="77777777" w:rsidR="00676CC2" w:rsidRPr="002D29D0" w:rsidRDefault="002D01FE" w:rsidP="00027200">
      <w:pPr>
        <w:spacing w:line="240" w:lineRule="atLeast"/>
        <w:ind w:left="284" w:right="85"/>
        <w:rPr>
          <w:color w:val="000000" w:themeColor="text1"/>
          <w:sz w:val="18"/>
          <w:lang w:val="de-DE"/>
        </w:rPr>
      </w:pPr>
      <w:bookmarkStart w:id="1" w:name="_Ref121124197"/>
      <w:r w:rsidRPr="002D29D0">
        <w:rPr>
          <w:color w:val="000000" w:themeColor="text1"/>
          <w:sz w:val="18"/>
          <w:szCs w:val="18"/>
          <w:lang w:val="de-DE"/>
        </w:rPr>
        <w:t>Name, vollständige Anschrift des Sitzes und - bei einem Unternehmen belgischen Rechts - die Unternehmensnummer der Mutter (Mütter) und Angabe, ob diese Mutter (Mütter) einen konsolidierten Jahresabschluss erstellt (erstellen) und veröffentlicht (veröffentlichen), in den sein Jahresabschluss durch Konsolidierung einbezogen ist</w:t>
      </w:r>
      <w:bookmarkEnd w:id="1"/>
      <w:r w:rsidR="004532E1" w:rsidRPr="002D29D0">
        <w:rPr>
          <w:rStyle w:val="FootnoteReference"/>
          <w:color w:val="000000" w:themeColor="text1"/>
          <w:lang w:val="de-DE"/>
        </w:rPr>
        <w:footnoteReference w:customMarkFollows="1" w:id="11"/>
        <w:sym w:font="Symbol" w:char="F02A"/>
      </w:r>
      <w:r w:rsidRPr="002D29D0">
        <w:rPr>
          <w:color w:val="000000" w:themeColor="text1"/>
          <w:sz w:val="18"/>
          <w:lang w:val="de-DE"/>
        </w:rPr>
        <w:t>:</w:t>
      </w:r>
    </w:p>
    <w:p w14:paraId="1EE796AE" w14:textId="77777777" w:rsidR="00676CC2" w:rsidRPr="002D29D0" w:rsidRDefault="00676CC2" w:rsidP="00027200">
      <w:pPr>
        <w:spacing w:line="240" w:lineRule="atLeast"/>
        <w:ind w:left="284" w:right="85"/>
        <w:rPr>
          <w:color w:val="000000" w:themeColor="text1"/>
          <w:sz w:val="18"/>
          <w:lang w:val="de-DE"/>
        </w:rPr>
      </w:pPr>
    </w:p>
    <w:p w14:paraId="1EE796AF" w14:textId="77777777" w:rsidR="00676CC2" w:rsidRPr="002D29D0" w:rsidRDefault="00676CC2" w:rsidP="00027200">
      <w:pPr>
        <w:tabs>
          <w:tab w:val="right" w:leader="dot" w:pos="10632"/>
        </w:tabs>
        <w:spacing w:line="240" w:lineRule="atLeast"/>
        <w:ind w:left="284" w:right="85"/>
        <w:rPr>
          <w:color w:val="000000" w:themeColor="text1"/>
          <w:sz w:val="18"/>
          <w:lang w:val="de-DE"/>
        </w:rPr>
      </w:pPr>
      <w:r w:rsidRPr="002D29D0">
        <w:rPr>
          <w:color w:val="000000" w:themeColor="text1"/>
          <w:sz w:val="18"/>
          <w:lang w:val="de-DE"/>
        </w:rPr>
        <w:tab/>
      </w:r>
    </w:p>
    <w:p w14:paraId="1EE796B0" w14:textId="77777777" w:rsidR="00676CC2" w:rsidRPr="002D29D0" w:rsidRDefault="00676CC2" w:rsidP="00027200">
      <w:pPr>
        <w:tabs>
          <w:tab w:val="right" w:leader="dot" w:pos="10632"/>
        </w:tabs>
        <w:spacing w:line="240" w:lineRule="atLeast"/>
        <w:ind w:left="284" w:right="85"/>
        <w:rPr>
          <w:color w:val="000000" w:themeColor="text1"/>
          <w:sz w:val="18"/>
          <w:lang w:val="de-DE"/>
        </w:rPr>
      </w:pPr>
      <w:r w:rsidRPr="002D29D0">
        <w:rPr>
          <w:color w:val="000000" w:themeColor="text1"/>
          <w:sz w:val="18"/>
          <w:lang w:val="de-DE"/>
        </w:rPr>
        <w:tab/>
      </w:r>
    </w:p>
    <w:p w14:paraId="1EE796B1" w14:textId="77777777" w:rsidR="00676CC2" w:rsidRPr="002D29D0" w:rsidRDefault="00676CC2" w:rsidP="00027200">
      <w:pPr>
        <w:tabs>
          <w:tab w:val="right" w:leader="dot" w:pos="10632"/>
        </w:tabs>
        <w:spacing w:line="240" w:lineRule="atLeast"/>
        <w:ind w:left="284" w:right="85"/>
        <w:rPr>
          <w:color w:val="000000" w:themeColor="text1"/>
          <w:sz w:val="18"/>
          <w:lang w:val="de-DE"/>
        </w:rPr>
      </w:pPr>
      <w:r w:rsidRPr="002D29D0">
        <w:rPr>
          <w:color w:val="000000" w:themeColor="text1"/>
          <w:sz w:val="18"/>
          <w:lang w:val="de-DE"/>
        </w:rPr>
        <w:tab/>
      </w:r>
    </w:p>
    <w:p w14:paraId="1EE796B2" w14:textId="77777777" w:rsidR="00676CC2" w:rsidRPr="002D29D0" w:rsidRDefault="00676CC2" w:rsidP="00027200">
      <w:pPr>
        <w:tabs>
          <w:tab w:val="right" w:leader="dot" w:pos="10632"/>
        </w:tabs>
        <w:spacing w:line="240" w:lineRule="atLeast"/>
        <w:ind w:left="284" w:right="85"/>
        <w:rPr>
          <w:color w:val="000000" w:themeColor="text1"/>
          <w:sz w:val="18"/>
          <w:lang w:val="de-DE"/>
        </w:rPr>
      </w:pPr>
      <w:r w:rsidRPr="002D29D0">
        <w:rPr>
          <w:color w:val="000000" w:themeColor="text1"/>
          <w:sz w:val="18"/>
          <w:lang w:val="de-DE"/>
        </w:rPr>
        <w:tab/>
      </w:r>
    </w:p>
    <w:p w14:paraId="1EE796B3" w14:textId="77777777" w:rsidR="00676CC2" w:rsidRPr="002D29D0" w:rsidRDefault="00676CC2" w:rsidP="00027200">
      <w:pPr>
        <w:tabs>
          <w:tab w:val="right" w:leader="dot" w:pos="10632"/>
        </w:tabs>
        <w:spacing w:line="240" w:lineRule="atLeast"/>
        <w:ind w:left="284" w:right="85"/>
        <w:rPr>
          <w:color w:val="000000" w:themeColor="text1"/>
          <w:sz w:val="18"/>
          <w:lang w:val="de-DE"/>
        </w:rPr>
      </w:pPr>
      <w:r w:rsidRPr="002D29D0">
        <w:rPr>
          <w:color w:val="000000" w:themeColor="text1"/>
          <w:sz w:val="18"/>
          <w:lang w:val="de-DE"/>
        </w:rPr>
        <w:tab/>
      </w:r>
    </w:p>
    <w:p w14:paraId="1EE796B4" w14:textId="77777777" w:rsidR="00676CC2" w:rsidRPr="002D29D0" w:rsidRDefault="00676CC2" w:rsidP="00027200">
      <w:pPr>
        <w:tabs>
          <w:tab w:val="right" w:leader="dot" w:pos="10632"/>
        </w:tabs>
        <w:spacing w:line="240" w:lineRule="atLeast"/>
        <w:ind w:left="284" w:right="85"/>
        <w:rPr>
          <w:color w:val="000000" w:themeColor="text1"/>
          <w:sz w:val="18"/>
          <w:lang w:val="de-DE"/>
        </w:rPr>
      </w:pPr>
      <w:r w:rsidRPr="002D29D0">
        <w:rPr>
          <w:color w:val="000000" w:themeColor="text1"/>
          <w:sz w:val="18"/>
          <w:lang w:val="de-DE"/>
        </w:rPr>
        <w:tab/>
      </w:r>
    </w:p>
    <w:p w14:paraId="1EE796B5" w14:textId="77777777" w:rsidR="00676CC2" w:rsidRPr="002D29D0" w:rsidRDefault="00676CC2" w:rsidP="00027200">
      <w:pPr>
        <w:spacing w:line="240" w:lineRule="atLeast"/>
        <w:ind w:left="284" w:right="85"/>
        <w:rPr>
          <w:color w:val="000000" w:themeColor="text1"/>
          <w:sz w:val="18"/>
          <w:lang w:val="de-DE"/>
        </w:rPr>
      </w:pPr>
    </w:p>
    <w:p w14:paraId="1EE796B6" w14:textId="77777777" w:rsidR="00676CC2" w:rsidRPr="002D29D0" w:rsidRDefault="00676CC2" w:rsidP="00027200">
      <w:pPr>
        <w:spacing w:line="240" w:lineRule="atLeast"/>
        <w:ind w:left="284" w:right="85"/>
        <w:rPr>
          <w:color w:val="000000" w:themeColor="text1"/>
          <w:sz w:val="18"/>
          <w:lang w:val="de-DE"/>
        </w:rPr>
      </w:pPr>
    </w:p>
    <w:p w14:paraId="1EE796B7" w14:textId="77777777" w:rsidR="00676CC2" w:rsidRPr="002D29D0" w:rsidRDefault="002D01FE" w:rsidP="00027200">
      <w:pPr>
        <w:spacing w:line="240" w:lineRule="atLeast"/>
        <w:ind w:left="284" w:right="85"/>
        <w:rPr>
          <w:color w:val="000000" w:themeColor="text1"/>
          <w:sz w:val="18"/>
          <w:szCs w:val="18"/>
          <w:lang w:val="de-DE"/>
        </w:rPr>
      </w:pPr>
      <w:r w:rsidRPr="002D29D0">
        <w:rPr>
          <w:color w:val="000000" w:themeColor="text1"/>
          <w:sz w:val="18"/>
          <w:lang w:val="de-DE"/>
        </w:rPr>
        <w:t>Wenn das (die) Mutterunternehmen (ein) Unternehmen ausländischen Rechts ist (sind), Angabe der Stelle, bei der der vorgenannte konsolidierte Jahresabschluss erhältlich ist</w:t>
      </w:r>
      <w:r w:rsidR="004532E1" w:rsidRPr="002D29D0">
        <w:rPr>
          <w:color w:val="000000" w:themeColor="text1"/>
          <w:position w:val="6"/>
          <w:sz w:val="16"/>
          <w:szCs w:val="16"/>
          <w:lang w:val="de-DE"/>
        </w:rPr>
        <w:sym w:font="Symbol" w:char="F02A"/>
      </w:r>
      <w:r w:rsidRPr="002D29D0">
        <w:rPr>
          <w:color w:val="000000" w:themeColor="text1"/>
          <w:sz w:val="18"/>
          <w:lang w:val="de-DE"/>
        </w:rPr>
        <w:t>:</w:t>
      </w:r>
    </w:p>
    <w:p w14:paraId="1EE796B8" w14:textId="77777777" w:rsidR="00676CC2" w:rsidRPr="002D29D0" w:rsidRDefault="00676CC2" w:rsidP="00027200">
      <w:pPr>
        <w:tabs>
          <w:tab w:val="right" w:leader="dot" w:pos="10631"/>
        </w:tabs>
        <w:spacing w:line="240" w:lineRule="atLeast"/>
        <w:ind w:left="284" w:right="85"/>
        <w:rPr>
          <w:color w:val="000000" w:themeColor="text1"/>
          <w:sz w:val="18"/>
          <w:szCs w:val="18"/>
          <w:lang w:val="de-DE"/>
        </w:rPr>
      </w:pPr>
    </w:p>
    <w:p w14:paraId="1EE796B9" w14:textId="77777777" w:rsidR="00676CC2" w:rsidRPr="002D29D0" w:rsidRDefault="00676CC2" w:rsidP="00027200">
      <w:pPr>
        <w:tabs>
          <w:tab w:val="right" w:leader="dot" w:pos="10632"/>
        </w:tabs>
        <w:spacing w:line="240" w:lineRule="atLeast"/>
        <w:ind w:left="284" w:right="85"/>
        <w:rPr>
          <w:color w:val="000000" w:themeColor="text1"/>
          <w:sz w:val="18"/>
          <w:lang w:val="de-DE"/>
        </w:rPr>
      </w:pPr>
      <w:r w:rsidRPr="002D29D0">
        <w:rPr>
          <w:color w:val="000000" w:themeColor="text1"/>
          <w:sz w:val="18"/>
          <w:lang w:val="de-DE"/>
        </w:rPr>
        <w:tab/>
      </w:r>
    </w:p>
    <w:p w14:paraId="1EE796BA" w14:textId="77777777" w:rsidR="00676CC2" w:rsidRPr="002D29D0" w:rsidRDefault="00676CC2" w:rsidP="00027200">
      <w:pPr>
        <w:tabs>
          <w:tab w:val="right" w:leader="dot" w:pos="10632"/>
        </w:tabs>
        <w:spacing w:line="240" w:lineRule="atLeast"/>
        <w:ind w:left="284" w:right="85"/>
        <w:rPr>
          <w:color w:val="000000" w:themeColor="text1"/>
          <w:sz w:val="18"/>
          <w:lang w:val="de-DE"/>
        </w:rPr>
      </w:pPr>
      <w:r w:rsidRPr="002D29D0">
        <w:rPr>
          <w:color w:val="000000" w:themeColor="text1"/>
          <w:sz w:val="18"/>
          <w:lang w:val="de-DE"/>
        </w:rPr>
        <w:tab/>
      </w:r>
    </w:p>
    <w:p w14:paraId="1EE796BB" w14:textId="77777777" w:rsidR="00676CC2" w:rsidRPr="002D29D0" w:rsidRDefault="00676CC2" w:rsidP="00027200">
      <w:pPr>
        <w:tabs>
          <w:tab w:val="right" w:leader="dot" w:pos="10632"/>
        </w:tabs>
        <w:spacing w:line="240" w:lineRule="atLeast"/>
        <w:ind w:left="284" w:right="85"/>
        <w:rPr>
          <w:color w:val="000000" w:themeColor="text1"/>
          <w:sz w:val="18"/>
          <w:lang w:val="de-DE"/>
        </w:rPr>
      </w:pPr>
      <w:r w:rsidRPr="002D29D0">
        <w:rPr>
          <w:color w:val="000000" w:themeColor="text1"/>
          <w:sz w:val="18"/>
          <w:lang w:val="de-DE"/>
        </w:rPr>
        <w:tab/>
      </w:r>
    </w:p>
    <w:p w14:paraId="1EE796BC" w14:textId="77777777" w:rsidR="00676CC2" w:rsidRPr="002D29D0" w:rsidRDefault="00676CC2" w:rsidP="00027200">
      <w:pPr>
        <w:tabs>
          <w:tab w:val="right" w:leader="dot" w:pos="10632"/>
        </w:tabs>
        <w:spacing w:line="240" w:lineRule="atLeast"/>
        <w:ind w:left="284" w:right="85"/>
        <w:rPr>
          <w:color w:val="000000" w:themeColor="text1"/>
          <w:sz w:val="18"/>
          <w:lang w:val="de-DE"/>
        </w:rPr>
      </w:pPr>
      <w:r w:rsidRPr="002D29D0">
        <w:rPr>
          <w:color w:val="000000" w:themeColor="text1"/>
          <w:sz w:val="18"/>
          <w:lang w:val="de-DE"/>
        </w:rPr>
        <w:tab/>
      </w:r>
    </w:p>
    <w:p w14:paraId="1EE796BD" w14:textId="77777777" w:rsidR="00676CC2" w:rsidRPr="002D29D0" w:rsidRDefault="00676CC2" w:rsidP="00027200">
      <w:pPr>
        <w:tabs>
          <w:tab w:val="right" w:leader="dot" w:pos="10632"/>
        </w:tabs>
        <w:spacing w:line="240" w:lineRule="atLeast"/>
        <w:ind w:left="284" w:right="85"/>
        <w:rPr>
          <w:color w:val="000000" w:themeColor="text1"/>
          <w:sz w:val="18"/>
          <w:lang w:val="de-DE"/>
        </w:rPr>
      </w:pPr>
      <w:r w:rsidRPr="002D29D0">
        <w:rPr>
          <w:color w:val="000000" w:themeColor="text1"/>
          <w:sz w:val="18"/>
          <w:lang w:val="de-DE"/>
        </w:rPr>
        <w:tab/>
      </w:r>
    </w:p>
    <w:p w14:paraId="1EE796BE" w14:textId="77777777" w:rsidR="00676CC2" w:rsidRPr="002D29D0" w:rsidRDefault="00676CC2" w:rsidP="00027200">
      <w:pPr>
        <w:tabs>
          <w:tab w:val="right" w:leader="dot" w:pos="10632"/>
        </w:tabs>
        <w:spacing w:line="240" w:lineRule="atLeast"/>
        <w:ind w:left="284" w:right="85"/>
        <w:rPr>
          <w:color w:val="000000" w:themeColor="text1"/>
          <w:sz w:val="18"/>
          <w:lang w:val="de-DE"/>
        </w:rPr>
      </w:pPr>
      <w:r w:rsidRPr="002D29D0">
        <w:rPr>
          <w:color w:val="000000" w:themeColor="text1"/>
          <w:sz w:val="18"/>
          <w:lang w:val="de-DE"/>
        </w:rPr>
        <w:tab/>
      </w:r>
    </w:p>
    <w:p w14:paraId="1EE796BF" w14:textId="77777777" w:rsidR="00676CC2" w:rsidRPr="002D29D0" w:rsidRDefault="00676CC2" w:rsidP="00027200">
      <w:pPr>
        <w:tabs>
          <w:tab w:val="right" w:leader="dot" w:pos="10631"/>
        </w:tabs>
        <w:spacing w:line="240" w:lineRule="atLeast"/>
        <w:ind w:left="284" w:right="85"/>
        <w:rPr>
          <w:color w:val="000000" w:themeColor="text1"/>
          <w:sz w:val="18"/>
          <w:szCs w:val="18"/>
          <w:lang w:val="de-DE"/>
        </w:rPr>
      </w:pPr>
    </w:p>
    <w:p w14:paraId="1EE796C0" w14:textId="77777777" w:rsidR="00676CC2" w:rsidRPr="002D29D0" w:rsidRDefault="00676CC2" w:rsidP="00027200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color w:val="000000" w:themeColor="text1"/>
          <w:sz w:val="18"/>
          <w:szCs w:val="18"/>
          <w:lang w:val="de-DE"/>
        </w:rPr>
      </w:pPr>
    </w:p>
    <w:p w14:paraId="1EE796C1" w14:textId="77777777" w:rsidR="00676CC2" w:rsidRPr="002D29D0" w:rsidRDefault="00676CC2" w:rsidP="00027200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color w:val="000000" w:themeColor="text1"/>
          <w:sz w:val="18"/>
          <w:szCs w:val="18"/>
          <w:lang w:val="de-DE"/>
        </w:rPr>
        <w:sectPr w:rsidR="00676CC2" w:rsidRPr="002D29D0" w:rsidSect="00DC7252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1"/>
        <w:gridCol w:w="6236"/>
        <w:gridCol w:w="1134"/>
      </w:tblGrid>
      <w:tr w:rsidR="00676CC2" w:rsidRPr="002D29D0" w14:paraId="1EE796C6" w14:textId="77777777" w:rsidTr="00676CC2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796C2" w14:textId="77777777" w:rsidR="00676CC2" w:rsidRPr="002D29D0" w:rsidRDefault="00676CC2" w:rsidP="00027200">
            <w:pPr>
              <w:spacing w:line="240" w:lineRule="atLeast"/>
              <w:jc w:val="left"/>
              <w:rPr>
                <w:color w:val="000000" w:themeColor="text1"/>
                <w:lang w:val="de-DE"/>
              </w:rPr>
            </w:pPr>
            <w:r w:rsidRPr="002D29D0">
              <w:rPr>
                <w:color w:val="000000" w:themeColor="text1"/>
                <w:lang w:val="de-DE"/>
              </w:rPr>
              <w:lastRenderedPageBreak/>
              <w:t>N</w:t>
            </w:r>
            <w:r w:rsidR="003869AA" w:rsidRPr="002D29D0">
              <w:rPr>
                <w:color w:val="000000" w:themeColor="text1"/>
                <w:lang w:val="de-DE"/>
              </w:rPr>
              <w:t>r</w:t>
            </w:r>
            <w:r w:rsidR="009449BD" w:rsidRPr="002D29D0">
              <w:rPr>
                <w:color w:val="000000" w:themeColor="text1"/>
                <w:lang w:val="de-DE"/>
              </w:rPr>
              <w:t>.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796C3" w14:textId="77777777" w:rsidR="00676CC2" w:rsidRPr="002D29D0" w:rsidRDefault="00676CC2" w:rsidP="00027200">
            <w:pPr>
              <w:spacing w:line="240" w:lineRule="atLeast"/>
              <w:jc w:val="left"/>
              <w:rPr>
                <w:color w:val="000000" w:themeColor="text1"/>
                <w:lang w:val="de-DE"/>
              </w:rPr>
            </w:pPr>
          </w:p>
        </w:tc>
        <w:tc>
          <w:tcPr>
            <w:tcW w:w="6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796C4" w14:textId="77777777" w:rsidR="00676CC2" w:rsidRPr="002D29D0" w:rsidRDefault="00676CC2" w:rsidP="00027200">
            <w:pPr>
              <w:spacing w:line="240" w:lineRule="atLeast"/>
              <w:jc w:val="left"/>
              <w:rPr>
                <w:color w:val="000000" w:themeColor="text1"/>
                <w:lang w:val="de-DE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796C5" w14:textId="77777777" w:rsidR="00676CC2" w:rsidRPr="002D29D0" w:rsidRDefault="009341F5" w:rsidP="00027200">
            <w:pPr>
              <w:spacing w:line="240" w:lineRule="atLeast"/>
              <w:jc w:val="left"/>
              <w:rPr>
                <w:color w:val="000000" w:themeColor="text1"/>
                <w:lang w:val="de-DE"/>
              </w:rPr>
            </w:pPr>
            <w:r w:rsidRPr="002D29D0">
              <w:rPr>
                <w:color w:val="000000" w:themeColor="text1"/>
                <w:lang w:val="de-DE"/>
              </w:rPr>
              <w:t>Verk.</w:t>
            </w:r>
            <w:r w:rsidR="00676CC2" w:rsidRPr="002D29D0">
              <w:rPr>
                <w:color w:val="000000" w:themeColor="text1"/>
                <w:lang w:val="de-DE"/>
              </w:rPr>
              <w:t xml:space="preserve"> </w:t>
            </w:r>
            <w:r w:rsidR="007A0327" w:rsidRPr="002D29D0">
              <w:rPr>
                <w:color w:val="000000" w:themeColor="text1"/>
                <w:lang w:val="de-DE"/>
              </w:rPr>
              <w:t>6</w:t>
            </w:r>
            <w:r w:rsidR="00676CC2" w:rsidRPr="002D29D0">
              <w:rPr>
                <w:color w:val="000000" w:themeColor="text1"/>
                <w:lang w:val="de-DE"/>
              </w:rPr>
              <w:t>.</w:t>
            </w:r>
            <w:r w:rsidR="004620AA" w:rsidRPr="002D29D0">
              <w:rPr>
                <w:color w:val="000000" w:themeColor="text1"/>
                <w:lang w:val="de-DE"/>
              </w:rPr>
              <w:t>8</w:t>
            </w:r>
          </w:p>
        </w:tc>
      </w:tr>
    </w:tbl>
    <w:p w14:paraId="1EE796C7" w14:textId="77777777" w:rsidR="00676CC2" w:rsidRPr="002D29D0" w:rsidRDefault="00676CC2" w:rsidP="00027200">
      <w:pPr>
        <w:spacing w:line="240" w:lineRule="auto"/>
        <w:jc w:val="left"/>
        <w:rPr>
          <w:color w:val="000000" w:themeColor="text1"/>
          <w:sz w:val="18"/>
          <w:szCs w:val="18"/>
          <w:lang w:val="de-DE"/>
        </w:rPr>
      </w:pPr>
    </w:p>
    <w:p w14:paraId="1EE796C8" w14:textId="77777777" w:rsidR="007A0327" w:rsidRPr="002D29D0" w:rsidRDefault="007A0327" w:rsidP="00027200">
      <w:pPr>
        <w:spacing w:line="240" w:lineRule="auto"/>
        <w:jc w:val="left"/>
        <w:rPr>
          <w:color w:val="000000" w:themeColor="text1"/>
          <w:sz w:val="18"/>
          <w:szCs w:val="18"/>
          <w:lang w:val="de-DE"/>
        </w:rPr>
      </w:pPr>
    </w:p>
    <w:p w14:paraId="1EE796C9" w14:textId="77777777" w:rsidR="001162DD" w:rsidRPr="002D29D0" w:rsidRDefault="001162DD" w:rsidP="00027200">
      <w:pPr>
        <w:spacing w:before="120" w:line="240" w:lineRule="atLeast"/>
        <w:jc w:val="left"/>
        <w:rPr>
          <w:b/>
          <w:caps/>
          <w:color w:val="000000" w:themeColor="text1"/>
          <w:lang w:val="de-DE"/>
        </w:rPr>
      </w:pPr>
      <w:r w:rsidRPr="002D29D0">
        <w:rPr>
          <w:b/>
          <w:caps/>
          <w:color w:val="000000" w:themeColor="text1"/>
          <w:lang w:val="de-DE"/>
        </w:rPr>
        <w:t>BEWERTUNGSVORSCHRIFTEN</w:t>
      </w:r>
    </w:p>
    <w:p w14:paraId="1EE796CA" w14:textId="77777777" w:rsidR="007A0327" w:rsidRPr="002D29D0" w:rsidRDefault="007A0327" w:rsidP="00027200">
      <w:pPr>
        <w:spacing w:line="240" w:lineRule="atLeast"/>
        <w:jc w:val="left"/>
        <w:rPr>
          <w:b/>
          <w:caps/>
          <w:color w:val="000000" w:themeColor="text1"/>
          <w:lang w:val="de-DE"/>
        </w:rPr>
      </w:pPr>
    </w:p>
    <w:p w14:paraId="1EE796CB" w14:textId="77777777" w:rsidR="007A0327" w:rsidRPr="002D29D0" w:rsidRDefault="007A0327" w:rsidP="00027200">
      <w:pPr>
        <w:spacing w:line="240" w:lineRule="auto"/>
        <w:jc w:val="left"/>
        <w:rPr>
          <w:color w:val="000000" w:themeColor="text1"/>
          <w:sz w:val="18"/>
          <w:szCs w:val="18"/>
          <w:lang w:val="de-DE"/>
        </w:rPr>
      </w:pPr>
    </w:p>
    <w:p w14:paraId="1EE796CC" w14:textId="77777777" w:rsidR="007A0327" w:rsidRPr="002D29D0" w:rsidRDefault="007A0327" w:rsidP="00027200">
      <w:pPr>
        <w:tabs>
          <w:tab w:val="right" w:leader="dot" w:pos="10632"/>
        </w:tabs>
        <w:spacing w:line="240" w:lineRule="atLeast"/>
        <w:rPr>
          <w:color w:val="000000" w:themeColor="text1"/>
          <w:sz w:val="18"/>
          <w:lang w:val="de-DE"/>
        </w:rPr>
      </w:pPr>
      <w:r w:rsidRPr="002D29D0">
        <w:rPr>
          <w:color w:val="000000" w:themeColor="text1"/>
          <w:sz w:val="18"/>
          <w:lang w:val="de-DE"/>
        </w:rPr>
        <w:tab/>
      </w:r>
    </w:p>
    <w:p w14:paraId="1EE796CD" w14:textId="77777777" w:rsidR="007A0327" w:rsidRPr="002D29D0" w:rsidRDefault="007A0327" w:rsidP="00027200">
      <w:pPr>
        <w:tabs>
          <w:tab w:val="right" w:leader="dot" w:pos="10632"/>
        </w:tabs>
        <w:spacing w:line="240" w:lineRule="atLeast"/>
        <w:rPr>
          <w:color w:val="000000" w:themeColor="text1"/>
          <w:sz w:val="18"/>
          <w:lang w:val="de-DE"/>
        </w:rPr>
      </w:pPr>
      <w:r w:rsidRPr="002D29D0">
        <w:rPr>
          <w:color w:val="000000" w:themeColor="text1"/>
          <w:sz w:val="18"/>
          <w:lang w:val="de-DE"/>
        </w:rPr>
        <w:tab/>
      </w:r>
    </w:p>
    <w:p w14:paraId="1EE796CE" w14:textId="77777777" w:rsidR="007A0327" w:rsidRPr="002D29D0" w:rsidRDefault="007A0327" w:rsidP="00027200">
      <w:pPr>
        <w:tabs>
          <w:tab w:val="right" w:leader="dot" w:pos="10632"/>
        </w:tabs>
        <w:spacing w:line="240" w:lineRule="atLeast"/>
        <w:rPr>
          <w:color w:val="000000" w:themeColor="text1"/>
          <w:sz w:val="18"/>
          <w:lang w:val="de-DE"/>
        </w:rPr>
      </w:pPr>
      <w:r w:rsidRPr="002D29D0">
        <w:rPr>
          <w:color w:val="000000" w:themeColor="text1"/>
          <w:sz w:val="18"/>
          <w:lang w:val="de-DE"/>
        </w:rPr>
        <w:tab/>
      </w:r>
    </w:p>
    <w:p w14:paraId="1EE796CF" w14:textId="77777777" w:rsidR="007A0327" w:rsidRPr="002D29D0" w:rsidRDefault="007A0327" w:rsidP="00027200">
      <w:pPr>
        <w:tabs>
          <w:tab w:val="right" w:leader="dot" w:pos="10632"/>
        </w:tabs>
        <w:spacing w:line="240" w:lineRule="atLeast"/>
        <w:rPr>
          <w:color w:val="000000" w:themeColor="text1"/>
          <w:sz w:val="18"/>
          <w:lang w:val="de-DE"/>
        </w:rPr>
      </w:pPr>
      <w:r w:rsidRPr="002D29D0">
        <w:rPr>
          <w:color w:val="000000" w:themeColor="text1"/>
          <w:sz w:val="18"/>
          <w:lang w:val="de-DE"/>
        </w:rPr>
        <w:tab/>
      </w:r>
    </w:p>
    <w:p w14:paraId="1EE796D0" w14:textId="77777777" w:rsidR="007A0327" w:rsidRPr="002D29D0" w:rsidRDefault="007A0327" w:rsidP="00027200">
      <w:pPr>
        <w:spacing w:line="240" w:lineRule="auto"/>
        <w:jc w:val="left"/>
        <w:rPr>
          <w:color w:val="000000" w:themeColor="text1"/>
          <w:sz w:val="18"/>
          <w:szCs w:val="18"/>
          <w:lang w:val="de-DE"/>
        </w:rPr>
      </w:pPr>
    </w:p>
    <w:p w14:paraId="1EE796D1" w14:textId="77777777" w:rsidR="007A0327" w:rsidRPr="002D29D0" w:rsidRDefault="007A0327" w:rsidP="00027200">
      <w:pPr>
        <w:spacing w:line="240" w:lineRule="auto"/>
        <w:jc w:val="left"/>
        <w:rPr>
          <w:color w:val="000000" w:themeColor="text1"/>
          <w:sz w:val="18"/>
          <w:szCs w:val="18"/>
          <w:lang w:val="de-DE"/>
        </w:rPr>
      </w:pPr>
    </w:p>
    <w:p w14:paraId="1EE796D2" w14:textId="77777777" w:rsidR="007A0327" w:rsidRPr="002D29D0" w:rsidRDefault="007A0327" w:rsidP="00027200">
      <w:pPr>
        <w:spacing w:line="240" w:lineRule="auto"/>
        <w:jc w:val="left"/>
        <w:rPr>
          <w:color w:val="000000" w:themeColor="text1"/>
          <w:sz w:val="18"/>
          <w:szCs w:val="18"/>
          <w:lang w:val="de-DE"/>
        </w:rPr>
      </w:pPr>
    </w:p>
    <w:p w14:paraId="1EE796D3" w14:textId="77777777" w:rsidR="007A0327" w:rsidRPr="002D29D0" w:rsidRDefault="007A0327" w:rsidP="00027200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color w:val="000000" w:themeColor="text1"/>
          <w:sz w:val="18"/>
          <w:szCs w:val="18"/>
          <w:lang w:val="de-DE"/>
        </w:rPr>
      </w:pPr>
    </w:p>
    <w:p w14:paraId="1EE796D4" w14:textId="77777777" w:rsidR="007A0327" w:rsidRPr="002D29D0" w:rsidRDefault="007A0327" w:rsidP="00027200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color w:val="000000" w:themeColor="text1"/>
          <w:sz w:val="18"/>
          <w:szCs w:val="18"/>
          <w:lang w:val="de-DE"/>
        </w:rPr>
        <w:sectPr w:rsidR="007A0327" w:rsidRPr="002D29D0" w:rsidSect="00DC7252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1"/>
        <w:gridCol w:w="6236"/>
        <w:gridCol w:w="1134"/>
      </w:tblGrid>
      <w:tr w:rsidR="007A0327" w:rsidRPr="002D29D0" w14:paraId="1EE796D9" w14:textId="77777777" w:rsidTr="008D1967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796D5" w14:textId="77777777" w:rsidR="007A0327" w:rsidRPr="002D29D0" w:rsidRDefault="007A0327" w:rsidP="00027200">
            <w:pPr>
              <w:spacing w:line="240" w:lineRule="atLeast"/>
              <w:jc w:val="left"/>
              <w:rPr>
                <w:color w:val="000000" w:themeColor="text1"/>
                <w:lang w:val="de-DE"/>
              </w:rPr>
            </w:pPr>
            <w:r w:rsidRPr="002D29D0">
              <w:rPr>
                <w:color w:val="000000" w:themeColor="text1"/>
                <w:lang w:val="de-DE"/>
              </w:rPr>
              <w:lastRenderedPageBreak/>
              <w:t>Nr.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796D6" w14:textId="77777777" w:rsidR="007A0327" w:rsidRPr="002D29D0" w:rsidRDefault="007A0327" w:rsidP="00027200">
            <w:pPr>
              <w:spacing w:line="240" w:lineRule="atLeast"/>
              <w:jc w:val="left"/>
              <w:rPr>
                <w:color w:val="000000" w:themeColor="text1"/>
                <w:lang w:val="de-DE"/>
              </w:rPr>
            </w:pPr>
          </w:p>
        </w:tc>
        <w:tc>
          <w:tcPr>
            <w:tcW w:w="6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796D7" w14:textId="77777777" w:rsidR="007A0327" w:rsidRPr="002D29D0" w:rsidRDefault="007A0327" w:rsidP="00027200">
            <w:pPr>
              <w:spacing w:line="240" w:lineRule="atLeast"/>
              <w:jc w:val="left"/>
              <w:rPr>
                <w:color w:val="000000" w:themeColor="text1"/>
                <w:lang w:val="de-DE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796D8" w14:textId="77777777" w:rsidR="007A0327" w:rsidRPr="002D29D0" w:rsidRDefault="009341F5" w:rsidP="00027200">
            <w:pPr>
              <w:spacing w:line="240" w:lineRule="atLeast"/>
              <w:jc w:val="left"/>
              <w:rPr>
                <w:color w:val="000000" w:themeColor="text1"/>
                <w:lang w:val="de-DE"/>
              </w:rPr>
            </w:pPr>
            <w:r w:rsidRPr="002D29D0">
              <w:rPr>
                <w:color w:val="000000" w:themeColor="text1"/>
                <w:lang w:val="de-DE"/>
              </w:rPr>
              <w:t>Verk.</w:t>
            </w:r>
            <w:r w:rsidR="007A0327" w:rsidRPr="002D29D0">
              <w:rPr>
                <w:color w:val="000000" w:themeColor="text1"/>
                <w:lang w:val="de-DE"/>
              </w:rPr>
              <w:t xml:space="preserve"> 6.9</w:t>
            </w:r>
          </w:p>
        </w:tc>
      </w:tr>
    </w:tbl>
    <w:p w14:paraId="1EE796DA" w14:textId="77777777" w:rsidR="007A0327" w:rsidRPr="002D29D0" w:rsidRDefault="007A0327" w:rsidP="00027200">
      <w:pPr>
        <w:spacing w:line="240" w:lineRule="auto"/>
        <w:jc w:val="left"/>
        <w:rPr>
          <w:color w:val="000000" w:themeColor="text1"/>
          <w:sz w:val="18"/>
          <w:szCs w:val="18"/>
          <w:lang w:val="de-DE"/>
        </w:rPr>
      </w:pPr>
    </w:p>
    <w:p w14:paraId="1EE796DB" w14:textId="77777777" w:rsidR="00676CC2" w:rsidRPr="002D29D0" w:rsidRDefault="00676CC2" w:rsidP="00027200">
      <w:pPr>
        <w:spacing w:line="240" w:lineRule="auto"/>
        <w:jc w:val="left"/>
        <w:rPr>
          <w:color w:val="000000" w:themeColor="text1"/>
          <w:sz w:val="18"/>
          <w:szCs w:val="18"/>
          <w:lang w:val="de-DE"/>
        </w:rPr>
      </w:pPr>
    </w:p>
    <w:p w14:paraId="1EE796DC" w14:textId="77777777" w:rsidR="001162DD" w:rsidRPr="002D29D0" w:rsidRDefault="001162DD" w:rsidP="00027200">
      <w:pPr>
        <w:spacing w:line="240" w:lineRule="auto"/>
        <w:jc w:val="left"/>
        <w:rPr>
          <w:b/>
          <w:caps/>
          <w:color w:val="000000" w:themeColor="text1"/>
          <w:lang w:val="de-DE"/>
        </w:rPr>
      </w:pPr>
      <w:r w:rsidRPr="002D29D0">
        <w:rPr>
          <w:b/>
          <w:caps/>
          <w:color w:val="000000" w:themeColor="text1"/>
          <w:lang w:val="de-DE"/>
        </w:rPr>
        <w:t xml:space="preserve">Übrige </w:t>
      </w:r>
      <w:r w:rsidR="00466596" w:rsidRPr="002D29D0">
        <w:rPr>
          <w:b/>
          <w:caps/>
          <w:color w:val="000000" w:themeColor="text1"/>
          <w:lang w:val="de-DE"/>
        </w:rPr>
        <w:t xml:space="preserve">im anhang zu erwähnen </w:t>
      </w:r>
      <w:r w:rsidRPr="002D29D0">
        <w:rPr>
          <w:b/>
          <w:caps/>
          <w:color w:val="000000" w:themeColor="text1"/>
          <w:lang w:val="de-DE"/>
        </w:rPr>
        <w:t>Informationen</w:t>
      </w:r>
    </w:p>
    <w:p w14:paraId="1EE796DD" w14:textId="77777777" w:rsidR="00676CC2" w:rsidRPr="002D29D0" w:rsidRDefault="00676CC2" w:rsidP="00027200">
      <w:pPr>
        <w:spacing w:line="240" w:lineRule="auto"/>
        <w:jc w:val="left"/>
        <w:rPr>
          <w:color w:val="000000" w:themeColor="text1"/>
          <w:sz w:val="18"/>
          <w:szCs w:val="18"/>
          <w:lang w:val="de-DE"/>
        </w:rPr>
      </w:pPr>
    </w:p>
    <w:p w14:paraId="1EE796DE" w14:textId="77777777" w:rsidR="00676CC2" w:rsidRPr="002D29D0" w:rsidRDefault="00676CC2" w:rsidP="00027200">
      <w:pPr>
        <w:tabs>
          <w:tab w:val="right" w:leader="dot" w:pos="10632"/>
        </w:tabs>
        <w:spacing w:line="240" w:lineRule="atLeast"/>
        <w:rPr>
          <w:color w:val="000000" w:themeColor="text1"/>
          <w:sz w:val="18"/>
          <w:lang w:val="de-DE"/>
        </w:rPr>
      </w:pPr>
      <w:r w:rsidRPr="002D29D0">
        <w:rPr>
          <w:color w:val="000000" w:themeColor="text1"/>
          <w:sz w:val="18"/>
          <w:lang w:val="de-DE"/>
        </w:rPr>
        <w:tab/>
      </w:r>
    </w:p>
    <w:p w14:paraId="1EE796DF" w14:textId="77777777" w:rsidR="00676CC2" w:rsidRPr="002D29D0" w:rsidRDefault="00676CC2" w:rsidP="00027200">
      <w:pPr>
        <w:tabs>
          <w:tab w:val="right" w:leader="dot" w:pos="10632"/>
        </w:tabs>
        <w:spacing w:line="240" w:lineRule="atLeast"/>
        <w:rPr>
          <w:color w:val="000000" w:themeColor="text1"/>
          <w:sz w:val="18"/>
          <w:lang w:val="de-DE"/>
        </w:rPr>
      </w:pPr>
      <w:r w:rsidRPr="002D29D0">
        <w:rPr>
          <w:color w:val="000000" w:themeColor="text1"/>
          <w:sz w:val="18"/>
          <w:lang w:val="de-DE"/>
        </w:rPr>
        <w:tab/>
      </w:r>
    </w:p>
    <w:p w14:paraId="1EE796E0" w14:textId="77777777" w:rsidR="00676CC2" w:rsidRPr="002D29D0" w:rsidRDefault="00676CC2" w:rsidP="00027200">
      <w:pPr>
        <w:tabs>
          <w:tab w:val="right" w:leader="dot" w:pos="10632"/>
        </w:tabs>
        <w:spacing w:line="240" w:lineRule="atLeast"/>
        <w:rPr>
          <w:color w:val="000000" w:themeColor="text1"/>
          <w:sz w:val="18"/>
          <w:lang w:val="de-DE"/>
        </w:rPr>
      </w:pPr>
      <w:r w:rsidRPr="002D29D0">
        <w:rPr>
          <w:color w:val="000000" w:themeColor="text1"/>
          <w:sz w:val="18"/>
          <w:lang w:val="de-DE"/>
        </w:rPr>
        <w:tab/>
      </w:r>
    </w:p>
    <w:p w14:paraId="1EE796E1" w14:textId="77777777" w:rsidR="00676CC2" w:rsidRPr="002D29D0" w:rsidRDefault="00676CC2" w:rsidP="00027200">
      <w:pPr>
        <w:tabs>
          <w:tab w:val="right" w:leader="dot" w:pos="10632"/>
        </w:tabs>
        <w:spacing w:line="240" w:lineRule="atLeast"/>
        <w:rPr>
          <w:color w:val="000000" w:themeColor="text1"/>
          <w:sz w:val="18"/>
          <w:lang w:val="de-DE"/>
        </w:rPr>
      </w:pPr>
      <w:r w:rsidRPr="002D29D0">
        <w:rPr>
          <w:color w:val="000000" w:themeColor="text1"/>
          <w:sz w:val="18"/>
          <w:lang w:val="de-DE"/>
        </w:rPr>
        <w:tab/>
      </w:r>
    </w:p>
    <w:p w14:paraId="1EE796E2" w14:textId="77777777" w:rsidR="00676CC2" w:rsidRPr="002D29D0" w:rsidRDefault="00676CC2" w:rsidP="00027200">
      <w:pPr>
        <w:spacing w:line="240" w:lineRule="auto"/>
        <w:jc w:val="left"/>
        <w:rPr>
          <w:color w:val="000000" w:themeColor="text1"/>
          <w:sz w:val="18"/>
          <w:szCs w:val="18"/>
          <w:lang w:val="de-DE"/>
        </w:rPr>
      </w:pPr>
    </w:p>
    <w:p w14:paraId="1EE796E3" w14:textId="77777777" w:rsidR="00676CC2" w:rsidRPr="002D29D0" w:rsidRDefault="00676CC2" w:rsidP="00027200">
      <w:pPr>
        <w:spacing w:line="240" w:lineRule="auto"/>
        <w:jc w:val="left"/>
        <w:rPr>
          <w:color w:val="000000" w:themeColor="text1"/>
          <w:sz w:val="18"/>
          <w:szCs w:val="18"/>
          <w:lang w:val="de-DE"/>
        </w:rPr>
      </w:pPr>
    </w:p>
    <w:p w14:paraId="1EE796E4" w14:textId="77777777" w:rsidR="00676CC2" w:rsidRPr="002D29D0" w:rsidRDefault="00676CC2" w:rsidP="00027200">
      <w:pPr>
        <w:spacing w:line="240" w:lineRule="auto"/>
        <w:jc w:val="left"/>
        <w:rPr>
          <w:color w:val="000000" w:themeColor="text1"/>
          <w:sz w:val="18"/>
          <w:szCs w:val="18"/>
          <w:lang w:val="de-DE"/>
        </w:rPr>
      </w:pPr>
    </w:p>
    <w:p w14:paraId="1EE796E5" w14:textId="77777777" w:rsidR="00676CC2" w:rsidRPr="002D29D0" w:rsidRDefault="00676CC2" w:rsidP="00027200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color w:val="000000" w:themeColor="text1"/>
          <w:sz w:val="18"/>
          <w:szCs w:val="18"/>
          <w:lang w:val="de-DE"/>
        </w:rPr>
      </w:pPr>
    </w:p>
    <w:p w14:paraId="1EE796E6" w14:textId="77777777" w:rsidR="00676CC2" w:rsidRPr="002D29D0" w:rsidRDefault="00676CC2" w:rsidP="00027200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color w:val="000000" w:themeColor="text1"/>
          <w:sz w:val="18"/>
          <w:szCs w:val="18"/>
          <w:lang w:val="de-DE"/>
        </w:rPr>
        <w:sectPr w:rsidR="00676CC2" w:rsidRPr="002D29D0" w:rsidSect="00DC7252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1"/>
        <w:gridCol w:w="6236"/>
        <w:gridCol w:w="1134"/>
      </w:tblGrid>
      <w:tr w:rsidR="00676CC2" w:rsidRPr="002D29D0" w14:paraId="1EE796EB" w14:textId="77777777" w:rsidTr="00676CC2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796E7" w14:textId="77777777" w:rsidR="00676CC2" w:rsidRPr="002D29D0" w:rsidRDefault="00676CC2" w:rsidP="00027200">
            <w:pPr>
              <w:spacing w:line="240" w:lineRule="atLeast"/>
              <w:jc w:val="left"/>
              <w:rPr>
                <w:color w:val="000000" w:themeColor="text1"/>
                <w:lang w:val="de-DE"/>
              </w:rPr>
            </w:pPr>
            <w:r w:rsidRPr="002D29D0">
              <w:rPr>
                <w:color w:val="000000" w:themeColor="text1"/>
                <w:lang w:val="de-DE"/>
              </w:rPr>
              <w:lastRenderedPageBreak/>
              <w:t>N</w:t>
            </w:r>
            <w:r w:rsidR="003869AA" w:rsidRPr="002D29D0">
              <w:rPr>
                <w:color w:val="000000" w:themeColor="text1"/>
                <w:lang w:val="de-DE"/>
              </w:rPr>
              <w:t>r</w:t>
            </w:r>
            <w:r w:rsidR="009449BD" w:rsidRPr="002D29D0">
              <w:rPr>
                <w:color w:val="000000" w:themeColor="text1"/>
                <w:lang w:val="de-DE"/>
              </w:rPr>
              <w:t>.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796E8" w14:textId="77777777" w:rsidR="00676CC2" w:rsidRPr="002D29D0" w:rsidRDefault="00676CC2" w:rsidP="00027200">
            <w:pPr>
              <w:spacing w:line="240" w:lineRule="atLeast"/>
              <w:jc w:val="left"/>
              <w:rPr>
                <w:color w:val="000000" w:themeColor="text1"/>
                <w:lang w:val="de-DE"/>
              </w:rPr>
            </w:pPr>
          </w:p>
        </w:tc>
        <w:tc>
          <w:tcPr>
            <w:tcW w:w="6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796E9" w14:textId="77777777" w:rsidR="00676CC2" w:rsidRPr="002D29D0" w:rsidRDefault="00676CC2" w:rsidP="00027200">
            <w:pPr>
              <w:spacing w:line="240" w:lineRule="atLeast"/>
              <w:jc w:val="left"/>
              <w:rPr>
                <w:color w:val="000000" w:themeColor="text1"/>
                <w:lang w:val="de-DE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796EA" w14:textId="77777777" w:rsidR="00676CC2" w:rsidRPr="002D29D0" w:rsidRDefault="009341F5" w:rsidP="00027200">
            <w:pPr>
              <w:spacing w:line="240" w:lineRule="atLeast"/>
              <w:jc w:val="left"/>
              <w:rPr>
                <w:color w:val="000000" w:themeColor="text1"/>
                <w:lang w:val="de-DE"/>
              </w:rPr>
            </w:pPr>
            <w:r w:rsidRPr="002D29D0">
              <w:rPr>
                <w:color w:val="000000" w:themeColor="text1"/>
                <w:lang w:val="de-DE"/>
              </w:rPr>
              <w:t>Verk.</w:t>
            </w:r>
            <w:r w:rsidR="00676CC2" w:rsidRPr="002D29D0">
              <w:rPr>
                <w:color w:val="000000" w:themeColor="text1"/>
                <w:lang w:val="de-DE"/>
              </w:rPr>
              <w:t xml:space="preserve"> </w:t>
            </w:r>
            <w:r w:rsidR="007A0327" w:rsidRPr="002D29D0">
              <w:rPr>
                <w:color w:val="000000" w:themeColor="text1"/>
                <w:lang w:val="de-DE"/>
              </w:rPr>
              <w:t>7.1</w:t>
            </w:r>
          </w:p>
        </w:tc>
      </w:tr>
    </w:tbl>
    <w:p w14:paraId="1EE796EC" w14:textId="77777777" w:rsidR="00676CC2" w:rsidRPr="002D29D0" w:rsidRDefault="00676CC2" w:rsidP="00027200">
      <w:pPr>
        <w:spacing w:line="240" w:lineRule="auto"/>
        <w:jc w:val="left"/>
        <w:rPr>
          <w:color w:val="000000" w:themeColor="text1"/>
          <w:sz w:val="18"/>
          <w:szCs w:val="18"/>
          <w:lang w:val="de-DE"/>
        </w:rPr>
      </w:pPr>
    </w:p>
    <w:p w14:paraId="1EE796ED" w14:textId="77777777" w:rsidR="00C7417F" w:rsidRPr="002D29D0" w:rsidRDefault="00C7417F" w:rsidP="00027200">
      <w:pPr>
        <w:spacing w:line="240" w:lineRule="auto"/>
        <w:jc w:val="left"/>
        <w:rPr>
          <w:color w:val="000000" w:themeColor="text1"/>
          <w:sz w:val="18"/>
          <w:szCs w:val="18"/>
          <w:lang w:val="de-DE"/>
        </w:rPr>
      </w:pPr>
    </w:p>
    <w:p w14:paraId="1EE796EE" w14:textId="77777777" w:rsidR="00C7417F" w:rsidRPr="002D29D0" w:rsidRDefault="001162DD" w:rsidP="00027200">
      <w:pPr>
        <w:pBdr>
          <w:top w:val="single" w:sz="6" w:space="6" w:color="auto"/>
          <w:left w:val="single" w:sz="6" w:space="1" w:color="auto"/>
          <w:bottom w:val="single" w:sz="6" w:space="6" w:color="auto"/>
          <w:right w:val="single" w:sz="6" w:space="4" w:color="auto"/>
        </w:pBdr>
        <w:spacing w:line="240" w:lineRule="auto"/>
        <w:ind w:left="1701" w:right="1616"/>
        <w:jc w:val="center"/>
        <w:rPr>
          <w:color w:val="000000" w:themeColor="text1"/>
          <w:sz w:val="18"/>
          <w:szCs w:val="18"/>
          <w:lang w:val="de-DE"/>
        </w:rPr>
      </w:pPr>
      <w:r w:rsidRPr="002D29D0">
        <w:rPr>
          <w:b/>
          <w:caps/>
          <w:color w:val="000000" w:themeColor="text1"/>
          <w:spacing w:val="20"/>
          <w:sz w:val="22"/>
          <w:szCs w:val="22"/>
          <w:lang w:val="de-DE"/>
        </w:rPr>
        <w:t>Übrige aufgrund des Gesellschaft</w:t>
      </w:r>
      <w:r w:rsidR="00973C2E" w:rsidRPr="002D29D0">
        <w:rPr>
          <w:b/>
          <w:caps/>
          <w:color w:val="000000" w:themeColor="text1"/>
          <w:spacing w:val="20"/>
          <w:sz w:val="22"/>
          <w:szCs w:val="22"/>
          <w:lang w:val="de-DE"/>
        </w:rPr>
        <w:t>s</w:t>
      </w:r>
      <w:r w:rsidRPr="002D29D0">
        <w:rPr>
          <w:b/>
          <w:caps/>
          <w:color w:val="000000" w:themeColor="text1"/>
          <w:spacing w:val="20"/>
          <w:sz w:val="22"/>
          <w:szCs w:val="22"/>
          <w:lang w:val="de-DE"/>
        </w:rPr>
        <w:t xml:space="preserve">gesetzbuches </w:t>
      </w:r>
      <w:r w:rsidR="006B0709" w:rsidRPr="002D29D0">
        <w:rPr>
          <w:b/>
          <w:caps/>
          <w:color w:val="000000" w:themeColor="text1"/>
          <w:spacing w:val="20"/>
          <w:sz w:val="22"/>
          <w:szCs w:val="22"/>
          <w:lang w:val="de-DE"/>
        </w:rPr>
        <w:t xml:space="preserve">zu </w:t>
      </w:r>
      <w:r w:rsidR="00973C2E" w:rsidRPr="002D29D0">
        <w:rPr>
          <w:b/>
          <w:caps/>
          <w:color w:val="000000" w:themeColor="text1"/>
          <w:spacing w:val="20"/>
          <w:sz w:val="22"/>
          <w:szCs w:val="22"/>
          <w:lang w:val="de-DE"/>
        </w:rPr>
        <w:t>hinterlegen</w:t>
      </w:r>
      <w:r w:rsidR="00E42252" w:rsidRPr="002D29D0">
        <w:rPr>
          <w:b/>
          <w:caps/>
          <w:color w:val="000000" w:themeColor="text1"/>
          <w:spacing w:val="20"/>
          <w:sz w:val="22"/>
          <w:szCs w:val="22"/>
          <w:lang w:val="de-DE"/>
        </w:rPr>
        <w:t>DE</w:t>
      </w:r>
      <w:r w:rsidR="00973C2E" w:rsidRPr="002D29D0">
        <w:rPr>
          <w:b/>
          <w:caps/>
          <w:color w:val="000000" w:themeColor="text1"/>
          <w:spacing w:val="20"/>
          <w:sz w:val="22"/>
          <w:szCs w:val="22"/>
          <w:lang w:val="de-DE"/>
        </w:rPr>
        <w:t xml:space="preserve"> Dokumente</w:t>
      </w:r>
    </w:p>
    <w:p w14:paraId="1EE796EF" w14:textId="77777777" w:rsidR="00C7417F" w:rsidRPr="002D29D0" w:rsidRDefault="00C7417F" w:rsidP="00027200">
      <w:pPr>
        <w:spacing w:line="240" w:lineRule="auto"/>
        <w:jc w:val="left"/>
        <w:rPr>
          <w:color w:val="000000" w:themeColor="text1"/>
          <w:sz w:val="18"/>
          <w:szCs w:val="18"/>
          <w:lang w:val="de-DE"/>
        </w:rPr>
      </w:pPr>
    </w:p>
    <w:p w14:paraId="1EE796F0" w14:textId="77777777" w:rsidR="00C7417F" w:rsidRPr="002D29D0" w:rsidRDefault="00C7417F" w:rsidP="00027200">
      <w:pPr>
        <w:spacing w:before="120" w:line="240" w:lineRule="atLeast"/>
        <w:jc w:val="left"/>
        <w:rPr>
          <w:b/>
          <w:color w:val="000000" w:themeColor="text1"/>
          <w:lang w:val="de-DE"/>
        </w:rPr>
      </w:pPr>
      <w:r w:rsidRPr="002D29D0">
        <w:rPr>
          <w:b/>
          <w:caps/>
          <w:color w:val="000000" w:themeColor="text1"/>
          <w:lang w:val="de-DE"/>
        </w:rPr>
        <w:t>informationen über die beteiligungen</w:t>
      </w:r>
    </w:p>
    <w:p w14:paraId="1EE796F1" w14:textId="77777777" w:rsidR="00C7417F" w:rsidRPr="002D29D0" w:rsidRDefault="00C7417F" w:rsidP="00027200">
      <w:pPr>
        <w:spacing w:line="240" w:lineRule="auto"/>
        <w:jc w:val="left"/>
        <w:rPr>
          <w:color w:val="000000" w:themeColor="text1"/>
          <w:sz w:val="18"/>
          <w:szCs w:val="18"/>
          <w:lang w:val="de-DE"/>
        </w:rPr>
      </w:pPr>
    </w:p>
    <w:p w14:paraId="1EE796F2" w14:textId="77777777" w:rsidR="00C7417F" w:rsidRPr="002D29D0" w:rsidRDefault="00C7417F" w:rsidP="00027200">
      <w:pPr>
        <w:spacing w:line="240" w:lineRule="auto"/>
        <w:jc w:val="left"/>
        <w:rPr>
          <w:b/>
          <w:smallCaps/>
          <w:color w:val="000000" w:themeColor="text1"/>
          <w:szCs w:val="18"/>
          <w:lang w:val="de-DE"/>
        </w:rPr>
      </w:pPr>
      <w:r w:rsidRPr="002D29D0">
        <w:rPr>
          <w:b/>
          <w:smallCaps/>
          <w:color w:val="000000" w:themeColor="text1"/>
          <w:lang w:val="de-DE"/>
        </w:rPr>
        <w:t>Beteiligungen und Gesellschaftsrechte, die an anderen Unternehmen gehalten werden</w:t>
      </w:r>
    </w:p>
    <w:p w14:paraId="1EE796F3" w14:textId="77777777" w:rsidR="00C7417F" w:rsidRPr="002D29D0" w:rsidRDefault="00C7417F" w:rsidP="00027200">
      <w:pPr>
        <w:spacing w:line="240" w:lineRule="auto"/>
        <w:jc w:val="left"/>
        <w:rPr>
          <w:color w:val="000000" w:themeColor="text1"/>
          <w:sz w:val="18"/>
          <w:szCs w:val="18"/>
          <w:lang w:val="de-DE"/>
        </w:rPr>
      </w:pPr>
    </w:p>
    <w:p w14:paraId="1EE796F4" w14:textId="77777777" w:rsidR="00C7417F" w:rsidRPr="002D29D0" w:rsidRDefault="00C7417F" w:rsidP="00027200">
      <w:pPr>
        <w:spacing w:line="240" w:lineRule="auto"/>
        <w:jc w:val="left"/>
        <w:rPr>
          <w:color w:val="000000" w:themeColor="text1"/>
          <w:sz w:val="18"/>
          <w:szCs w:val="18"/>
          <w:lang w:val="de-DE"/>
        </w:rPr>
      </w:pPr>
      <w:r w:rsidRPr="002D29D0">
        <w:rPr>
          <w:color w:val="000000" w:themeColor="text1"/>
          <w:sz w:val="18"/>
          <w:lang w:val="de-DE"/>
        </w:rPr>
        <w:t>Sind nachstehend anzugeben, die Unternehmen, an denen das Unternehmen beteiligt ist (Beteiligungen enthalten in den Aktivposten</w:t>
      </w:r>
      <w:r w:rsidR="008B4CBE" w:rsidRPr="002D29D0">
        <w:rPr>
          <w:color w:val="000000" w:themeColor="text1"/>
          <w:sz w:val="18"/>
          <w:lang w:val="de-DE"/>
        </w:rPr>
        <w:t> </w:t>
      </w:r>
      <w:r w:rsidR="00CF4509" w:rsidRPr="002D29D0">
        <w:rPr>
          <w:color w:val="000000" w:themeColor="text1"/>
          <w:sz w:val="18"/>
          <w:lang w:val="de-DE"/>
        </w:rPr>
        <w:t>28</w:t>
      </w:r>
      <w:r w:rsidRPr="002D29D0">
        <w:rPr>
          <w:color w:val="000000" w:themeColor="text1"/>
          <w:sz w:val="18"/>
          <w:lang w:val="de-DE"/>
        </w:rPr>
        <w:t xml:space="preserve">), sowie die sonstigen Unternehmen, an denen das Unternehmen Gesellschaftsrechte (enthalten in den Aktivposten </w:t>
      </w:r>
      <w:r w:rsidR="00CF4509" w:rsidRPr="002D29D0">
        <w:rPr>
          <w:color w:val="000000" w:themeColor="text1"/>
          <w:sz w:val="18"/>
          <w:lang w:val="de-DE"/>
        </w:rPr>
        <w:t>28</w:t>
      </w:r>
      <w:r w:rsidRPr="002D29D0">
        <w:rPr>
          <w:color w:val="000000" w:themeColor="text1"/>
          <w:sz w:val="18"/>
          <w:lang w:val="de-DE"/>
        </w:rPr>
        <w:t xml:space="preserve"> und </w:t>
      </w:r>
      <w:r w:rsidR="00CF4509" w:rsidRPr="002D29D0">
        <w:rPr>
          <w:color w:val="000000" w:themeColor="text1"/>
          <w:sz w:val="18"/>
          <w:lang w:val="de-DE"/>
        </w:rPr>
        <w:t>50/53</w:t>
      </w:r>
      <w:r w:rsidRPr="002D29D0">
        <w:rPr>
          <w:color w:val="000000" w:themeColor="text1"/>
          <w:sz w:val="18"/>
          <w:lang w:val="de-DE"/>
        </w:rPr>
        <w:t>) in Höhe von mindestens 10% des gezeichneten Kapitals besitzt.</w:t>
      </w:r>
    </w:p>
    <w:p w14:paraId="1EE796F5" w14:textId="77777777" w:rsidR="00676CC2" w:rsidRPr="002D29D0" w:rsidRDefault="00676CC2" w:rsidP="00027200">
      <w:pPr>
        <w:spacing w:line="240" w:lineRule="auto"/>
        <w:jc w:val="left"/>
        <w:rPr>
          <w:color w:val="000000" w:themeColor="text1"/>
          <w:sz w:val="18"/>
          <w:szCs w:val="18"/>
          <w:lang w:val="de-DE"/>
        </w:rPr>
      </w:pPr>
    </w:p>
    <w:p w14:paraId="1EE796F6" w14:textId="77777777" w:rsidR="003F1F16" w:rsidRPr="002D29D0" w:rsidRDefault="003F1F16" w:rsidP="00027200">
      <w:pPr>
        <w:spacing w:line="240" w:lineRule="auto"/>
        <w:jc w:val="left"/>
        <w:rPr>
          <w:color w:val="000000" w:themeColor="text1"/>
          <w:sz w:val="18"/>
          <w:szCs w:val="18"/>
          <w:lang w:val="de-DE"/>
        </w:rPr>
      </w:pPr>
    </w:p>
    <w:tbl>
      <w:tblPr>
        <w:tblStyle w:val="TableGrid"/>
        <w:tblW w:w="10904" w:type="dxa"/>
        <w:tblLayout w:type="fixed"/>
        <w:tblLook w:val="04A0" w:firstRow="1" w:lastRow="0" w:firstColumn="1" w:lastColumn="0" w:noHBand="0" w:noVBand="1"/>
      </w:tblPr>
      <w:tblGrid>
        <w:gridCol w:w="3227"/>
        <w:gridCol w:w="817"/>
        <w:gridCol w:w="964"/>
        <w:gridCol w:w="680"/>
        <w:gridCol w:w="680"/>
        <w:gridCol w:w="1134"/>
        <w:gridCol w:w="567"/>
        <w:gridCol w:w="1559"/>
        <w:gridCol w:w="1276"/>
      </w:tblGrid>
      <w:tr w:rsidR="002D29D0" w:rsidRPr="002D29D0" w14:paraId="1EE796FC" w14:textId="77777777" w:rsidTr="00C769C6">
        <w:trPr>
          <w:trHeight w:val="454"/>
        </w:trPr>
        <w:tc>
          <w:tcPr>
            <w:tcW w:w="322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EE796F7" w14:textId="77777777" w:rsidR="003F1F16" w:rsidRPr="002D29D0" w:rsidRDefault="003F1F16" w:rsidP="00027200">
            <w:pPr>
              <w:tabs>
                <w:tab w:val="left" w:pos="284"/>
                <w:tab w:val="left" w:pos="426"/>
              </w:tabs>
              <w:spacing w:line="240" w:lineRule="auto"/>
              <w:ind w:right="-2"/>
              <w:jc w:val="center"/>
              <w:rPr>
                <w:color w:val="000000" w:themeColor="text1"/>
                <w:sz w:val="16"/>
                <w:lang w:val="de-DE"/>
              </w:rPr>
            </w:pPr>
            <w:r w:rsidRPr="002D29D0">
              <w:rPr>
                <w:color w:val="000000" w:themeColor="text1"/>
                <w:sz w:val="16"/>
                <w:lang w:val="de-DE"/>
              </w:rPr>
              <w:t>NAME, vollständige Anschrift des SITZES</w:t>
            </w:r>
          </w:p>
          <w:p w14:paraId="1EE796F8" w14:textId="77777777" w:rsidR="003F1F16" w:rsidRPr="002D29D0" w:rsidRDefault="003F1F16" w:rsidP="00027200">
            <w:pPr>
              <w:tabs>
                <w:tab w:val="left" w:pos="284"/>
                <w:tab w:val="left" w:pos="426"/>
              </w:tabs>
              <w:spacing w:line="240" w:lineRule="auto"/>
              <w:ind w:right="-2"/>
              <w:jc w:val="center"/>
              <w:rPr>
                <w:color w:val="000000" w:themeColor="text1"/>
                <w:sz w:val="16"/>
                <w:lang w:val="de-DE"/>
              </w:rPr>
            </w:pPr>
            <w:r w:rsidRPr="002D29D0">
              <w:rPr>
                <w:color w:val="000000" w:themeColor="text1"/>
                <w:sz w:val="16"/>
                <w:lang w:val="de-DE"/>
              </w:rPr>
              <w:t>und im Falle eines Unternehmens belgischen Rechts,</w:t>
            </w:r>
          </w:p>
          <w:p w14:paraId="1EE796F9" w14:textId="77777777" w:rsidR="003F1F16" w:rsidRPr="002D29D0" w:rsidRDefault="003F1F16" w:rsidP="00027200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lang w:val="de-DE"/>
              </w:rPr>
              <w:t>die UNTERNEHMENSNUMMER</w:t>
            </w:r>
          </w:p>
        </w:tc>
        <w:tc>
          <w:tcPr>
            <w:tcW w:w="3141" w:type="dxa"/>
            <w:gridSpan w:val="4"/>
            <w:tcBorders>
              <w:top w:val="single" w:sz="12" w:space="0" w:color="auto"/>
            </w:tcBorders>
            <w:vAlign w:val="center"/>
          </w:tcPr>
          <w:p w14:paraId="1EE796FA" w14:textId="77777777" w:rsidR="003F1F16" w:rsidRPr="002D29D0" w:rsidRDefault="003F1F16" w:rsidP="00027200">
            <w:pPr>
              <w:spacing w:line="240" w:lineRule="atLeast"/>
              <w:jc w:val="center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rFonts w:cs="Arial"/>
                <w:color w:val="000000" w:themeColor="text1"/>
                <w:sz w:val="16"/>
                <w:szCs w:val="16"/>
                <w:lang w:val="de-DE"/>
              </w:rPr>
              <w:t>Gehaltene Gesellschaftsrechte</w:t>
            </w:r>
          </w:p>
        </w:tc>
        <w:tc>
          <w:tcPr>
            <w:tcW w:w="4536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EE796FB" w14:textId="77777777" w:rsidR="003F1F16" w:rsidRPr="002D29D0" w:rsidRDefault="00973C2E" w:rsidP="00027200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Angaben , die dem letzten verfügbaren Jahresabschluss entnommen sind</w:t>
            </w:r>
          </w:p>
        </w:tc>
      </w:tr>
      <w:tr w:rsidR="002D29D0" w:rsidRPr="002D29D0" w14:paraId="1EE79706" w14:textId="77777777" w:rsidTr="00C769C6">
        <w:trPr>
          <w:trHeight w:val="454"/>
        </w:trPr>
        <w:tc>
          <w:tcPr>
            <w:tcW w:w="3227" w:type="dxa"/>
            <w:vMerge/>
            <w:tcBorders>
              <w:left w:val="single" w:sz="12" w:space="0" w:color="auto"/>
            </w:tcBorders>
            <w:vAlign w:val="center"/>
          </w:tcPr>
          <w:p w14:paraId="1EE796FD" w14:textId="77777777" w:rsidR="003F1F16" w:rsidRPr="002D29D0" w:rsidRDefault="003F1F16" w:rsidP="00027200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817" w:type="dxa"/>
            <w:vMerge w:val="restart"/>
            <w:vAlign w:val="center"/>
          </w:tcPr>
          <w:p w14:paraId="1EE796FE" w14:textId="77777777" w:rsidR="003F1F16" w:rsidRPr="002D29D0" w:rsidRDefault="001162DD" w:rsidP="00027200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Art</w:t>
            </w:r>
          </w:p>
        </w:tc>
        <w:tc>
          <w:tcPr>
            <w:tcW w:w="1644" w:type="dxa"/>
            <w:gridSpan w:val="2"/>
            <w:vAlign w:val="center"/>
          </w:tcPr>
          <w:p w14:paraId="1EE796FF" w14:textId="77777777" w:rsidR="003F1F16" w:rsidRPr="002D29D0" w:rsidRDefault="003F1F16" w:rsidP="00027200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lang w:val="de-DE"/>
              </w:rPr>
              <w:t>unmittelbar</w:t>
            </w:r>
          </w:p>
        </w:tc>
        <w:tc>
          <w:tcPr>
            <w:tcW w:w="680" w:type="dxa"/>
            <w:vAlign w:val="center"/>
          </w:tcPr>
          <w:p w14:paraId="1EE79700" w14:textId="77777777" w:rsidR="003F1F16" w:rsidRPr="002D29D0" w:rsidRDefault="003F1F16" w:rsidP="00027200">
            <w:pPr>
              <w:spacing w:line="240" w:lineRule="auto"/>
              <w:ind w:left="-113" w:right="-113"/>
              <w:jc w:val="center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lang w:val="de-DE"/>
              </w:rPr>
              <w:t>durch Tochter-</w:t>
            </w:r>
            <w:proofErr w:type="spellStart"/>
            <w:r w:rsidRPr="002D29D0">
              <w:rPr>
                <w:color w:val="000000" w:themeColor="text1"/>
                <w:sz w:val="16"/>
                <w:lang w:val="de-DE"/>
              </w:rPr>
              <w:t>unter</w:t>
            </w:r>
            <w:proofErr w:type="spellEnd"/>
            <w:r w:rsidRPr="002D29D0">
              <w:rPr>
                <w:color w:val="000000" w:themeColor="text1"/>
                <w:sz w:val="16"/>
                <w:lang w:val="de-DE"/>
              </w:rPr>
              <w:t>-nehmen</w:t>
            </w:r>
          </w:p>
        </w:tc>
        <w:tc>
          <w:tcPr>
            <w:tcW w:w="1134" w:type="dxa"/>
            <w:vMerge w:val="restart"/>
            <w:vAlign w:val="center"/>
          </w:tcPr>
          <w:p w14:paraId="1EE79701" w14:textId="77777777" w:rsidR="003F1F16" w:rsidRPr="002D29D0" w:rsidRDefault="003F1F16" w:rsidP="00027200">
            <w:pPr>
              <w:spacing w:line="240" w:lineRule="atLeast"/>
              <w:jc w:val="center"/>
              <w:rPr>
                <w:color w:val="000000" w:themeColor="text1"/>
                <w:sz w:val="16"/>
                <w:lang w:val="de-DE"/>
              </w:rPr>
            </w:pPr>
            <w:r w:rsidRPr="002D29D0">
              <w:rPr>
                <w:color w:val="000000" w:themeColor="text1"/>
                <w:sz w:val="16"/>
                <w:lang w:val="de-DE"/>
              </w:rPr>
              <w:t>Jahres-abschluss aufgestellt</w:t>
            </w:r>
          </w:p>
          <w:p w14:paraId="1EE79702" w14:textId="77777777" w:rsidR="003F1F16" w:rsidRPr="002D29D0" w:rsidRDefault="003F1F16" w:rsidP="00027200">
            <w:pPr>
              <w:spacing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lang w:val="de-DE"/>
              </w:rPr>
              <w:t>am</w:t>
            </w:r>
          </w:p>
        </w:tc>
        <w:tc>
          <w:tcPr>
            <w:tcW w:w="567" w:type="dxa"/>
            <w:vMerge w:val="restart"/>
            <w:vAlign w:val="center"/>
          </w:tcPr>
          <w:p w14:paraId="1EE79703" w14:textId="77777777" w:rsidR="003F1F16" w:rsidRPr="002D29D0" w:rsidRDefault="003F1F16" w:rsidP="00027200">
            <w:pPr>
              <w:spacing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  <w:lang w:val="de-DE"/>
              </w:rPr>
            </w:pPr>
            <w:proofErr w:type="spellStart"/>
            <w:r w:rsidRPr="002D29D0">
              <w:rPr>
                <w:rFonts w:ascii="Helvetica" w:hAnsi="Helvetica"/>
                <w:color w:val="000000" w:themeColor="text1"/>
                <w:sz w:val="16"/>
                <w:lang w:val="de-DE"/>
              </w:rPr>
              <w:t>Wäh</w:t>
            </w:r>
            <w:proofErr w:type="spellEnd"/>
            <w:r w:rsidRPr="002D29D0">
              <w:rPr>
                <w:rFonts w:ascii="Helvetica" w:hAnsi="Helvetica"/>
                <w:color w:val="000000" w:themeColor="text1"/>
                <w:sz w:val="16"/>
                <w:lang w:val="de-DE"/>
              </w:rPr>
              <w:t>-</w:t>
            </w:r>
            <w:proofErr w:type="spellStart"/>
            <w:r w:rsidRPr="002D29D0">
              <w:rPr>
                <w:rFonts w:ascii="Helvetica" w:hAnsi="Helvetica"/>
                <w:color w:val="000000" w:themeColor="text1"/>
                <w:sz w:val="16"/>
                <w:lang w:val="de-DE"/>
              </w:rPr>
              <w:t>rungs</w:t>
            </w:r>
            <w:proofErr w:type="spellEnd"/>
            <w:r w:rsidRPr="002D29D0">
              <w:rPr>
                <w:rFonts w:ascii="Helvetica" w:hAnsi="Helvetica"/>
                <w:color w:val="000000" w:themeColor="text1"/>
                <w:sz w:val="16"/>
                <w:lang w:val="de-DE"/>
              </w:rPr>
              <w:t>-ein-</w:t>
            </w:r>
            <w:proofErr w:type="spellStart"/>
            <w:r w:rsidRPr="002D29D0">
              <w:rPr>
                <w:rFonts w:ascii="Helvetica" w:hAnsi="Helvetica"/>
                <w:color w:val="000000" w:themeColor="text1"/>
                <w:sz w:val="16"/>
                <w:lang w:val="de-DE"/>
              </w:rPr>
              <w:t>heiten</w:t>
            </w:r>
            <w:proofErr w:type="spellEnd"/>
          </w:p>
        </w:tc>
        <w:tc>
          <w:tcPr>
            <w:tcW w:w="1559" w:type="dxa"/>
            <w:vAlign w:val="center"/>
          </w:tcPr>
          <w:p w14:paraId="1EE79704" w14:textId="77777777" w:rsidR="003F1F16" w:rsidRPr="002D29D0" w:rsidRDefault="003F1F16" w:rsidP="00027200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lang w:val="de-DE"/>
              </w:rPr>
              <w:t>Eigenkapital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1EE79705" w14:textId="77777777" w:rsidR="003F1F16" w:rsidRPr="002D29D0" w:rsidRDefault="003F1F16" w:rsidP="00027200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lang w:val="de-DE"/>
              </w:rPr>
              <w:t>Nettoergebnis</w:t>
            </w:r>
          </w:p>
        </w:tc>
      </w:tr>
      <w:tr w:rsidR="002D29D0" w:rsidRPr="002D29D0" w14:paraId="1EE79710" w14:textId="77777777" w:rsidTr="00C769C6">
        <w:trPr>
          <w:trHeight w:val="454"/>
        </w:trPr>
        <w:tc>
          <w:tcPr>
            <w:tcW w:w="3227" w:type="dxa"/>
            <w:vMerge/>
            <w:tcBorders>
              <w:left w:val="single" w:sz="12" w:space="0" w:color="auto"/>
            </w:tcBorders>
            <w:vAlign w:val="center"/>
          </w:tcPr>
          <w:p w14:paraId="1EE79707" w14:textId="77777777" w:rsidR="003F1F16" w:rsidRPr="002D29D0" w:rsidRDefault="003F1F16" w:rsidP="00027200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817" w:type="dxa"/>
            <w:vMerge/>
          </w:tcPr>
          <w:p w14:paraId="1EE79708" w14:textId="77777777" w:rsidR="003F1F16" w:rsidRPr="002D29D0" w:rsidRDefault="003F1F16" w:rsidP="00027200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964" w:type="dxa"/>
            <w:vAlign w:val="center"/>
          </w:tcPr>
          <w:p w14:paraId="1EE79709" w14:textId="77777777" w:rsidR="003F1F16" w:rsidRPr="002D29D0" w:rsidRDefault="003F1F16" w:rsidP="00027200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lang w:val="de-DE"/>
              </w:rPr>
              <w:t>Anzahl</w:t>
            </w:r>
          </w:p>
        </w:tc>
        <w:tc>
          <w:tcPr>
            <w:tcW w:w="680" w:type="dxa"/>
            <w:vAlign w:val="center"/>
          </w:tcPr>
          <w:p w14:paraId="1EE7970A" w14:textId="77777777" w:rsidR="003F1F16" w:rsidRPr="002D29D0" w:rsidRDefault="003F1F16" w:rsidP="00027200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%</w:t>
            </w:r>
          </w:p>
        </w:tc>
        <w:tc>
          <w:tcPr>
            <w:tcW w:w="680" w:type="dxa"/>
            <w:vAlign w:val="center"/>
          </w:tcPr>
          <w:p w14:paraId="1EE7970B" w14:textId="77777777" w:rsidR="003F1F16" w:rsidRPr="002D29D0" w:rsidRDefault="003F1F16" w:rsidP="00027200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%</w:t>
            </w:r>
          </w:p>
        </w:tc>
        <w:tc>
          <w:tcPr>
            <w:tcW w:w="1134" w:type="dxa"/>
            <w:vMerge/>
            <w:vAlign w:val="center"/>
          </w:tcPr>
          <w:p w14:paraId="1EE7970C" w14:textId="77777777" w:rsidR="003F1F16" w:rsidRPr="002D29D0" w:rsidRDefault="003F1F16" w:rsidP="00027200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vMerge/>
            <w:vAlign w:val="center"/>
          </w:tcPr>
          <w:p w14:paraId="1EE7970D" w14:textId="77777777" w:rsidR="003F1F16" w:rsidRPr="002D29D0" w:rsidRDefault="003F1F16" w:rsidP="00027200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14:paraId="1EE7970E" w14:textId="77777777" w:rsidR="003F1F16" w:rsidRPr="002D29D0" w:rsidRDefault="003F1F16" w:rsidP="00027200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(+) oder (-)</w:t>
            </w:r>
          </w:p>
          <w:p w14:paraId="1EE7970F" w14:textId="77777777" w:rsidR="003F1F16" w:rsidRPr="002D29D0" w:rsidRDefault="003F1F16" w:rsidP="00027200">
            <w:pPr>
              <w:spacing w:line="240" w:lineRule="auto"/>
              <w:jc w:val="center"/>
              <w:rPr>
                <w:i/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i/>
                <w:color w:val="000000" w:themeColor="text1"/>
                <w:sz w:val="16"/>
                <w:szCs w:val="16"/>
                <w:lang w:val="de-DE"/>
              </w:rPr>
              <w:t>(in Währungseinheiten)</w:t>
            </w:r>
          </w:p>
        </w:tc>
      </w:tr>
      <w:tr w:rsidR="002D29D0" w:rsidRPr="002D29D0" w14:paraId="1EE7971A" w14:textId="77777777" w:rsidTr="00C769C6">
        <w:trPr>
          <w:trHeight w:val="227"/>
        </w:trPr>
        <w:tc>
          <w:tcPr>
            <w:tcW w:w="3227" w:type="dxa"/>
            <w:tcBorders>
              <w:left w:val="single" w:sz="12" w:space="0" w:color="auto"/>
              <w:bottom w:val="nil"/>
            </w:tcBorders>
          </w:tcPr>
          <w:p w14:paraId="1EE79711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817" w:type="dxa"/>
            <w:tcBorders>
              <w:bottom w:val="nil"/>
            </w:tcBorders>
          </w:tcPr>
          <w:p w14:paraId="1EE79712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964" w:type="dxa"/>
            <w:tcBorders>
              <w:bottom w:val="nil"/>
            </w:tcBorders>
          </w:tcPr>
          <w:p w14:paraId="1EE79713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14:paraId="1EE79714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14:paraId="1EE79715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1EE79716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1EE79717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1EE79718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276" w:type="dxa"/>
            <w:tcBorders>
              <w:bottom w:val="nil"/>
              <w:right w:val="single" w:sz="12" w:space="0" w:color="auto"/>
            </w:tcBorders>
          </w:tcPr>
          <w:p w14:paraId="1EE79719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</w:tr>
      <w:tr w:rsidR="002D29D0" w:rsidRPr="002D29D0" w14:paraId="1EE79724" w14:textId="77777777" w:rsidTr="00C769C6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1EE7971B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1EE7971C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1EE7971D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1EE7971E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1EE7971F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EE79720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EE79721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EE79722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1EE79723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</w:tr>
      <w:tr w:rsidR="002D29D0" w:rsidRPr="002D29D0" w14:paraId="1EE7972E" w14:textId="77777777" w:rsidTr="00C769C6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1EE79725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1EE79726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1EE79727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1EE79728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1EE79729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EE7972A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EE7972B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EE7972C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1EE7972D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</w:tr>
      <w:tr w:rsidR="002D29D0" w:rsidRPr="002D29D0" w14:paraId="1EE79738" w14:textId="77777777" w:rsidTr="00C769C6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1EE7972F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1EE79730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1EE79731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1EE79732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1EE79733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EE79734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EE79735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EE79736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1EE79737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</w:tr>
      <w:tr w:rsidR="002D29D0" w:rsidRPr="002D29D0" w14:paraId="1EE79742" w14:textId="77777777" w:rsidTr="00C769C6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1EE79739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1EE7973A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1EE7973B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1EE7973C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1EE7973D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EE7973E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EE7973F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EE79740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1EE79741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</w:tr>
      <w:tr w:rsidR="002D29D0" w:rsidRPr="002D29D0" w14:paraId="1EE7974C" w14:textId="77777777" w:rsidTr="00C769C6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1EE79743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1EE79744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1EE79745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1EE79746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1EE79747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EE79748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EE79749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EE7974A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1EE7974B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</w:tr>
      <w:tr w:rsidR="002D29D0" w:rsidRPr="002D29D0" w14:paraId="1EE79756" w14:textId="77777777" w:rsidTr="00C769C6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1EE7974D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1EE7974E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1EE7974F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1EE79750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1EE79751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EE79752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EE79753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EE79754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1EE79755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</w:tr>
      <w:tr w:rsidR="002D29D0" w:rsidRPr="002D29D0" w14:paraId="1EE79760" w14:textId="77777777" w:rsidTr="00C769C6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1EE79757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1EE79758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1EE79759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1EE7975A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1EE7975B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EE7975C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EE7975D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EE7975E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1EE7975F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</w:tr>
      <w:tr w:rsidR="002D29D0" w:rsidRPr="002D29D0" w14:paraId="1EE7976A" w14:textId="77777777" w:rsidTr="00C769C6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1EE79761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1EE79762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1EE79763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1EE79764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1EE79765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EE79766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EE79767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EE79768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1EE79769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</w:tr>
      <w:tr w:rsidR="002D29D0" w:rsidRPr="002D29D0" w14:paraId="1EE79774" w14:textId="77777777" w:rsidTr="00C769C6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1EE7976B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1EE7976C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1EE7976D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1EE7976E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1EE7976F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EE79770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EE79771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EE79772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1EE79773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</w:tr>
      <w:tr w:rsidR="002D29D0" w:rsidRPr="002D29D0" w14:paraId="1EE7977E" w14:textId="77777777" w:rsidTr="00C769C6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1EE79775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1EE79776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1EE79777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1EE79778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1EE79779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EE7977A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EE7977B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EE7977C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1EE7977D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</w:tr>
      <w:tr w:rsidR="002D29D0" w:rsidRPr="002D29D0" w14:paraId="1EE79788" w14:textId="77777777" w:rsidTr="00C769C6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1EE7977F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1EE79780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1EE79781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1EE79782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1EE79783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EE79784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EE79785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EE79786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1EE79787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</w:tr>
      <w:tr w:rsidR="002D29D0" w:rsidRPr="002D29D0" w14:paraId="1EE79792" w14:textId="77777777" w:rsidTr="00C769C6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1EE79789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1EE7978A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1EE7978B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1EE7978C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1EE7978D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EE7978E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EE7978F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EE79790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1EE79791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</w:tr>
      <w:tr w:rsidR="002D29D0" w:rsidRPr="002D29D0" w14:paraId="1EE7979C" w14:textId="77777777" w:rsidTr="00C769C6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1EE79793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1EE79794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1EE79795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1EE79796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1EE79797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EE79798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EE79799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EE7979A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1EE7979B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</w:tr>
      <w:tr w:rsidR="002D29D0" w:rsidRPr="002D29D0" w14:paraId="1EE797A6" w14:textId="77777777" w:rsidTr="00C769C6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1EE7979D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1EE7979E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1EE7979F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1EE797A0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1EE797A1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EE797A2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EE797A3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EE797A4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1EE797A5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</w:tr>
      <w:tr w:rsidR="002D29D0" w:rsidRPr="002D29D0" w14:paraId="1EE797B0" w14:textId="77777777" w:rsidTr="00C769C6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1EE797A7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1EE797A8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1EE797A9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1EE797AA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1EE797AB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EE797AC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EE797AD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EE797AE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1EE797AF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</w:tr>
      <w:tr w:rsidR="002D29D0" w:rsidRPr="002D29D0" w14:paraId="1EE797BA" w14:textId="77777777" w:rsidTr="00C769C6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1EE797B1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1EE797B2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1EE797B3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1EE797B4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1EE797B5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EE797B6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EE797B7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EE797B8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1EE797B9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</w:tr>
      <w:tr w:rsidR="002D29D0" w:rsidRPr="002D29D0" w14:paraId="1EE797C4" w14:textId="77777777" w:rsidTr="00C769C6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1EE797BB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1EE797BC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1EE797BD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1EE797BE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1EE797BF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EE797C0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EE797C1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EE797C2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1EE797C3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</w:tr>
      <w:tr w:rsidR="002D29D0" w:rsidRPr="002D29D0" w14:paraId="1EE797CE" w14:textId="77777777" w:rsidTr="00C769C6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1EE797C5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1EE797C6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1EE797C7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1EE797C8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1EE797C9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EE797CA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EE797CB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EE797CC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1EE797CD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</w:tr>
      <w:tr w:rsidR="002D29D0" w:rsidRPr="002D29D0" w14:paraId="1EE797D8" w14:textId="77777777" w:rsidTr="00C769C6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1EE797CF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1EE797D0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1EE797D1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1EE797D2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1EE797D3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EE797D4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EE797D5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EE797D6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1EE797D7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</w:tr>
      <w:tr w:rsidR="002D29D0" w:rsidRPr="002D29D0" w14:paraId="1EE797E2" w14:textId="77777777" w:rsidTr="00C769C6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1EE797D9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1EE797DA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1EE797DB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1EE797DC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1EE797DD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EE797DE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EE797DF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EE797E0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1EE797E1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</w:tr>
      <w:tr w:rsidR="002D29D0" w:rsidRPr="002D29D0" w14:paraId="1EE797EC" w14:textId="77777777" w:rsidTr="00C769C6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1EE797E3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1EE797E4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1EE797E5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1EE797E6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1EE797E7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EE797E8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EE797E9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EE797EA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1EE797EB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</w:tr>
      <w:tr w:rsidR="002D29D0" w:rsidRPr="002D29D0" w14:paraId="1EE797F6" w14:textId="77777777" w:rsidTr="00C769C6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1EE797ED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1EE797EE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1EE797EF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1EE797F0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1EE797F1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EE797F2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EE797F3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EE797F4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1EE797F5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</w:tr>
      <w:tr w:rsidR="002D29D0" w:rsidRPr="002D29D0" w14:paraId="1EE79800" w14:textId="77777777" w:rsidTr="00C769C6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1EE797F7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1EE797F8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1EE797F9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1EE797FA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1EE797FB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EE797FC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EE797FD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EE797FE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1EE797FF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</w:tr>
      <w:tr w:rsidR="002D29D0" w:rsidRPr="002D29D0" w14:paraId="1EE7980A" w14:textId="77777777" w:rsidTr="00C769C6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1EE79801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1EE79802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1EE79803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1EE79804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1EE79805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EE79806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EE79807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EE79808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1EE79809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</w:tr>
      <w:tr w:rsidR="002D29D0" w:rsidRPr="002D29D0" w14:paraId="1EE79814" w14:textId="77777777" w:rsidTr="00C769C6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1EE7980B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1EE7980C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1EE7980D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1EE7980E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1EE7980F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EE79810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EE79811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EE79812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1EE79813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</w:tr>
      <w:tr w:rsidR="002D29D0" w:rsidRPr="002D29D0" w14:paraId="1EE7981E" w14:textId="77777777" w:rsidTr="00C769C6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1EE79815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1EE79816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1EE79817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1EE79818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1EE79819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EE7981A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EE7981B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EE7981C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1EE7981D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</w:tr>
      <w:tr w:rsidR="002D29D0" w:rsidRPr="002D29D0" w14:paraId="1EE79828" w14:textId="77777777" w:rsidTr="00C769C6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1EE7981F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1EE79820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1EE79821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1EE79822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1EE79823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EE79824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EE79825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EE79826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1EE79827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</w:tr>
      <w:tr w:rsidR="002D29D0" w:rsidRPr="002D29D0" w14:paraId="1EE79832" w14:textId="77777777" w:rsidTr="00C769C6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1EE79829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1EE7982A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1EE7982B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1EE7982C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1EE7982D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EE7982E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EE7982F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EE79830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1EE79831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</w:tr>
      <w:tr w:rsidR="002D29D0" w:rsidRPr="002D29D0" w14:paraId="1EE7983C" w14:textId="77777777" w:rsidTr="00C769C6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1EE79833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1EE79834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1EE79835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1EE79836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1EE79837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EE79838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EE79839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EE7983A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1EE7983B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</w:tr>
      <w:tr w:rsidR="002D29D0" w:rsidRPr="002D29D0" w14:paraId="1EE79846" w14:textId="77777777" w:rsidTr="00C769C6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1EE7983D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1EE7983E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1EE7983F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1EE79840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1EE79841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EE79842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EE79843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EE79844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1EE79845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</w:tr>
      <w:tr w:rsidR="002D29D0" w:rsidRPr="002D29D0" w14:paraId="1EE79850" w14:textId="77777777" w:rsidTr="00C769C6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1EE79847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1EE79848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1EE79849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1EE7984A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1EE7984B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EE7984C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EE7984D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EE7984E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1EE7984F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</w:tr>
      <w:tr w:rsidR="002D29D0" w:rsidRPr="002D29D0" w14:paraId="1EE7985A" w14:textId="77777777" w:rsidTr="00C769C6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1EE79851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1EE79852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1EE79853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1EE79854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1EE79855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EE79856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EE79857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EE79858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1EE79859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</w:tr>
      <w:tr w:rsidR="002D29D0" w:rsidRPr="002D29D0" w14:paraId="1EE79864" w14:textId="77777777" w:rsidTr="00C769C6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1EE7985B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1EE7985C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1EE7985D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1EE7985E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1EE7985F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EE79860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EE79861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EE79862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1EE79863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</w:tr>
      <w:tr w:rsidR="002D29D0" w:rsidRPr="002D29D0" w14:paraId="1EE7986E" w14:textId="77777777" w:rsidTr="00C769C6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1EE79865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1EE79866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1EE79867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1EE79868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1EE79869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EE7986A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EE7986B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EE7986C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1EE7986D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</w:tr>
      <w:tr w:rsidR="002D29D0" w:rsidRPr="002D29D0" w14:paraId="1EE79878" w14:textId="77777777" w:rsidTr="00C769C6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1EE7986F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1EE79870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1EE79871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1EE79872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1EE79873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EE79874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EE79875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EE79876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1EE79877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</w:tr>
      <w:tr w:rsidR="002D29D0" w:rsidRPr="002D29D0" w14:paraId="1EE79882" w14:textId="77777777" w:rsidTr="00C769C6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1EE79879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1EE7987A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1EE7987B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1EE7987C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1EE7987D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EE7987E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EE7987F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EE79880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1EE79881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</w:tr>
      <w:tr w:rsidR="003F1F16" w:rsidRPr="002D29D0" w14:paraId="1EE7988C" w14:textId="77777777" w:rsidTr="00C769C6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1EE79883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817" w:type="dxa"/>
            <w:tcBorders>
              <w:top w:val="nil"/>
              <w:bottom w:val="single" w:sz="12" w:space="0" w:color="auto"/>
            </w:tcBorders>
          </w:tcPr>
          <w:p w14:paraId="1EE79884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964" w:type="dxa"/>
            <w:tcBorders>
              <w:top w:val="nil"/>
              <w:bottom w:val="single" w:sz="12" w:space="0" w:color="auto"/>
            </w:tcBorders>
          </w:tcPr>
          <w:p w14:paraId="1EE79885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bottom w:val="single" w:sz="12" w:space="0" w:color="auto"/>
            </w:tcBorders>
          </w:tcPr>
          <w:p w14:paraId="1EE79886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bottom w:val="single" w:sz="12" w:space="0" w:color="auto"/>
            </w:tcBorders>
          </w:tcPr>
          <w:p w14:paraId="1EE79887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</w:tcPr>
          <w:p w14:paraId="1EE79888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nil"/>
              <w:bottom w:val="single" w:sz="12" w:space="0" w:color="auto"/>
            </w:tcBorders>
          </w:tcPr>
          <w:p w14:paraId="1EE79889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559" w:type="dxa"/>
            <w:tcBorders>
              <w:top w:val="nil"/>
              <w:bottom w:val="single" w:sz="12" w:space="0" w:color="auto"/>
            </w:tcBorders>
          </w:tcPr>
          <w:p w14:paraId="1EE7988A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276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1EE7988B" w14:textId="77777777" w:rsidR="003F1F16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</w:tr>
    </w:tbl>
    <w:p w14:paraId="1EE7988D" w14:textId="77777777" w:rsidR="00294275" w:rsidRPr="002D29D0" w:rsidRDefault="00294275" w:rsidP="00027200">
      <w:pPr>
        <w:spacing w:line="240" w:lineRule="auto"/>
        <w:jc w:val="left"/>
        <w:rPr>
          <w:color w:val="000000" w:themeColor="text1"/>
          <w:sz w:val="18"/>
          <w:szCs w:val="18"/>
          <w:lang w:val="de-DE"/>
        </w:rPr>
      </w:pPr>
    </w:p>
    <w:p w14:paraId="1EE7988E" w14:textId="77777777" w:rsidR="00676CC2" w:rsidRPr="002D29D0" w:rsidRDefault="00676CC2" w:rsidP="00027200">
      <w:pPr>
        <w:spacing w:line="240" w:lineRule="auto"/>
        <w:jc w:val="left"/>
        <w:rPr>
          <w:color w:val="000000" w:themeColor="text1"/>
          <w:sz w:val="18"/>
          <w:szCs w:val="18"/>
          <w:lang w:val="de-DE"/>
        </w:rPr>
        <w:sectPr w:rsidR="00676CC2" w:rsidRPr="002D29D0" w:rsidSect="00DC7252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1"/>
        <w:gridCol w:w="6236"/>
        <w:gridCol w:w="1134"/>
      </w:tblGrid>
      <w:tr w:rsidR="00676CC2" w:rsidRPr="002D29D0" w14:paraId="1EE79893" w14:textId="77777777" w:rsidTr="00676CC2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7988F" w14:textId="77777777" w:rsidR="00676CC2" w:rsidRPr="002D29D0" w:rsidRDefault="00676CC2" w:rsidP="00027200">
            <w:pPr>
              <w:spacing w:line="240" w:lineRule="atLeast"/>
              <w:jc w:val="left"/>
              <w:rPr>
                <w:color w:val="000000" w:themeColor="text1"/>
                <w:lang w:val="de-DE"/>
              </w:rPr>
            </w:pPr>
            <w:r w:rsidRPr="002D29D0">
              <w:rPr>
                <w:color w:val="000000" w:themeColor="text1"/>
                <w:lang w:val="de-DE"/>
              </w:rPr>
              <w:lastRenderedPageBreak/>
              <w:t>N</w:t>
            </w:r>
            <w:r w:rsidR="009449BD" w:rsidRPr="002D29D0">
              <w:rPr>
                <w:color w:val="000000" w:themeColor="text1"/>
                <w:lang w:val="de-DE"/>
              </w:rPr>
              <w:t>r.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79890" w14:textId="77777777" w:rsidR="00676CC2" w:rsidRPr="002D29D0" w:rsidRDefault="00676CC2" w:rsidP="00027200">
            <w:pPr>
              <w:spacing w:line="240" w:lineRule="atLeast"/>
              <w:jc w:val="left"/>
              <w:rPr>
                <w:color w:val="000000" w:themeColor="text1"/>
                <w:lang w:val="de-DE"/>
              </w:rPr>
            </w:pPr>
          </w:p>
        </w:tc>
        <w:tc>
          <w:tcPr>
            <w:tcW w:w="6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79891" w14:textId="77777777" w:rsidR="00676CC2" w:rsidRPr="002D29D0" w:rsidRDefault="00676CC2" w:rsidP="00027200">
            <w:pPr>
              <w:spacing w:line="240" w:lineRule="atLeast"/>
              <w:jc w:val="left"/>
              <w:rPr>
                <w:color w:val="000000" w:themeColor="text1"/>
                <w:lang w:val="de-DE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79892" w14:textId="77777777" w:rsidR="00676CC2" w:rsidRPr="002D29D0" w:rsidRDefault="009341F5" w:rsidP="00027200">
            <w:pPr>
              <w:spacing w:line="240" w:lineRule="atLeast"/>
              <w:jc w:val="left"/>
              <w:rPr>
                <w:color w:val="000000" w:themeColor="text1"/>
                <w:lang w:val="de-DE"/>
              </w:rPr>
            </w:pPr>
            <w:r w:rsidRPr="002D29D0">
              <w:rPr>
                <w:color w:val="000000" w:themeColor="text1"/>
                <w:lang w:val="de-DE"/>
              </w:rPr>
              <w:t>Verk.</w:t>
            </w:r>
            <w:r w:rsidR="00676CC2" w:rsidRPr="002D29D0">
              <w:rPr>
                <w:color w:val="000000" w:themeColor="text1"/>
                <w:lang w:val="de-DE"/>
              </w:rPr>
              <w:t xml:space="preserve"> </w:t>
            </w:r>
            <w:r w:rsidR="007A0327" w:rsidRPr="002D29D0">
              <w:rPr>
                <w:color w:val="000000" w:themeColor="text1"/>
                <w:lang w:val="de-DE"/>
              </w:rPr>
              <w:t>7.</w:t>
            </w:r>
            <w:r w:rsidR="00676CC2" w:rsidRPr="002D29D0">
              <w:rPr>
                <w:color w:val="000000" w:themeColor="text1"/>
                <w:lang w:val="de-DE"/>
              </w:rPr>
              <w:t>2</w:t>
            </w:r>
          </w:p>
        </w:tc>
      </w:tr>
    </w:tbl>
    <w:p w14:paraId="1EE79894" w14:textId="77777777" w:rsidR="00676CC2" w:rsidRPr="002D29D0" w:rsidRDefault="00676CC2" w:rsidP="00027200">
      <w:pPr>
        <w:spacing w:line="240" w:lineRule="auto"/>
        <w:jc w:val="left"/>
        <w:rPr>
          <w:color w:val="000000" w:themeColor="text1"/>
          <w:sz w:val="18"/>
          <w:szCs w:val="18"/>
          <w:lang w:val="de-DE"/>
        </w:rPr>
      </w:pPr>
    </w:p>
    <w:p w14:paraId="1EE79895" w14:textId="77777777" w:rsidR="003F1F16" w:rsidRPr="002D29D0" w:rsidRDefault="003F1F16" w:rsidP="00027200">
      <w:pPr>
        <w:tabs>
          <w:tab w:val="left" w:pos="284"/>
        </w:tabs>
        <w:spacing w:before="120" w:line="240" w:lineRule="atLeast"/>
        <w:ind w:right="142"/>
        <w:jc w:val="left"/>
        <w:rPr>
          <w:b/>
          <w:smallCaps/>
          <w:color w:val="000000" w:themeColor="text1"/>
          <w:lang w:val="de-DE"/>
        </w:rPr>
      </w:pPr>
      <w:r w:rsidRPr="002D29D0">
        <w:rPr>
          <w:b/>
          <w:smallCaps/>
          <w:color w:val="000000" w:themeColor="text1"/>
          <w:lang w:val="de-DE"/>
        </w:rPr>
        <w:t>Liste der Unternehmen, für die das Unternehmen als unbeschränkt haftender Gesellschafter oder Teilhaber unbeschränkt haftet</w:t>
      </w:r>
    </w:p>
    <w:p w14:paraId="1EE79896" w14:textId="77777777" w:rsidR="003F1F16" w:rsidRPr="002D29D0" w:rsidRDefault="003F1F16" w:rsidP="00027200">
      <w:pPr>
        <w:spacing w:line="240" w:lineRule="atLeast"/>
        <w:ind w:right="-2"/>
        <w:jc w:val="left"/>
        <w:rPr>
          <w:b/>
          <w:color w:val="000000" w:themeColor="text1"/>
          <w:sz w:val="18"/>
          <w:lang w:val="de-DE"/>
        </w:rPr>
      </w:pPr>
    </w:p>
    <w:p w14:paraId="1EE79897" w14:textId="77777777" w:rsidR="003F1F16" w:rsidRPr="002D29D0" w:rsidRDefault="003F1F16" w:rsidP="00027200">
      <w:pPr>
        <w:tabs>
          <w:tab w:val="left" w:pos="284"/>
          <w:tab w:val="left" w:pos="426"/>
        </w:tabs>
        <w:spacing w:line="240" w:lineRule="atLeast"/>
        <w:ind w:right="68"/>
        <w:rPr>
          <w:color w:val="000000" w:themeColor="text1"/>
          <w:sz w:val="18"/>
          <w:szCs w:val="18"/>
          <w:lang w:val="de-DE"/>
        </w:rPr>
      </w:pPr>
      <w:r w:rsidRPr="002D29D0">
        <w:rPr>
          <w:color w:val="000000" w:themeColor="text1"/>
          <w:sz w:val="18"/>
          <w:szCs w:val="18"/>
          <w:lang w:val="de-DE"/>
        </w:rPr>
        <w:t>Der Jahresabschluss jedes Unternehmens, für das das Unternehmen unbeschränkt haftet, ist vorliegendem Jahresabschluss, im Hinblick auf ihre gleichzeitige Veröffentlichung, hinzugefügt, au</w:t>
      </w:r>
      <w:r w:rsidRPr="002D29D0">
        <w:rPr>
          <w:color w:val="000000" w:themeColor="text1"/>
          <w:sz w:val="18"/>
          <w:szCs w:val="18"/>
          <w:lang w:val="de-DE"/>
        </w:rPr>
        <w:sym w:font="Symbol" w:char="F062"/>
      </w:r>
      <w:r w:rsidRPr="002D29D0">
        <w:rPr>
          <w:color w:val="000000" w:themeColor="text1"/>
          <w:sz w:val="18"/>
          <w:szCs w:val="18"/>
          <w:lang w:val="de-DE"/>
        </w:rPr>
        <w:t xml:space="preserve">er wenn in der zweiten Spalte unterstehender Tabelle angegeben ist, aus welchem Grund dies nicht der Fall </w:t>
      </w:r>
      <w:r w:rsidR="001E41FC" w:rsidRPr="002D29D0">
        <w:rPr>
          <w:color w:val="000000" w:themeColor="text1"/>
          <w:sz w:val="18"/>
          <w:szCs w:val="18"/>
          <w:lang w:val="de-DE"/>
        </w:rPr>
        <w:t xml:space="preserve">ist. </w:t>
      </w:r>
      <w:r w:rsidRPr="002D29D0">
        <w:rPr>
          <w:color w:val="000000" w:themeColor="text1"/>
          <w:sz w:val="18"/>
          <w:szCs w:val="18"/>
          <w:lang w:val="de-DE"/>
        </w:rPr>
        <w:t>Diese Angabe erfolgt durch Anbringung der Verweisung A, B oder D, entsprechend den unten auf der Seite vorgesehenen Definitionen.</w:t>
      </w:r>
    </w:p>
    <w:p w14:paraId="1EE79898" w14:textId="77777777" w:rsidR="003F1F16" w:rsidRPr="002D29D0" w:rsidRDefault="003F1F16" w:rsidP="00027200">
      <w:pPr>
        <w:spacing w:line="240" w:lineRule="atLeast"/>
        <w:rPr>
          <w:b/>
          <w:color w:val="000000" w:themeColor="text1"/>
          <w:sz w:val="18"/>
          <w:szCs w:val="18"/>
          <w:lang w:val="de-DE"/>
        </w:rPr>
      </w:pPr>
    </w:p>
    <w:p w14:paraId="1EE79899" w14:textId="77777777" w:rsidR="003F1F16" w:rsidRPr="002D29D0" w:rsidRDefault="003F1F16" w:rsidP="00027200">
      <w:pPr>
        <w:tabs>
          <w:tab w:val="left" w:pos="284"/>
        </w:tabs>
        <w:spacing w:line="240" w:lineRule="atLeast"/>
        <w:rPr>
          <w:color w:val="000000" w:themeColor="text1"/>
          <w:sz w:val="18"/>
          <w:szCs w:val="18"/>
          <w:lang w:val="de-DE"/>
        </w:rPr>
      </w:pPr>
      <w:r w:rsidRPr="002D29D0">
        <w:rPr>
          <w:color w:val="000000" w:themeColor="text1"/>
          <w:sz w:val="18"/>
          <w:szCs w:val="18"/>
          <w:lang w:val="de-DE"/>
        </w:rPr>
        <w:t>Der Jahresabschluss des Unternehmens:</w:t>
      </w:r>
    </w:p>
    <w:p w14:paraId="1EE7989A" w14:textId="77777777" w:rsidR="003F1F16" w:rsidRPr="002D29D0" w:rsidRDefault="003F1F16" w:rsidP="00027200">
      <w:pPr>
        <w:tabs>
          <w:tab w:val="left" w:pos="567"/>
        </w:tabs>
        <w:spacing w:line="240" w:lineRule="atLeast"/>
        <w:ind w:left="284"/>
        <w:rPr>
          <w:color w:val="000000" w:themeColor="text1"/>
          <w:sz w:val="18"/>
          <w:szCs w:val="18"/>
          <w:lang w:val="de-DE"/>
        </w:rPr>
      </w:pPr>
      <w:r w:rsidRPr="002D29D0">
        <w:rPr>
          <w:color w:val="000000" w:themeColor="text1"/>
          <w:sz w:val="18"/>
          <w:szCs w:val="18"/>
          <w:lang w:val="de-DE"/>
        </w:rPr>
        <w:t>A.</w:t>
      </w:r>
      <w:r w:rsidRPr="002D29D0">
        <w:rPr>
          <w:color w:val="000000" w:themeColor="text1"/>
          <w:sz w:val="18"/>
          <w:szCs w:val="18"/>
          <w:lang w:val="de-DE"/>
        </w:rPr>
        <w:tab/>
        <w:t>wird von diesem Unternehmen durch Hinterlegung bei der Belgischen Nationalbank veröffentlicht;</w:t>
      </w:r>
    </w:p>
    <w:p w14:paraId="1EE7989B" w14:textId="5E9927C4" w:rsidR="003F1F16" w:rsidRPr="002D29D0" w:rsidRDefault="003F1F16" w:rsidP="00027200">
      <w:pPr>
        <w:tabs>
          <w:tab w:val="left" w:pos="567"/>
        </w:tabs>
        <w:spacing w:line="240" w:lineRule="atLeast"/>
        <w:ind w:left="568" w:hanging="284"/>
        <w:rPr>
          <w:color w:val="000000" w:themeColor="text1"/>
          <w:sz w:val="18"/>
          <w:szCs w:val="18"/>
          <w:lang w:val="de-DE"/>
        </w:rPr>
      </w:pPr>
      <w:r w:rsidRPr="002D29D0">
        <w:rPr>
          <w:color w:val="000000" w:themeColor="text1"/>
          <w:sz w:val="18"/>
          <w:szCs w:val="18"/>
          <w:lang w:val="de-DE"/>
        </w:rPr>
        <w:t>B.</w:t>
      </w:r>
      <w:r w:rsidRPr="002D29D0">
        <w:rPr>
          <w:color w:val="000000" w:themeColor="text1"/>
          <w:sz w:val="18"/>
          <w:szCs w:val="18"/>
          <w:lang w:val="de-DE"/>
        </w:rPr>
        <w:tab/>
        <w:t xml:space="preserve">wird von diesem Unternehmen tatsächlich in einem anderen Mitgliedstaat der Europäischen Union in der in Artikel </w:t>
      </w:r>
      <w:r w:rsidR="00AF66FB" w:rsidRPr="002D29D0">
        <w:rPr>
          <w:color w:val="000000" w:themeColor="text1"/>
          <w:sz w:val="18"/>
          <w:szCs w:val="18"/>
          <w:lang w:val="de-DE"/>
        </w:rPr>
        <w:t>16</w:t>
      </w:r>
      <w:r w:rsidRPr="002D29D0">
        <w:rPr>
          <w:color w:val="000000" w:themeColor="text1"/>
          <w:sz w:val="18"/>
          <w:szCs w:val="18"/>
          <w:lang w:val="de-DE"/>
        </w:rPr>
        <w:t xml:space="preserve"> der Richtlinie </w:t>
      </w:r>
      <w:r w:rsidR="00AF66FB" w:rsidRPr="002D29D0">
        <w:rPr>
          <w:color w:val="000000" w:themeColor="text1"/>
          <w:sz w:val="18"/>
          <w:szCs w:val="18"/>
          <w:lang w:val="de-DE"/>
        </w:rPr>
        <w:t>(EU) 2017/1132</w:t>
      </w:r>
      <w:r w:rsidRPr="002D29D0">
        <w:rPr>
          <w:color w:val="000000" w:themeColor="text1"/>
          <w:sz w:val="18"/>
          <w:szCs w:val="18"/>
          <w:lang w:val="de-DE"/>
        </w:rPr>
        <w:t xml:space="preserve"> vorgeschriebenen Form offengelegt; </w:t>
      </w:r>
    </w:p>
    <w:p w14:paraId="1EE7989C" w14:textId="77777777" w:rsidR="003F1F16" w:rsidRPr="002D29D0" w:rsidRDefault="00C45B88" w:rsidP="00027200">
      <w:pPr>
        <w:tabs>
          <w:tab w:val="left" w:pos="567"/>
        </w:tabs>
        <w:spacing w:line="240" w:lineRule="atLeast"/>
        <w:ind w:left="568" w:hanging="284"/>
        <w:rPr>
          <w:color w:val="000000" w:themeColor="text1"/>
          <w:sz w:val="18"/>
          <w:szCs w:val="18"/>
          <w:lang w:val="de-DE"/>
        </w:rPr>
      </w:pPr>
      <w:r w:rsidRPr="002D29D0">
        <w:rPr>
          <w:color w:val="000000" w:themeColor="text1"/>
          <w:sz w:val="18"/>
          <w:szCs w:val="18"/>
          <w:lang w:val="de-DE"/>
        </w:rPr>
        <w:t>D</w:t>
      </w:r>
      <w:r w:rsidR="003F1F16" w:rsidRPr="002D29D0">
        <w:rPr>
          <w:color w:val="000000" w:themeColor="text1"/>
          <w:sz w:val="18"/>
          <w:szCs w:val="18"/>
          <w:lang w:val="de-DE"/>
        </w:rPr>
        <w:t>.</w:t>
      </w:r>
      <w:r w:rsidR="003F1F16" w:rsidRPr="002D29D0">
        <w:rPr>
          <w:color w:val="000000" w:themeColor="text1"/>
          <w:sz w:val="18"/>
          <w:szCs w:val="18"/>
          <w:lang w:val="de-DE"/>
        </w:rPr>
        <w:tab/>
        <w:t>betrifft eine Gesellschaft des allgemeinen Rechts, eine Gelegenheitsgesellschaft oder eine stille Gesellschaft.</w:t>
      </w:r>
    </w:p>
    <w:p w14:paraId="1EE7989D" w14:textId="77777777" w:rsidR="003F1F16" w:rsidRPr="002D29D0" w:rsidRDefault="003F1F16" w:rsidP="00027200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color w:val="000000" w:themeColor="text1"/>
          <w:sz w:val="18"/>
          <w:szCs w:val="18"/>
          <w:lang w:val="de-DE"/>
        </w:rPr>
      </w:pPr>
    </w:p>
    <w:tbl>
      <w:tblPr>
        <w:tblStyle w:val="TableGrid"/>
        <w:tblW w:w="10771" w:type="dxa"/>
        <w:tblLook w:val="04A0" w:firstRow="1" w:lastRow="0" w:firstColumn="1" w:lastColumn="0" w:noHBand="0" w:noVBand="1"/>
      </w:tblPr>
      <w:tblGrid>
        <w:gridCol w:w="9354"/>
        <w:gridCol w:w="1417"/>
      </w:tblGrid>
      <w:tr w:rsidR="002D29D0" w:rsidRPr="002D29D0" w14:paraId="1EE798A2" w14:textId="77777777" w:rsidTr="00C769C6">
        <w:trPr>
          <w:trHeight w:val="794"/>
        </w:trPr>
        <w:tc>
          <w:tcPr>
            <w:tcW w:w="935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EE7989E" w14:textId="77777777" w:rsidR="003F1F16" w:rsidRPr="002D29D0" w:rsidRDefault="003F1F16" w:rsidP="00027200">
            <w:pPr>
              <w:spacing w:before="60" w:line="240" w:lineRule="auto"/>
              <w:jc w:val="center"/>
              <w:rPr>
                <w:rFonts w:cs="Arial"/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rFonts w:cs="Arial"/>
                <w:caps/>
                <w:color w:val="000000" w:themeColor="text1"/>
                <w:sz w:val="16"/>
                <w:szCs w:val="16"/>
                <w:lang w:val="de-DE"/>
              </w:rPr>
              <w:t>Name</w:t>
            </w:r>
            <w:r w:rsidRPr="002D29D0">
              <w:rPr>
                <w:rFonts w:cs="Arial"/>
                <w:color w:val="000000" w:themeColor="text1"/>
                <w:sz w:val="16"/>
                <w:szCs w:val="16"/>
                <w:lang w:val="de-DE"/>
              </w:rPr>
              <w:t xml:space="preserve">, vollständige Anschrift des SITZES, RECHTSFORM </w:t>
            </w:r>
          </w:p>
          <w:p w14:paraId="1EE7989F" w14:textId="77777777" w:rsidR="003F1F16" w:rsidRPr="002D29D0" w:rsidRDefault="003F1F16" w:rsidP="00027200">
            <w:pPr>
              <w:spacing w:line="240" w:lineRule="auto"/>
              <w:jc w:val="center"/>
              <w:rPr>
                <w:rFonts w:cs="Arial"/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rFonts w:cs="Arial"/>
                <w:color w:val="000000" w:themeColor="text1"/>
                <w:sz w:val="16"/>
                <w:szCs w:val="16"/>
                <w:lang w:val="de-DE"/>
              </w:rPr>
              <w:t>und im Falle eines Unternehmens belgischen Rechts,</w:t>
            </w:r>
          </w:p>
          <w:p w14:paraId="1EE798A0" w14:textId="77777777" w:rsidR="003F1F16" w:rsidRPr="002D29D0" w:rsidRDefault="003F1F16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center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rFonts w:cs="Arial"/>
                <w:color w:val="000000" w:themeColor="text1"/>
                <w:sz w:val="16"/>
                <w:szCs w:val="16"/>
                <w:lang w:val="de-DE"/>
              </w:rPr>
              <w:t>die UNTERNEHMENSNUMMER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EE798A1" w14:textId="77777777" w:rsidR="003F1F16" w:rsidRPr="002D29D0" w:rsidRDefault="003F1F16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ind w:left="-57" w:right="-57"/>
              <w:jc w:val="center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rFonts w:cs="Arial"/>
                <w:color w:val="000000" w:themeColor="text1"/>
                <w:sz w:val="16"/>
                <w:lang w:val="de-DE"/>
              </w:rPr>
              <w:t>Gegebenenfalls: Verweisung</w:t>
            </w:r>
          </w:p>
        </w:tc>
      </w:tr>
      <w:tr w:rsidR="002D29D0" w:rsidRPr="002D29D0" w14:paraId="1EE798A5" w14:textId="77777777" w:rsidTr="00C769C6">
        <w:tc>
          <w:tcPr>
            <w:tcW w:w="9354" w:type="dxa"/>
            <w:tcBorders>
              <w:left w:val="single" w:sz="12" w:space="0" w:color="auto"/>
              <w:bottom w:val="nil"/>
            </w:tcBorders>
          </w:tcPr>
          <w:p w14:paraId="1EE798A3" w14:textId="77777777" w:rsidR="003F1F16" w:rsidRPr="002D29D0" w:rsidRDefault="003F1F16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bottom w:val="nil"/>
              <w:right w:val="single" w:sz="12" w:space="0" w:color="auto"/>
            </w:tcBorders>
          </w:tcPr>
          <w:p w14:paraId="1EE798A4" w14:textId="77777777" w:rsidR="003F1F16" w:rsidRPr="002D29D0" w:rsidRDefault="003F1F16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2D29D0" w:rsidRPr="002D29D0" w14:paraId="1EE798A8" w14:textId="77777777" w:rsidTr="00C769C6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1EE798A6" w14:textId="77777777" w:rsidR="003F1F16" w:rsidRPr="002D29D0" w:rsidRDefault="003F1F16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1EE798A7" w14:textId="77777777" w:rsidR="003F1F16" w:rsidRPr="002D29D0" w:rsidRDefault="003F1F16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2D29D0" w:rsidRPr="002D29D0" w14:paraId="1EE798AB" w14:textId="77777777" w:rsidTr="00C769C6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1EE798A9" w14:textId="77777777" w:rsidR="003F1F16" w:rsidRPr="002D29D0" w:rsidRDefault="003F1F16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1EE798AA" w14:textId="77777777" w:rsidR="003F1F16" w:rsidRPr="002D29D0" w:rsidRDefault="003F1F16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2D29D0" w:rsidRPr="002D29D0" w14:paraId="1EE798AE" w14:textId="77777777" w:rsidTr="00C769C6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1EE798AC" w14:textId="77777777" w:rsidR="003F1F16" w:rsidRPr="002D29D0" w:rsidRDefault="003F1F16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1EE798AD" w14:textId="77777777" w:rsidR="003F1F16" w:rsidRPr="002D29D0" w:rsidRDefault="003F1F16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2D29D0" w:rsidRPr="002D29D0" w14:paraId="1EE798B1" w14:textId="77777777" w:rsidTr="00C769C6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1EE798AF" w14:textId="77777777" w:rsidR="003F1F16" w:rsidRPr="002D29D0" w:rsidRDefault="003F1F16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1EE798B0" w14:textId="77777777" w:rsidR="003F1F16" w:rsidRPr="002D29D0" w:rsidRDefault="003F1F16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2D29D0" w:rsidRPr="002D29D0" w14:paraId="1EE798B4" w14:textId="77777777" w:rsidTr="00C769C6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1EE798B2" w14:textId="77777777" w:rsidR="003F1F16" w:rsidRPr="002D29D0" w:rsidRDefault="003F1F16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1EE798B3" w14:textId="77777777" w:rsidR="003F1F16" w:rsidRPr="002D29D0" w:rsidRDefault="003F1F16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2D29D0" w:rsidRPr="002D29D0" w14:paraId="1EE798B7" w14:textId="77777777" w:rsidTr="00C769C6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1EE798B5" w14:textId="77777777" w:rsidR="003F1F16" w:rsidRPr="002D29D0" w:rsidRDefault="003F1F16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1EE798B6" w14:textId="77777777" w:rsidR="003F1F16" w:rsidRPr="002D29D0" w:rsidRDefault="003F1F16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2D29D0" w:rsidRPr="002D29D0" w14:paraId="1EE798BA" w14:textId="77777777" w:rsidTr="00C769C6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1EE798B8" w14:textId="77777777" w:rsidR="003F1F16" w:rsidRPr="002D29D0" w:rsidRDefault="003F1F16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1EE798B9" w14:textId="77777777" w:rsidR="003F1F16" w:rsidRPr="002D29D0" w:rsidRDefault="003F1F16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2D29D0" w:rsidRPr="002D29D0" w14:paraId="1EE798BD" w14:textId="77777777" w:rsidTr="00C769C6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1EE798BB" w14:textId="77777777" w:rsidR="003F1F16" w:rsidRPr="002D29D0" w:rsidRDefault="003F1F16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1EE798BC" w14:textId="77777777" w:rsidR="003F1F16" w:rsidRPr="002D29D0" w:rsidRDefault="003F1F16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2D29D0" w:rsidRPr="002D29D0" w14:paraId="1EE798C0" w14:textId="77777777" w:rsidTr="00C769C6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1EE798BE" w14:textId="77777777" w:rsidR="003F1F16" w:rsidRPr="002D29D0" w:rsidRDefault="003F1F16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1EE798BF" w14:textId="77777777" w:rsidR="003F1F16" w:rsidRPr="002D29D0" w:rsidRDefault="003F1F16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2D29D0" w:rsidRPr="002D29D0" w14:paraId="1EE798C3" w14:textId="77777777" w:rsidTr="00C769C6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1EE798C1" w14:textId="77777777" w:rsidR="003F1F16" w:rsidRPr="002D29D0" w:rsidRDefault="003F1F16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1EE798C2" w14:textId="77777777" w:rsidR="003F1F16" w:rsidRPr="002D29D0" w:rsidRDefault="003F1F16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2D29D0" w:rsidRPr="002D29D0" w14:paraId="1EE798C6" w14:textId="77777777" w:rsidTr="00C769C6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1EE798C4" w14:textId="77777777" w:rsidR="003F1F16" w:rsidRPr="002D29D0" w:rsidRDefault="003F1F16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1EE798C5" w14:textId="77777777" w:rsidR="003F1F16" w:rsidRPr="002D29D0" w:rsidRDefault="003F1F16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2D29D0" w:rsidRPr="002D29D0" w14:paraId="1EE798C9" w14:textId="77777777" w:rsidTr="00C769C6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1EE798C7" w14:textId="77777777" w:rsidR="003F1F16" w:rsidRPr="002D29D0" w:rsidRDefault="003F1F16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1EE798C8" w14:textId="77777777" w:rsidR="003F1F16" w:rsidRPr="002D29D0" w:rsidRDefault="003F1F16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2D29D0" w:rsidRPr="002D29D0" w14:paraId="1EE798CC" w14:textId="77777777" w:rsidTr="00C769C6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1EE798CA" w14:textId="77777777" w:rsidR="003F1F16" w:rsidRPr="002D29D0" w:rsidRDefault="003F1F16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1EE798CB" w14:textId="77777777" w:rsidR="003F1F16" w:rsidRPr="002D29D0" w:rsidRDefault="003F1F16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2D29D0" w:rsidRPr="002D29D0" w14:paraId="1EE798CF" w14:textId="77777777" w:rsidTr="00C769C6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1EE798CD" w14:textId="77777777" w:rsidR="003F1F16" w:rsidRPr="002D29D0" w:rsidRDefault="003F1F16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1EE798CE" w14:textId="77777777" w:rsidR="003F1F16" w:rsidRPr="002D29D0" w:rsidRDefault="003F1F16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2D29D0" w:rsidRPr="002D29D0" w14:paraId="1EE798D2" w14:textId="77777777" w:rsidTr="00C769C6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1EE798D0" w14:textId="77777777" w:rsidR="003F1F16" w:rsidRPr="002D29D0" w:rsidRDefault="003F1F16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1EE798D1" w14:textId="77777777" w:rsidR="003F1F16" w:rsidRPr="002D29D0" w:rsidRDefault="003F1F16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2D29D0" w:rsidRPr="002D29D0" w14:paraId="1EE798D5" w14:textId="77777777" w:rsidTr="00C769C6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1EE798D3" w14:textId="77777777" w:rsidR="003F1F16" w:rsidRPr="002D29D0" w:rsidRDefault="003F1F16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1EE798D4" w14:textId="77777777" w:rsidR="003F1F16" w:rsidRPr="002D29D0" w:rsidRDefault="003F1F16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2D29D0" w:rsidRPr="002D29D0" w14:paraId="1EE798D8" w14:textId="77777777" w:rsidTr="00C769C6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1EE798D6" w14:textId="77777777" w:rsidR="003F1F16" w:rsidRPr="002D29D0" w:rsidRDefault="003F1F16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1EE798D7" w14:textId="77777777" w:rsidR="003F1F16" w:rsidRPr="002D29D0" w:rsidRDefault="003F1F16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2D29D0" w:rsidRPr="002D29D0" w14:paraId="1EE798DB" w14:textId="77777777" w:rsidTr="00C769C6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1EE798D9" w14:textId="77777777" w:rsidR="003F1F16" w:rsidRPr="002D29D0" w:rsidRDefault="003F1F16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1EE798DA" w14:textId="77777777" w:rsidR="003F1F16" w:rsidRPr="002D29D0" w:rsidRDefault="003F1F16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2D29D0" w:rsidRPr="002D29D0" w14:paraId="1EE798DE" w14:textId="77777777" w:rsidTr="00C769C6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1EE798DC" w14:textId="77777777" w:rsidR="003F1F16" w:rsidRPr="002D29D0" w:rsidRDefault="003F1F16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1EE798DD" w14:textId="77777777" w:rsidR="003F1F16" w:rsidRPr="002D29D0" w:rsidRDefault="003F1F16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2D29D0" w:rsidRPr="002D29D0" w14:paraId="1EE798E1" w14:textId="77777777" w:rsidTr="00C769C6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1EE798DF" w14:textId="77777777" w:rsidR="003F1F16" w:rsidRPr="002D29D0" w:rsidRDefault="003F1F16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1EE798E0" w14:textId="77777777" w:rsidR="003F1F16" w:rsidRPr="002D29D0" w:rsidRDefault="003F1F16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2D29D0" w:rsidRPr="002D29D0" w14:paraId="1EE798E4" w14:textId="77777777" w:rsidTr="00C769C6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1EE798E2" w14:textId="77777777" w:rsidR="003F1F16" w:rsidRPr="002D29D0" w:rsidRDefault="003F1F16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1EE798E3" w14:textId="77777777" w:rsidR="003F1F16" w:rsidRPr="002D29D0" w:rsidRDefault="003F1F16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2D29D0" w:rsidRPr="002D29D0" w14:paraId="1EE798E7" w14:textId="77777777" w:rsidTr="00C769C6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1EE798E5" w14:textId="77777777" w:rsidR="003F1F16" w:rsidRPr="002D29D0" w:rsidRDefault="003F1F16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1EE798E6" w14:textId="77777777" w:rsidR="003F1F16" w:rsidRPr="002D29D0" w:rsidRDefault="003F1F16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2D29D0" w:rsidRPr="002D29D0" w14:paraId="1EE798EA" w14:textId="77777777" w:rsidTr="00C769C6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1EE798E8" w14:textId="77777777" w:rsidR="003F1F16" w:rsidRPr="002D29D0" w:rsidRDefault="003F1F16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1EE798E9" w14:textId="77777777" w:rsidR="003F1F16" w:rsidRPr="002D29D0" w:rsidRDefault="003F1F16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2D29D0" w:rsidRPr="002D29D0" w14:paraId="1EE798ED" w14:textId="77777777" w:rsidTr="00C769C6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1EE798EB" w14:textId="77777777" w:rsidR="003F1F16" w:rsidRPr="002D29D0" w:rsidRDefault="003F1F16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1EE798EC" w14:textId="77777777" w:rsidR="003F1F16" w:rsidRPr="002D29D0" w:rsidRDefault="003F1F16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2D29D0" w:rsidRPr="002D29D0" w14:paraId="1EE798F0" w14:textId="77777777" w:rsidTr="00C769C6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1EE798EE" w14:textId="77777777" w:rsidR="003F1F16" w:rsidRPr="002D29D0" w:rsidRDefault="003F1F16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1EE798EF" w14:textId="77777777" w:rsidR="003F1F16" w:rsidRPr="002D29D0" w:rsidRDefault="003F1F16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2D29D0" w:rsidRPr="002D29D0" w14:paraId="1EE798F3" w14:textId="77777777" w:rsidTr="00C769C6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1EE798F1" w14:textId="77777777" w:rsidR="003F1F16" w:rsidRPr="002D29D0" w:rsidRDefault="003F1F16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1EE798F2" w14:textId="77777777" w:rsidR="003F1F16" w:rsidRPr="002D29D0" w:rsidRDefault="003F1F16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2D29D0" w:rsidRPr="002D29D0" w14:paraId="1EE798F6" w14:textId="77777777" w:rsidTr="00C769C6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1EE798F4" w14:textId="77777777" w:rsidR="003F1F16" w:rsidRPr="002D29D0" w:rsidRDefault="003F1F16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1EE798F5" w14:textId="77777777" w:rsidR="003F1F16" w:rsidRPr="002D29D0" w:rsidRDefault="003F1F16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2D29D0" w:rsidRPr="002D29D0" w14:paraId="1EE798F9" w14:textId="77777777" w:rsidTr="00C769C6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1EE798F7" w14:textId="77777777" w:rsidR="003F1F16" w:rsidRPr="002D29D0" w:rsidRDefault="003F1F16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1EE798F8" w14:textId="77777777" w:rsidR="003F1F16" w:rsidRPr="002D29D0" w:rsidRDefault="003F1F16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2D29D0" w:rsidRPr="002D29D0" w14:paraId="1EE798FC" w14:textId="77777777" w:rsidTr="00C769C6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1EE798FA" w14:textId="77777777" w:rsidR="003F1F16" w:rsidRPr="002D29D0" w:rsidRDefault="003F1F16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1EE798FB" w14:textId="77777777" w:rsidR="003F1F16" w:rsidRPr="002D29D0" w:rsidRDefault="003F1F16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2D29D0" w:rsidRPr="002D29D0" w14:paraId="1EE798FF" w14:textId="77777777" w:rsidTr="00C769C6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1EE798FD" w14:textId="77777777" w:rsidR="003F1F16" w:rsidRPr="002D29D0" w:rsidRDefault="003F1F16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1EE798FE" w14:textId="77777777" w:rsidR="003F1F16" w:rsidRPr="002D29D0" w:rsidRDefault="003F1F16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2D29D0" w:rsidRPr="002D29D0" w14:paraId="1EE79902" w14:textId="77777777" w:rsidTr="00C769C6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1EE79900" w14:textId="77777777" w:rsidR="003F1F16" w:rsidRPr="002D29D0" w:rsidRDefault="003F1F16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1EE79901" w14:textId="77777777" w:rsidR="003F1F16" w:rsidRPr="002D29D0" w:rsidRDefault="003F1F16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2D29D0" w:rsidRPr="002D29D0" w14:paraId="1EE79905" w14:textId="77777777" w:rsidTr="00C769C6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1EE79903" w14:textId="77777777" w:rsidR="003F1F16" w:rsidRPr="002D29D0" w:rsidRDefault="003F1F16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1EE79904" w14:textId="77777777" w:rsidR="003F1F16" w:rsidRPr="002D29D0" w:rsidRDefault="003F1F16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2D29D0" w:rsidRPr="002D29D0" w14:paraId="1EE79908" w14:textId="77777777" w:rsidTr="00C769C6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1EE79906" w14:textId="77777777" w:rsidR="003F1F16" w:rsidRPr="002D29D0" w:rsidRDefault="003F1F16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1EE79907" w14:textId="77777777" w:rsidR="003F1F16" w:rsidRPr="002D29D0" w:rsidRDefault="003F1F16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2D29D0" w:rsidRPr="002D29D0" w14:paraId="1EE7990B" w14:textId="77777777" w:rsidTr="00C769C6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1EE79909" w14:textId="77777777" w:rsidR="003F1F16" w:rsidRPr="002D29D0" w:rsidRDefault="003F1F16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1EE7990A" w14:textId="77777777" w:rsidR="003F1F16" w:rsidRPr="002D29D0" w:rsidRDefault="003F1F16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2D29D0" w:rsidRPr="002D29D0" w14:paraId="1EE7990E" w14:textId="77777777" w:rsidTr="00C769C6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1EE7990C" w14:textId="77777777" w:rsidR="003F1F16" w:rsidRPr="002D29D0" w:rsidRDefault="003F1F16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1EE7990D" w14:textId="77777777" w:rsidR="003F1F16" w:rsidRPr="002D29D0" w:rsidRDefault="003F1F16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2D29D0" w:rsidRPr="002D29D0" w14:paraId="1EE79911" w14:textId="77777777" w:rsidTr="00C769C6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1EE7990F" w14:textId="77777777" w:rsidR="003F1F16" w:rsidRPr="002D29D0" w:rsidRDefault="003F1F16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1EE79910" w14:textId="77777777" w:rsidR="003F1F16" w:rsidRPr="002D29D0" w:rsidRDefault="003F1F16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2D29D0" w:rsidRPr="002D29D0" w14:paraId="1EE79914" w14:textId="77777777" w:rsidTr="00C769C6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1EE79912" w14:textId="77777777" w:rsidR="003F1F16" w:rsidRPr="002D29D0" w:rsidRDefault="003F1F16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1EE79913" w14:textId="77777777" w:rsidR="003F1F16" w:rsidRPr="002D29D0" w:rsidRDefault="003F1F16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2D29D0" w:rsidRPr="002D29D0" w14:paraId="1EE79917" w14:textId="77777777" w:rsidTr="00C769C6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1EE79915" w14:textId="77777777" w:rsidR="003F1F16" w:rsidRPr="002D29D0" w:rsidRDefault="003F1F16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1EE79916" w14:textId="77777777" w:rsidR="003F1F16" w:rsidRPr="002D29D0" w:rsidRDefault="003F1F16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2D29D0" w:rsidRPr="002D29D0" w14:paraId="1EE7991A" w14:textId="77777777" w:rsidTr="00C769C6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1EE79918" w14:textId="77777777" w:rsidR="003F1F16" w:rsidRPr="002D29D0" w:rsidRDefault="003F1F16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1EE79919" w14:textId="77777777" w:rsidR="003F1F16" w:rsidRPr="002D29D0" w:rsidRDefault="003F1F16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2D29D0" w:rsidRPr="002D29D0" w14:paraId="1EE7991D" w14:textId="77777777" w:rsidTr="00C769C6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1EE7991B" w14:textId="77777777" w:rsidR="003F1F16" w:rsidRPr="002D29D0" w:rsidRDefault="003F1F16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1EE7991C" w14:textId="77777777" w:rsidR="003F1F16" w:rsidRPr="002D29D0" w:rsidRDefault="003F1F16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2D29D0" w:rsidRPr="002D29D0" w14:paraId="1EE79920" w14:textId="77777777" w:rsidTr="00C769C6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1EE7991E" w14:textId="77777777" w:rsidR="003F1F16" w:rsidRPr="002D29D0" w:rsidRDefault="003F1F16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1EE7991F" w14:textId="77777777" w:rsidR="003F1F16" w:rsidRPr="002D29D0" w:rsidRDefault="003F1F16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2D29D0" w:rsidRPr="002D29D0" w14:paraId="1EE79923" w14:textId="77777777" w:rsidTr="00C769C6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1EE79921" w14:textId="77777777" w:rsidR="003F1F16" w:rsidRPr="002D29D0" w:rsidRDefault="003F1F16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1EE79922" w14:textId="77777777" w:rsidR="003F1F16" w:rsidRPr="002D29D0" w:rsidRDefault="003F1F16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2D29D0" w:rsidRPr="002D29D0" w14:paraId="1EE79926" w14:textId="77777777" w:rsidTr="00C769C6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1EE79924" w14:textId="77777777" w:rsidR="003F1F16" w:rsidRPr="002D29D0" w:rsidRDefault="003F1F16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1EE79925" w14:textId="77777777" w:rsidR="003F1F16" w:rsidRPr="002D29D0" w:rsidRDefault="003F1F16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3F1F16" w:rsidRPr="002D29D0" w14:paraId="1EE79929" w14:textId="77777777" w:rsidTr="00C769C6">
        <w:tc>
          <w:tcPr>
            <w:tcW w:w="9354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1EE79927" w14:textId="77777777" w:rsidR="003F1F16" w:rsidRPr="002D29D0" w:rsidRDefault="003F1F16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1EE79928" w14:textId="77777777" w:rsidR="003F1F16" w:rsidRPr="002D29D0" w:rsidRDefault="003F1F16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</w:tr>
    </w:tbl>
    <w:p w14:paraId="1EE7992A" w14:textId="77777777" w:rsidR="00676CC2" w:rsidRPr="002D29D0" w:rsidRDefault="00676CC2" w:rsidP="00027200">
      <w:pPr>
        <w:spacing w:line="240" w:lineRule="auto"/>
        <w:jc w:val="left"/>
        <w:rPr>
          <w:color w:val="000000" w:themeColor="text1"/>
          <w:sz w:val="18"/>
          <w:szCs w:val="18"/>
          <w:lang w:val="de-DE"/>
        </w:rPr>
      </w:pPr>
    </w:p>
    <w:p w14:paraId="1EE7992B" w14:textId="77777777" w:rsidR="00676CC2" w:rsidRPr="002D29D0" w:rsidRDefault="00676CC2" w:rsidP="00027200">
      <w:pPr>
        <w:spacing w:line="240" w:lineRule="auto"/>
        <w:jc w:val="left"/>
        <w:rPr>
          <w:color w:val="000000" w:themeColor="text1"/>
          <w:sz w:val="18"/>
          <w:szCs w:val="18"/>
          <w:lang w:val="de-DE"/>
        </w:rPr>
        <w:sectPr w:rsidR="00676CC2" w:rsidRPr="002D29D0" w:rsidSect="00DC7252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1"/>
        <w:gridCol w:w="6236"/>
        <w:gridCol w:w="1134"/>
      </w:tblGrid>
      <w:tr w:rsidR="00676CC2" w:rsidRPr="002D29D0" w14:paraId="1EE79930" w14:textId="77777777" w:rsidTr="00676CC2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7992C" w14:textId="77777777" w:rsidR="00676CC2" w:rsidRPr="002D29D0" w:rsidRDefault="00676CC2" w:rsidP="00027200">
            <w:pPr>
              <w:spacing w:line="240" w:lineRule="atLeast"/>
              <w:jc w:val="left"/>
              <w:rPr>
                <w:color w:val="000000" w:themeColor="text1"/>
                <w:lang w:val="de-DE"/>
              </w:rPr>
            </w:pPr>
            <w:r w:rsidRPr="002D29D0">
              <w:rPr>
                <w:color w:val="000000" w:themeColor="text1"/>
                <w:lang w:val="de-DE"/>
              </w:rPr>
              <w:lastRenderedPageBreak/>
              <w:t>N</w:t>
            </w:r>
            <w:r w:rsidR="00097F60" w:rsidRPr="002D29D0">
              <w:rPr>
                <w:color w:val="000000" w:themeColor="text1"/>
                <w:lang w:val="de-DE"/>
              </w:rPr>
              <w:t>r.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7992D" w14:textId="77777777" w:rsidR="00676CC2" w:rsidRPr="002D29D0" w:rsidRDefault="00676CC2" w:rsidP="00027200">
            <w:pPr>
              <w:spacing w:line="240" w:lineRule="atLeast"/>
              <w:jc w:val="left"/>
              <w:rPr>
                <w:color w:val="000000" w:themeColor="text1"/>
                <w:lang w:val="de-DE"/>
              </w:rPr>
            </w:pPr>
          </w:p>
        </w:tc>
        <w:tc>
          <w:tcPr>
            <w:tcW w:w="6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7992E" w14:textId="77777777" w:rsidR="00676CC2" w:rsidRPr="002D29D0" w:rsidRDefault="00676CC2" w:rsidP="00027200">
            <w:pPr>
              <w:spacing w:line="240" w:lineRule="atLeast"/>
              <w:jc w:val="left"/>
              <w:rPr>
                <w:color w:val="000000" w:themeColor="text1"/>
                <w:lang w:val="de-DE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7992F" w14:textId="77777777" w:rsidR="00676CC2" w:rsidRPr="002D29D0" w:rsidRDefault="009341F5" w:rsidP="00027200">
            <w:pPr>
              <w:spacing w:line="240" w:lineRule="atLeast"/>
              <w:jc w:val="left"/>
              <w:rPr>
                <w:color w:val="000000" w:themeColor="text1"/>
                <w:lang w:val="de-DE"/>
              </w:rPr>
            </w:pPr>
            <w:r w:rsidRPr="002D29D0">
              <w:rPr>
                <w:color w:val="000000" w:themeColor="text1"/>
                <w:lang w:val="de-DE"/>
              </w:rPr>
              <w:t>Verk.</w:t>
            </w:r>
            <w:r w:rsidR="00676CC2" w:rsidRPr="002D29D0">
              <w:rPr>
                <w:color w:val="000000" w:themeColor="text1"/>
                <w:lang w:val="de-DE"/>
              </w:rPr>
              <w:t xml:space="preserve"> </w:t>
            </w:r>
            <w:r w:rsidR="004532E1" w:rsidRPr="002D29D0">
              <w:rPr>
                <w:color w:val="000000" w:themeColor="text1"/>
                <w:lang w:val="de-DE"/>
              </w:rPr>
              <w:t>8</w:t>
            </w:r>
          </w:p>
        </w:tc>
      </w:tr>
    </w:tbl>
    <w:p w14:paraId="1EE79931" w14:textId="77777777" w:rsidR="00676CC2" w:rsidRPr="002D29D0" w:rsidRDefault="00676CC2" w:rsidP="00027200">
      <w:pPr>
        <w:spacing w:line="240" w:lineRule="auto"/>
        <w:jc w:val="left"/>
        <w:rPr>
          <w:color w:val="000000" w:themeColor="text1"/>
          <w:sz w:val="18"/>
          <w:szCs w:val="18"/>
          <w:lang w:val="de-DE"/>
        </w:rPr>
      </w:pPr>
    </w:p>
    <w:p w14:paraId="1EE79932" w14:textId="77777777" w:rsidR="00AC0CC5" w:rsidRPr="002D29D0" w:rsidRDefault="00AC0CC5" w:rsidP="00027200">
      <w:pPr>
        <w:spacing w:line="240" w:lineRule="auto"/>
        <w:jc w:val="left"/>
        <w:rPr>
          <w:color w:val="000000" w:themeColor="text1"/>
          <w:sz w:val="18"/>
          <w:szCs w:val="18"/>
          <w:lang w:val="de-DE"/>
        </w:rPr>
      </w:pPr>
    </w:p>
    <w:p w14:paraId="1EE79933" w14:textId="77777777" w:rsidR="001162DD" w:rsidRPr="002D29D0" w:rsidRDefault="001162DD" w:rsidP="00027200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b/>
          <w:smallCaps/>
          <w:color w:val="000000" w:themeColor="text1"/>
          <w:szCs w:val="18"/>
          <w:lang w:val="de-DE"/>
        </w:rPr>
      </w:pPr>
      <w:r w:rsidRPr="002D29D0">
        <w:rPr>
          <w:b/>
          <w:smallCaps/>
          <w:color w:val="000000" w:themeColor="text1"/>
          <w:szCs w:val="18"/>
          <w:lang w:val="de-DE"/>
        </w:rPr>
        <w:t>Beteiligungsstruktur des Unternehmens zum Bilanzstichtag</w:t>
      </w:r>
    </w:p>
    <w:p w14:paraId="1EE79934" w14:textId="77777777" w:rsidR="00583505" w:rsidRPr="002D29D0" w:rsidRDefault="00583505" w:rsidP="00027200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color w:val="000000" w:themeColor="text1"/>
          <w:sz w:val="18"/>
          <w:szCs w:val="18"/>
          <w:lang w:val="de-DE"/>
        </w:rPr>
      </w:pPr>
    </w:p>
    <w:p w14:paraId="1EE79935" w14:textId="404694C6" w:rsidR="001162DD" w:rsidRPr="002D29D0" w:rsidRDefault="001162DD" w:rsidP="00027200">
      <w:pPr>
        <w:pStyle w:val="FootnoteText"/>
        <w:ind w:hanging="1"/>
        <w:rPr>
          <w:color w:val="000000" w:themeColor="text1"/>
          <w:lang w:val="de-DE"/>
        </w:rPr>
      </w:pPr>
      <w:r w:rsidRPr="002D29D0">
        <w:rPr>
          <w:color w:val="000000" w:themeColor="text1"/>
          <w:szCs w:val="18"/>
          <w:lang w:val="de-DE"/>
        </w:rPr>
        <w:t>wie sie aus den vom Unternehmen</w:t>
      </w:r>
      <w:r w:rsidR="00403EDA" w:rsidRPr="002D29D0">
        <w:rPr>
          <w:color w:val="000000" w:themeColor="text1"/>
          <w:szCs w:val="18"/>
          <w:lang w:val="de-DE"/>
        </w:rPr>
        <w:t xml:space="preserve"> erhaltenen Erklärungen erfolgt</w:t>
      </w:r>
      <w:r w:rsidRPr="002D29D0">
        <w:rPr>
          <w:color w:val="000000" w:themeColor="text1"/>
          <w:szCs w:val="18"/>
          <w:lang w:val="de-DE"/>
        </w:rPr>
        <w:t xml:space="preserve">, </w:t>
      </w:r>
      <w:proofErr w:type="spellStart"/>
      <w:r w:rsidRPr="002D29D0">
        <w:rPr>
          <w:color w:val="000000" w:themeColor="text1"/>
          <w:lang w:val="de-DE"/>
        </w:rPr>
        <w:t>gemä</w:t>
      </w:r>
      <w:proofErr w:type="spellEnd"/>
      <w:r w:rsidRPr="002D29D0">
        <w:rPr>
          <w:color w:val="000000" w:themeColor="text1"/>
          <w:lang w:val="de-DE"/>
        </w:rPr>
        <w:sym w:font="Symbol" w:char="F062"/>
      </w:r>
      <w:r w:rsidRPr="002D29D0">
        <w:rPr>
          <w:color w:val="000000" w:themeColor="text1"/>
          <w:lang w:val="de-DE"/>
        </w:rPr>
        <w:t xml:space="preserve"> des G</w:t>
      </w:r>
      <w:r w:rsidR="00403EDA" w:rsidRPr="002D29D0">
        <w:rPr>
          <w:color w:val="000000" w:themeColor="text1"/>
          <w:lang w:val="de-DE"/>
        </w:rPr>
        <w:t>esellschaftsg</w:t>
      </w:r>
      <w:r w:rsidRPr="002D29D0">
        <w:rPr>
          <w:color w:val="000000" w:themeColor="text1"/>
          <w:lang w:val="de-DE"/>
        </w:rPr>
        <w:t>esetzbuches, Artikel</w:t>
      </w:r>
      <w:r w:rsidR="000F0D50" w:rsidRPr="002D29D0">
        <w:rPr>
          <w:color w:val="000000" w:themeColor="text1"/>
          <w:lang w:val="de-DE"/>
        </w:rPr>
        <w:t> </w:t>
      </w:r>
      <w:r w:rsidRPr="002D29D0">
        <w:rPr>
          <w:color w:val="000000" w:themeColor="text1"/>
          <w:lang w:val="de-DE"/>
        </w:rPr>
        <w:t xml:space="preserve">631 §2 </w:t>
      </w:r>
      <w:r w:rsidRPr="002D29D0">
        <w:rPr>
          <w:color w:val="000000" w:themeColor="text1"/>
          <w:szCs w:val="18"/>
          <w:lang w:val="de-DE"/>
        </w:rPr>
        <w:t>und A</w:t>
      </w:r>
      <w:r w:rsidR="00B402C2" w:rsidRPr="002D29D0">
        <w:rPr>
          <w:color w:val="000000" w:themeColor="text1"/>
          <w:szCs w:val="18"/>
          <w:lang w:val="de-DE"/>
        </w:rPr>
        <w:t>rtikel</w:t>
      </w:r>
      <w:r w:rsidR="000F0D50" w:rsidRPr="002D29D0">
        <w:rPr>
          <w:color w:val="000000" w:themeColor="text1"/>
          <w:szCs w:val="18"/>
          <w:lang w:val="de-DE"/>
        </w:rPr>
        <w:t> </w:t>
      </w:r>
      <w:r w:rsidR="00B402C2" w:rsidRPr="002D29D0">
        <w:rPr>
          <w:color w:val="000000" w:themeColor="text1"/>
          <w:szCs w:val="18"/>
          <w:lang w:val="de-DE"/>
        </w:rPr>
        <w:t>632 §2;</w:t>
      </w:r>
      <w:r w:rsidRPr="002D29D0">
        <w:rPr>
          <w:color w:val="000000" w:themeColor="text1"/>
          <w:szCs w:val="18"/>
          <w:lang w:val="de-DE"/>
        </w:rPr>
        <w:t xml:space="preserve"> dem Gesetz vom 2. Mai 2007 über die Veröffentlichung von wesentlichen Beteiligungen, Artikel 14</w:t>
      </w:r>
      <w:r w:rsidR="00B402C2" w:rsidRPr="002D29D0">
        <w:rPr>
          <w:color w:val="000000" w:themeColor="text1"/>
          <w:szCs w:val="18"/>
          <w:lang w:val="de-DE"/>
        </w:rPr>
        <w:t xml:space="preserve"> vierter Abschnitt</w:t>
      </w:r>
      <w:r w:rsidRPr="002D29D0">
        <w:rPr>
          <w:color w:val="000000" w:themeColor="text1"/>
          <w:szCs w:val="18"/>
          <w:lang w:val="de-DE"/>
        </w:rPr>
        <w:t xml:space="preserve"> </w:t>
      </w:r>
      <w:r w:rsidR="00007166" w:rsidRPr="002D29D0">
        <w:rPr>
          <w:color w:val="000000" w:themeColor="text1"/>
          <w:szCs w:val="18"/>
          <w:lang w:val="de-DE"/>
        </w:rPr>
        <w:t>oder</w:t>
      </w:r>
      <w:r w:rsidRPr="002D29D0">
        <w:rPr>
          <w:color w:val="000000" w:themeColor="text1"/>
          <w:szCs w:val="18"/>
          <w:lang w:val="de-DE"/>
        </w:rPr>
        <w:t xml:space="preserve"> des Königlichen Erlasses vom 21. August 2008 </w:t>
      </w:r>
      <w:r w:rsidRPr="002D29D0">
        <w:rPr>
          <w:color w:val="000000" w:themeColor="text1"/>
          <w:lang w:val="de-DE"/>
        </w:rPr>
        <w:t xml:space="preserve">in </w:t>
      </w:r>
      <w:r w:rsidR="00E42252" w:rsidRPr="002D29D0">
        <w:rPr>
          <w:color w:val="000000" w:themeColor="text1"/>
          <w:lang w:val="de-DE"/>
        </w:rPr>
        <w:t>B</w:t>
      </w:r>
      <w:r w:rsidRPr="002D29D0">
        <w:rPr>
          <w:color w:val="000000" w:themeColor="text1"/>
          <w:lang w:val="de-DE"/>
        </w:rPr>
        <w:t xml:space="preserve">ezug auf </w:t>
      </w:r>
      <w:r w:rsidR="00E42252" w:rsidRPr="002D29D0">
        <w:rPr>
          <w:color w:val="000000" w:themeColor="text1"/>
          <w:lang w:val="de-DE"/>
        </w:rPr>
        <w:t>die zusätzlichen</w:t>
      </w:r>
      <w:r w:rsidRPr="002D29D0">
        <w:rPr>
          <w:color w:val="000000" w:themeColor="text1"/>
          <w:lang w:val="de-DE"/>
        </w:rPr>
        <w:t xml:space="preserve"> </w:t>
      </w:r>
      <w:r w:rsidR="00931CBD" w:rsidRPr="002D29D0">
        <w:rPr>
          <w:color w:val="000000" w:themeColor="text1"/>
          <w:lang w:val="de-DE"/>
        </w:rPr>
        <w:t xml:space="preserve">Regeln </w:t>
      </w:r>
      <w:r w:rsidR="00C405E6" w:rsidRPr="002D29D0">
        <w:rPr>
          <w:color w:val="000000" w:themeColor="text1"/>
          <w:lang w:val="de-DE"/>
        </w:rPr>
        <w:t>hinsichtlich bestimmte</w:t>
      </w:r>
      <w:r w:rsidR="00E42252" w:rsidRPr="002D29D0">
        <w:rPr>
          <w:color w:val="000000" w:themeColor="text1"/>
          <w:lang w:val="de-DE"/>
        </w:rPr>
        <w:t>r</w:t>
      </w:r>
      <w:r w:rsidR="00C405E6" w:rsidRPr="002D29D0">
        <w:rPr>
          <w:color w:val="000000" w:themeColor="text1"/>
          <w:lang w:val="de-DE"/>
        </w:rPr>
        <w:t xml:space="preserve"> multilaterale</w:t>
      </w:r>
      <w:r w:rsidR="00E42252" w:rsidRPr="002D29D0">
        <w:rPr>
          <w:color w:val="000000" w:themeColor="text1"/>
          <w:lang w:val="de-DE"/>
        </w:rPr>
        <w:t>r</w:t>
      </w:r>
      <w:r w:rsidR="00C405E6" w:rsidRPr="002D29D0">
        <w:rPr>
          <w:color w:val="000000" w:themeColor="text1"/>
          <w:lang w:val="de-DE"/>
        </w:rPr>
        <w:t xml:space="preserve"> </w:t>
      </w:r>
      <w:r w:rsidR="00E42252" w:rsidRPr="002D29D0">
        <w:rPr>
          <w:color w:val="000000" w:themeColor="text1"/>
          <w:lang w:val="de-DE"/>
        </w:rPr>
        <w:t>Handelssysteme</w:t>
      </w:r>
      <w:r w:rsidR="0043124F" w:rsidRPr="002D29D0">
        <w:rPr>
          <w:color w:val="000000" w:themeColor="text1"/>
          <w:lang w:val="de-DE"/>
        </w:rPr>
        <w:t>,</w:t>
      </w:r>
      <w:r w:rsidR="008F6B95" w:rsidRPr="002D29D0">
        <w:rPr>
          <w:color w:val="000000" w:themeColor="text1"/>
          <w:lang w:val="de-DE"/>
        </w:rPr>
        <w:t xml:space="preserve"> </w:t>
      </w:r>
      <w:r w:rsidR="00BD00A7" w:rsidRPr="002D29D0">
        <w:rPr>
          <w:color w:val="000000" w:themeColor="text1"/>
          <w:lang w:val="de-DE"/>
        </w:rPr>
        <w:t>Artikel 5</w:t>
      </w:r>
      <w:r w:rsidRPr="002D29D0">
        <w:rPr>
          <w:color w:val="000000" w:themeColor="text1"/>
          <w:szCs w:val="18"/>
          <w:lang w:val="de-DE"/>
        </w:rPr>
        <w:t>.</w:t>
      </w:r>
    </w:p>
    <w:p w14:paraId="1EE79936" w14:textId="77777777" w:rsidR="00676CC2" w:rsidRPr="002D29D0" w:rsidRDefault="00676CC2" w:rsidP="00027200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color w:val="000000" w:themeColor="text1"/>
          <w:sz w:val="18"/>
          <w:szCs w:val="18"/>
          <w:lang w:val="de-DE"/>
        </w:rPr>
      </w:pPr>
    </w:p>
    <w:tbl>
      <w:tblPr>
        <w:tblStyle w:val="TableGrid"/>
        <w:tblW w:w="10772" w:type="dxa"/>
        <w:tblLook w:val="04A0" w:firstRow="1" w:lastRow="0" w:firstColumn="1" w:lastColumn="0" w:noHBand="0" w:noVBand="1"/>
      </w:tblPr>
      <w:tblGrid>
        <w:gridCol w:w="5615"/>
        <w:gridCol w:w="1681"/>
        <w:gridCol w:w="1177"/>
        <w:gridCol w:w="1177"/>
        <w:gridCol w:w="1122"/>
      </w:tblGrid>
      <w:tr w:rsidR="002D29D0" w:rsidRPr="002D29D0" w14:paraId="1EE79939" w14:textId="77777777" w:rsidTr="00676CC2">
        <w:trPr>
          <w:trHeight w:val="283"/>
        </w:trPr>
        <w:tc>
          <w:tcPr>
            <w:tcW w:w="566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EE79937" w14:textId="77777777" w:rsidR="00676CC2" w:rsidRPr="002D29D0" w:rsidRDefault="00C405E6" w:rsidP="00027200">
            <w:pPr>
              <w:spacing w:before="120" w:line="240" w:lineRule="auto"/>
              <w:jc w:val="center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lang w:val="de-DE"/>
              </w:rPr>
              <w:t xml:space="preserve">NAME der Personen die Gesellschaftsrechte </w:t>
            </w:r>
            <w:r w:rsidR="0024786D" w:rsidRPr="002D29D0">
              <w:rPr>
                <w:color w:val="000000" w:themeColor="text1"/>
                <w:sz w:val="16"/>
                <w:lang w:val="de-DE"/>
              </w:rPr>
              <w:t>des Unternehmens</w:t>
            </w:r>
            <w:r w:rsidRPr="002D29D0">
              <w:rPr>
                <w:color w:val="000000" w:themeColor="text1"/>
                <w:sz w:val="16"/>
                <w:lang w:val="de-DE"/>
              </w:rPr>
              <w:t xml:space="preserve"> besitzen, mit Angabe der ANSCHRIFT (des </w:t>
            </w:r>
            <w:proofErr w:type="spellStart"/>
            <w:r w:rsidR="00E42252" w:rsidRPr="002D29D0">
              <w:rPr>
                <w:color w:val="000000" w:themeColor="text1"/>
                <w:sz w:val="16"/>
                <w:lang w:val="de-DE"/>
              </w:rPr>
              <w:t>Gesellschaftsitzes</w:t>
            </w:r>
            <w:proofErr w:type="spellEnd"/>
            <w:r w:rsidRPr="002D29D0">
              <w:rPr>
                <w:color w:val="000000" w:themeColor="text1"/>
                <w:sz w:val="16"/>
                <w:lang w:val="de-DE"/>
              </w:rPr>
              <w:t xml:space="preserve"> im Falle eine</w:t>
            </w:r>
            <w:r w:rsidR="00E42252" w:rsidRPr="002D29D0">
              <w:rPr>
                <w:color w:val="000000" w:themeColor="text1"/>
                <w:sz w:val="16"/>
                <w:lang w:val="de-DE"/>
              </w:rPr>
              <w:t>r</w:t>
            </w:r>
            <w:r w:rsidRPr="002D29D0">
              <w:rPr>
                <w:color w:val="000000" w:themeColor="text1"/>
                <w:sz w:val="16"/>
                <w:lang w:val="de-DE"/>
              </w:rPr>
              <w:t xml:space="preserve"> Rechtperson) und des UNTERNEHMENSNUMMER</w:t>
            </w: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 xml:space="preserve">, im </w:t>
            </w:r>
            <w:proofErr w:type="spellStart"/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falle</w:t>
            </w:r>
            <w:proofErr w:type="spellEnd"/>
            <w:r w:rsidRPr="002D29D0">
              <w:rPr>
                <w:color w:val="000000" w:themeColor="text1"/>
                <w:sz w:val="16"/>
                <w:szCs w:val="16"/>
                <w:lang w:val="de-DE"/>
              </w:rPr>
              <w:t xml:space="preserve"> eines Unternehmens belgischen Rechts</w:t>
            </w:r>
          </w:p>
        </w:tc>
        <w:tc>
          <w:tcPr>
            <w:tcW w:w="5103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EE79938" w14:textId="77777777" w:rsidR="00676CC2" w:rsidRPr="002D29D0" w:rsidRDefault="00C405E6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center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Gehaltene Gesellschaftsrechte</w:t>
            </w:r>
          </w:p>
        </w:tc>
      </w:tr>
      <w:tr w:rsidR="002D29D0" w:rsidRPr="002D29D0" w14:paraId="1EE7993E" w14:textId="77777777" w:rsidTr="00676CC2">
        <w:trPr>
          <w:trHeight w:val="283"/>
        </w:trPr>
        <w:tc>
          <w:tcPr>
            <w:tcW w:w="5669" w:type="dxa"/>
            <w:vMerge/>
            <w:tcBorders>
              <w:left w:val="single" w:sz="12" w:space="0" w:color="auto"/>
            </w:tcBorders>
            <w:vAlign w:val="center"/>
          </w:tcPr>
          <w:p w14:paraId="1EE7993A" w14:textId="77777777" w:rsidR="00676CC2" w:rsidRPr="002D29D0" w:rsidRDefault="00676CC2" w:rsidP="00027200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1EE7993B" w14:textId="77777777" w:rsidR="00676CC2" w:rsidRPr="002D29D0" w:rsidRDefault="00C405E6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center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Art</w:t>
            </w:r>
          </w:p>
        </w:tc>
        <w:tc>
          <w:tcPr>
            <w:tcW w:w="2268" w:type="dxa"/>
            <w:gridSpan w:val="2"/>
            <w:vAlign w:val="center"/>
          </w:tcPr>
          <w:p w14:paraId="1EE7993C" w14:textId="77777777" w:rsidR="00676CC2" w:rsidRPr="002D29D0" w:rsidRDefault="00C405E6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center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Anzahl Stimmrechte</w:t>
            </w:r>
          </w:p>
        </w:tc>
        <w:tc>
          <w:tcPr>
            <w:tcW w:w="1134" w:type="dxa"/>
            <w:vMerge w:val="restart"/>
            <w:tcBorders>
              <w:right w:val="single" w:sz="12" w:space="0" w:color="auto"/>
            </w:tcBorders>
            <w:vAlign w:val="center"/>
          </w:tcPr>
          <w:p w14:paraId="1EE7993D" w14:textId="77777777" w:rsidR="00676CC2" w:rsidRPr="002D29D0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center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%</w:t>
            </w:r>
          </w:p>
        </w:tc>
      </w:tr>
      <w:tr w:rsidR="002D29D0" w:rsidRPr="002D29D0" w14:paraId="1EE79944" w14:textId="77777777" w:rsidTr="00583505">
        <w:trPr>
          <w:trHeight w:val="624"/>
        </w:trPr>
        <w:tc>
          <w:tcPr>
            <w:tcW w:w="5669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EE7993F" w14:textId="77777777" w:rsidR="00676CC2" w:rsidRPr="002D29D0" w:rsidRDefault="00676CC2" w:rsidP="00027200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1EE79940" w14:textId="77777777" w:rsidR="00676CC2" w:rsidRPr="002D29D0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center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EE79941" w14:textId="77777777" w:rsidR="00676CC2" w:rsidRPr="002D29D0" w:rsidRDefault="00C405E6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center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Verbunden mit Wertpapieren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EE79942" w14:textId="77777777" w:rsidR="00676CC2" w:rsidRPr="002D29D0" w:rsidRDefault="00C405E6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center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Nicht verbunden mit Wertpapieren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EE79943" w14:textId="77777777" w:rsidR="00676CC2" w:rsidRPr="002D29D0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center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</w:tr>
      <w:tr w:rsidR="002D29D0" w:rsidRPr="002D29D0" w14:paraId="1EE7994A" w14:textId="77777777" w:rsidTr="00676CC2">
        <w:trPr>
          <w:trHeight w:val="283"/>
        </w:trPr>
        <w:tc>
          <w:tcPr>
            <w:tcW w:w="5669" w:type="dxa"/>
            <w:tcBorders>
              <w:left w:val="single" w:sz="12" w:space="0" w:color="auto"/>
              <w:bottom w:val="nil"/>
            </w:tcBorders>
            <w:vAlign w:val="center"/>
          </w:tcPr>
          <w:p w14:paraId="1EE79945" w14:textId="77777777" w:rsidR="00676CC2" w:rsidRPr="002D29D0" w:rsidRDefault="00676CC2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1EE79946" w14:textId="77777777" w:rsidR="00676CC2" w:rsidRPr="002D29D0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1EE79947" w14:textId="77777777" w:rsidR="00676CC2" w:rsidRPr="002D29D0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1EE79948" w14:textId="77777777" w:rsidR="00676CC2" w:rsidRPr="002D29D0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bottom w:val="nil"/>
              <w:right w:val="single" w:sz="12" w:space="0" w:color="auto"/>
            </w:tcBorders>
            <w:vAlign w:val="center"/>
          </w:tcPr>
          <w:p w14:paraId="1EE79949" w14:textId="77777777" w:rsidR="00676CC2" w:rsidRPr="002D29D0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</w:tr>
      <w:tr w:rsidR="002D29D0" w:rsidRPr="002D29D0" w14:paraId="1EE79950" w14:textId="77777777" w:rsidTr="00676CC2">
        <w:trPr>
          <w:trHeight w:val="283"/>
        </w:trPr>
        <w:tc>
          <w:tcPr>
            <w:tcW w:w="566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94B" w14:textId="77777777" w:rsidR="00676CC2" w:rsidRPr="002D29D0" w:rsidRDefault="00676CC2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EE7994C" w14:textId="77777777" w:rsidR="00676CC2" w:rsidRPr="002D29D0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EE7994D" w14:textId="77777777" w:rsidR="00676CC2" w:rsidRPr="002D29D0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EE7994E" w14:textId="77777777" w:rsidR="00676CC2" w:rsidRPr="002D29D0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94F" w14:textId="77777777" w:rsidR="00676CC2" w:rsidRPr="002D29D0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</w:tr>
      <w:tr w:rsidR="002D29D0" w:rsidRPr="002D29D0" w14:paraId="1EE79956" w14:textId="77777777" w:rsidTr="00676CC2">
        <w:trPr>
          <w:trHeight w:val="283"/>
        </w:trPr>
        <w:tc>
          <w:tcPr>
            <w:tcW w:w="566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951" w14:textId="77777777" w:rsidR="00676CC2" w:rsidRPr="002D29D0" w:rsidRDefault="00676CC2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EE79952" w14:textId="77777777" w:rsidR="00676CC2" w:rsidRPr="002D29D0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EE79953" w14:textId="77777777" w:rsidR="00676CC2" w:rsidRPr="002D29D0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EE79954" w14:textId="77777777" w:rsidR="00676CC2" w:rsidRPr="002D29D0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955" w14:textId="77777777" w:rsidR="00676CC2" w:rsidRPr="002D29D0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</w:tr>
      <w:tr w:rsidR="002D29D0" w:rsidRPr="002D29D0" w14:paraId="1EE7995C" w14:textId="77777777" w:rsidTr="00676CC2">
        <w:trPr>
          <w:trHeight w:val="283"/>
        </w:trPr>
        <w:tc>
          <w:tcPr>
            <w:tcW w:w="566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957" w14:textId="77777777" w:rsidR="00676CC2" w:rsidRPr="002D29D0" w:rsidRDefault="00676CC2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EE79958" w14:textId="77777777" w:rsidR="00676CC2" w:rsidRPr="002D29D0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EE79959" w14:textId="77777777" w:rsidR="00676CC2" w:rsidRPr="002D29D0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EE7995A" w14:textId="77777777" w:rsidR="00676CC2" w:rsidRPr="002D29D0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95B" w14:textId="77777777" w:rsidR="00676CC2" w:rsidRPr="002D29D0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</w:tr>
      <w:tr w:rsidR="002D29D0" w:rsidRPr="002D29D0" w14:paraId="1EE79962" w14:textId="77777777" w:rsidTr="00676CC2">
        <w:trPr>
          <w:trHeight w:val="283"/>
        </w:trPr>
        <w:tc>
          <w:tcPr>
            <w:tcW w:w="566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95D" w14:textId="77777777" w:rsidR="00676CC2" w:rsidRPr="002D29D0" w:rsidRDefault="00676CC2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EE7995E" w14:textId="77777777" w:rsidR="00676CC2" w:rsidRPr="002D29D0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EE7995F" w14:textId="77777777" w:rsidR="00676CC2" w:rsidRPr="002D29D0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EE79960" w14:textId="77777777" w:rsidR="00676CC2" w:rsidRPr="002D29D0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961" w14:textId="77777777" w:rsidR="00676CC2" w:rsidRPr="002D29D0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</w:tr>
      <w:tr w:rsidR="002D29D0" w:rsidRPr="002D29D0" w14:paraId="1EE79968" w14:textId="77777777" w:rsidTr="00676CC2">
        <w:trPr>
          <w:trHeight w:val="283"/>
        </w:trPr>
        <w:tc>
          <w:tcPr>
            <w:tcW w:w="566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963" w14:textId="77777777" w:rsidR="00676CC2" w:rsidRPr="002D29D0" w:rsidRDefault="00676CC2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EE79964" w14:textId="77777777" w:rsidR="00676CC2" w:rsidRPr="002D29D0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EE79965" w14:textId="77777777" w:rsidR="00676CC2" w:rsidRPr="002D29D0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EE79966" w14:textId="77777777" w:rsidR="00676CC2" w:rsidRPr="002D29D0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967" w14:textId="77777777" w:rsidR="00676CC2" w:rsidRPr="002D29D0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</w:tr>
      <w:tr w:rsidR="002D29D0" w:rsidRPr="002D29D0" w14:paraId="1EE7996E" w14:textId="77777777" w:rsidTr="00676CC2">
        <w:trPr>
          <w:trHeight w:val="283"/>
        </w:trPr>
        <w:tc>
          <w:tcPr>
            <w:tcW w:w="566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969" w14:textId="77777777" w:rsidR="00676CC2" w:rsidRPr="002D29D0" w:rsidRDefault="00676CC2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EE7996A" w14:textId="77777777" w:rsidR="00676CC2" w:rsidRPr="002D29D0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EE7996B" w14:textId="77777777" w:rsidR="00676CC2" w:rsidRPr="002D29D0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EE7996C" w14:textId="77777777" w:rsidR="00676CC2" w:rsidRPr="002D29D0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96D" w14:textId="77777777" w:rsidR="00676CC2" w:rsidRPr="002D29D0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</w:tr>
      <w:tr w:rsidR="002D29D0" w:rsidRPr="002D29D0" w14:paraId="1EE79974" w14:textId="77777777" w:rsidTr="00676CC2">
        <w:trPr>
          <w:trHeight w:val="283"/>
        </w:trPr>
        <w:tc>
          <w:tcPr>
            <w:tcW w:w="566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96F" w14:textId="77777777" w:rsidR="00676CC2" w:rsidRPr="002D29D0" w:rsidRDefault="00676CC2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EE79970" w14:textId="77777777" w:rsidR="00676CC2" w:rsidRPr="002D29D0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EE79971" w14:textId="77777777" w:rsidR="00676CC2" w:rsidRPr="002D29D0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EE79972" w14:textId="77777777" w:rsidR="00676CC2" w:rsidRPr="002D29D0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973" w14:textId="77777777" w:rsidR="00676CC2" w:rsidRPr="002D29D0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</w:tr>
      <w:tr w:rsidR="002D29D0" w:rsidRPr="002D29D0" w14:paraId="1EE7997A" w14:textId="77777777" w:rsidTr="00676CC2">
        <w:trPr>
          <w:trHeight w:val="283"/>
        </w:trPr>
        <w:tc>
          <w:tcPr>
            <w:tcW w:w="566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975" w14:textId="77777777" w:rsidR="00676CC2" w:rsidRPr="002D29D0" w:rsidRDefault="00676CC2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EE79976" w14:textId="77777777" w:rsidR="00676CC2" w:rsidRPr="002D29D0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EE79977" w14:textId="77777777" w:rsidR="00676CC2" w:rsidRPr="002D29D0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EE79978" w14:textId="77777777" w:rsidR="00676CC2" w:rsidRPr="002D29D0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979" w14:textId="77777777" w:rsidR="00676CC2" w:rsidRPr="002D29D0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</w:tr>
      <w:tr w:rsidR="002D29D0" w:rsidRPr="002D29D0" w14:paraId="1EE79980" w14:textId="77777777" w:rsidTr="00676CC2">
        <w:trPr>
          <w:trHeight w:val="283"/>
        </w:trPr>
        <w:tc>
          <w:tcPr>
            <w:tcW w:w="566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97B" w14:textId="77777777" w:rsidR="00676CC2" w:rsidRPr="002D29D0" w:rsidRDefault="00676CC2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EE7997C" w14:textId="77777777" w:rsidR="00676CC2" w:rsidRPr="002D29D0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EE7997D" w14:textId="77777777" w:rsidR="00676CC2" w:rsidRPr="002D29D0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EE7997E" w14:textId="77777777" w:rsidR="00676CC2" w:rsidRPr="002D29D0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97F" w14:textId="77777777" w:rsidR="00676CC2" w:rsidRPr="002D29D0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</w:tr>
      <w:tr w:rsidR="002D29D0" w:rsidRPr="002D29D0" w14:paraId="1EE79986" w14:textId="77777777" w:rsidTr="00676CC2">
        <w:trPr>
          <w:trHeight w:val="283"/>
        </w:trPr>
        <w:tc>
          <w:tcPr>
            <w:tcW w:w="566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981" w14:textId="77777777" w:rsidR="00676CC2" w:rsidRPr="002D29D0" w:rsidRDefault="00676CC2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EE79982" w14:textId="77777777" w:rsidR="00676CC2" w:rsidRPr="002D29D0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EE79983" w14:textId="77777777" w:rsidR="00676CC2" w:rsidRPr="002D29D0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EE79984" w14:textId="77777777" w:rsidR="00676CC2" w:rsidRPr="002D29D0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985" w14:textId="77777777" w:rsidR="00676CC2" w:rsidRPr="002D29D0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</w:tr>
      <w:tr w:rsidR="002D29D0" w:rsidRPr="002D29D0" w14:paraId="1EE7998C" w14:textId="77777777" w:rsidTr="00676CC2">
        <w:trPr>
          <w:trHeight w:val="283"/>
        </w:trPr>
        <w:tc>
          <w:tcPr>
            <w:tcW w:w="566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987" w14:textId="77777777" w:rsidR="00676CC2" w:rsidRPr="002D29D0" w:rsidRDefault="00676CC2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EE79988" w14:textId="77777777" w:rsidR="00676CC2" w:rsidRPr="002D29D0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EE79989" w14:textId="77777777" w:rsidR="00676CC2" w:rsidRPr="002D29D0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EE7998A" w14:textId="77777777" w:rsidR="00676CC2" w:rsidRPr="002D29D0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98B" w14:textId="77777777" w:rsidR="00676CC2" w:rsidRPr="002D29D0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</w:tr>
      <w:tr w:rsidR="002D29D0" w:rsidRPr="002D29D0" w14:paraId="1EE79992" w14:textId="77777777" w:rsidTr="00676CC2">
        <w:trPr>
          <w:trHeight w:val="283"/>
        </w:trPr>
        <w:tc>
          <w:tcPr>
            <w:tcW w:w="566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98D" w14:textId="77777777" w:rsidR="00676CC2" w:rsidRPr="002D29D0" w:rsidRDefault="00676CC2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EE7998E" w14:textId="77777777" w:rsidR="00676CC2" w:rsidRPr="002D29D0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EE7998F" w14:textId="77777777" w:rsidR="00676CC2" w:rsidRPr="002D29D0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EE79990" w14:textId="77777777" w:rsidR="00676CC2" w:rsidRPr="002D29D0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991" w14:textId="77777777" w:rsidR="00676CC2" w:rsidRPr="002D29D0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</w:tr>
      <w:tr w:rsidR="002D29D0" w:rsidRPr="002D29D0" w14:paraId="1EE79998" w14:textId="77777777" w:rsidTr="00676CC2">
        <w:trPr>
          <w:trHeight w:val="283"/>
        </w:trPr>
        <w:tc>
          <w:tcPr>
            <w:tcW w:w="566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993" w14:textId="77777777" w:rsidR="00676CC2" w:rsidRPr="002D29D0" w:rsidRDefault="00676CC2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EE79994" w14:textId="77777777" w:rsidR="00676CC2" w:rsidRPr="002D29D0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EE79995" w14:textId="77777777" w:rsidR="00676CC2" w:rsidRPr="002D29D0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EE79996" w14:textId="77777777" w:rsidR="00676CC2" w:rsidRPr="002D29D0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997" w14:textId="77777777" w:rsidR="00676CC2" w:rsidRPr="002D29D0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</w:tr>
      <w:tr w:rsidR="002D29D0" w:rsidRPr="002D29D0" w14:paraId="1EE7999E" w14:textId="77777777" w:rsidTr="00676CC2">
        <w:trPr>
          <w:trHeight w:val="283"/>
        </w:trPr>
        <w:tc>
          <w:tcPr>
            <w:tcW w:w="566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999" w14:textId="77777777" w:rsidR="00676CC2" w:rsidRPr="002D29D0" w:rsidRDefault="00676CC2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EE7999A" w14:textId="77777777" w:rsidR="00676CC2" w:rsidRPr="002D29D0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EE7999B" w14:textId="77777777" w:rsidR="00676CC2" w:rsidRPr="002D29D0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EE7999C" w14:textId="77777777" w:rsidR="00676CC2" w:rsidRPr="002D29D0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99D" w14:textId="77777777" w:rsidR="00676CC2" w:rsidRPr="002D29D0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</w:tr>
      <w:tr w:rsidR="002D29D0" w:rsidRPr="002D29D0" w14:paraId="1EE799A4" w14:textId="77777777" w:rsidTr="00676CC2">
        <w:trPr>
          <w:trHeight w:val="283"/>
        </w:trPr>
        <w:tc>
          <w:tcPr>
            <w:tcW w:w="566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99F" w14:textId="77777777" w:rsidR="00676CC2" w:rsidRPr="002D29D0" w:rsidRDefault="00676CC2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EE799A0" w14:textId="77777777" w:rsidR="00676CC2" w:rsidRPr="002D29D0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EE799A1" w14:textId="77777777" w:rsidR="00676CC2" w:rsidRPr="002D29D0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EE799A2" w14:textId="77777777" w:rsidR="00676CC2" w:rsidRPr="002D29D0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9A3" w14:textId="77777777" w:rsidR="00676CC2" w:rsidRPr="002D29D0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</w:tr>
      <w:tr w:rsidR="002D29D0" w:rsidRPr="002D29D0" w14:paraId="1EE799AA" w14:textId="77777777" w:rsidTr="00676CC2">
        <w:trPr>
          <w:trHeight w:val="283"/>
        </w:trPr>
        <w:tc>
          <w:tcPr>
            <w:tcW w:w="566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9A5" w14:textId="77777777" w:rsidR="00676CC2" w:rsidRPr="002D29D0" w:rsidRDefault="00676CC2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EE799A6" w14:textId="77777777" w:rsidR="00676CC2" w:rsidRPr="002D29D0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EE799A7" w14:textId="77777777" w:rsidR="00676CC2" w:rsidRPr="002D29D0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EE799A8" w14:textId="77777777" w:rsidR="00676CC2" w:rsidRPr="002D29D0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9A9" w14:textId="77777777" w:rsidR="00676CC2" w:rsidRPr="002D29D0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</w:tr>
      <w:tr w:rsidR="002D29D0" w:rsidRPr="002D29D0" w14:paraId="1EE799B0" w14:textId="77777777" w:rsidTr="00676CC2">
        <w:trPr>
          <w:trHeight w:val="283"/>
        </w:trPr>
        <w:tc>
          <w:tcPr>
            <w:tcW w:w="566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9AB" w14:textId="77777777" w:rsidR="00676CC2" w:rsidRPr="002D29D0" w:rsidRDefault="00676CC2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EE799AC" w14:textId="77777777" w:rsidR="00676CC2" w:rsidRPr="002D29D0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EE799AD" w14:textId="77777777" w:rsidR="00676CC2" w:rsidRPr="002D29D0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EE799AE" w14:textId="77777777" w:rsidR="00676CC2" w:rsidRPr="002D29D0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9AF" w14:textId="77777777" w:rsidR="00676CC2" w:rsidRPr="002D29D0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</w:tr>
      <w:tr w:rsidR="002D29D0" w:rsidRPr="002D29D0" w14:paraId="1EE799B6" w14:textId="77777777" w:rsidTr="00676CC2">
        <w:trPr>
          <w:trHeight w:val="283"/>
        </w:trPr>
        <w:tc>
          <w:tcPr>
            <w:tcW w:w="566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9B1" w14:textId="77777777" w:rsidR="00676CC2" w:rsidRPr="002D29D0" w:rsidRDefault="00676CC2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EE799B2" w14:textId="77777777" w:rsidR="00676CC2" w:rsidRPr="002D29D0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EE799B3" w14:textId="77777777" w:rsidR="00676CC2" w:rsidRPr="002D29D0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EE799B4" w14:textId="77777777" w:rsidR="00676CC2" w:rsidRPr="002D29D0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9B5" w14:textId="77777777" w:rsidR="00676CC2" w:rsidRPr="002D29D0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</w:tr>
      <w:tr w:rsidR="002D29D0" w:rsidRPr="002D29D0" w14:paraId="1EE799BC" w14:textId="77777777" w:rsidTr="00676CC2">
        <w:trPr>
          <w:trHeight w:val="283"/>
        </w:trPr>
        <w:tc>
          <w:tcPr>
            <w:tcW w:w="566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9B7" w14:textId="77777777" w:rsidR="00676CC2" w:rsidRPr="002D29D0" w:rsidRDefault="00676CC2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EE799B8" w14:textId="77777777" w:rsidR="00676CC2" w:rsidRPr="002D29D0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EE799B9" w14:textId="77777777" w:rsidR="00676CC2" w:rsidRPr="002D29D0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EE799BA" w14:textId="77777777" w:rsidR="00676CC2" w:rsidRPr="002D29D0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9BB" w14:textId="77777777" w:rsidR="00676CC2" w:rsidRPr="002D29D0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</w:tr>
      <w:tr w:rsidR="002D29D0" w:rsidRPr="002D29D0" w14:paraId="1EE799C2" w14:textId="77777777" w:rsidTr="00676CC2">
        <w:trPr>
          <w:trHeight w:val="283"/>
        </w:trPr>
        <w:tc>
          <w:tcPr>
            <w:tcW w:w="566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9BD" w14:textId="77777777" w:rsidR="00676CC2" w:rsidRPr="002D29D0" w:rsidRDefault="00676CC2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EE799BE" w14:textId="77777777" w:rsidR="00676CC2" w:rsidRPr="002D29D0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EE799BF" w14:textId="77777777" w:rsidR="00676CC2" w:rsidRPr="002D29D0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EE799C0" w14:textId="77777777" w:rsidR="00676CC2" w:rsidRPr="002D29D0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9C1" w14:textId="77777777" w:rsidR="00676CC2" w:rsidRPr="002D29D0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</w:tr>
      <w:tr w:rsidR="002D29D0" w:rsidRPr="002D29D0" w14:paraId="1EE799C8" w14:textId="77777777" w:rsidTr="00676CC2">
        <w:trPr>
          <w:trHeight w:val="283"/>
        </w:trPr>
        <w:tc>
          <w:tcPr>
            <w:tcW w:w="566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9C3" w14:textId="77777777" w:rsidR="00676CC2" w:rsidRPr="002D29D0" w:rsidRDefault="00676CC2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EE799C4" w14:textId="77777777" w:rsidR="00676CC2" w:rsidRPr="002D29D0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EE799C5" w14:textId="77777777" w:rsidR="00676CC2" w:rsidRPr="002D29D0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EE799C6" w14:textId="77777777" w:rsidR="00676CC2" w:rsidRPr="002D29D0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9C7" w14:textId="77777777" w:rsidR="00676CC2" w:rsidRPr="002D29D0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</w:tr>
      <w:tr w:rsidR="002D29D0" w:rsidRPr="002D29D0" w14:paraId="1EE799CE" w14:textId="77777777" w:rsidTr="00676CC2">
        <w:trPr>
          <w:trHeight w:val="283"/>
        </w:trPr>
        <w:tc>
          <w:tcPr>
            <w:tcW w:w="566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9C9" w14:textId="77777777" w:rsidR="00676CC2" w:rsidRPr="002D29D0" w:rsidRDefault="00676CC2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EE799CA" w14:textId="77777777" w:rsidR="00676CC2" w:rsidRPr="002D29D0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EE799CB" w14:textId="77777777" w:rsidR="00676CC2" w:rsidRPr="002D29D0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EE799CC" w14:textId="77777777" w:rsidR="00676CC2" w:rsidRPr="002D29D0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9CD" w14:textId="77777777" w:rsidR="00676CC2" w:rsidRPr="002D29D0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</w:tr>
      <w:tr w:rsidR="002D29D0" w:rsidRPr="002D29D0" w14:paraId="1EE799D4" w14:textId="77777777" w:rsidTr="00676CC2">
        <w:trPr>
          <w:trHeight w:val="283"/>
        </w:trPr>
        <w:tc>
          <w:tcPr>
            <w:tcW w:w="566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9CF" w14:textId="77777777" w:rsidR="00676CC2" w:rsidRPr="002D29D0" w:rsidRDefault="00676CC2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EE799D0" w14:textId="77777777" w:rsidR="00676CC2" w:rsidRPr="002D29D0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EE799D1" w14:textId="77777777" w:rsidR="00676CC2" w:rsidRPr="002D29D0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EE799D2" w14:textId="77777777" w:rsidR="00676CC2" w:rsidRPr="002D29D0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9D3" w14:textId="77777777" w:rsidR="00676CC2" w:rsidRPr="002D29D0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</w:tr>
      <w:tr w:rsidR="002D29D0" w:rsidRPr="002D29D0" w14:paraId="1EE799DA" w14:textId="77777777" w:rsidTr="00676CC2">
        <w:trPr>
          <w:trHeight w:val="283"/>
        </w:trPr>
        <w:tc>
          <w:tcPr>
            <w:tcW w:w="566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9D5" w14:textId="77777777" w:rsidR="00676CC2" w:rsidRPr="002D29D0" w:rsidRDefault="00676CC2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EE799D6" w14:textId="77777777" w:rsidR="00676CC2" w:rsidRPr="002D29D0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EE799D7" w14:textId="77777777" w:rsidR="00676CC2" w:rsidRPr="002D29D0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EE799D8" w14:textId="77777777" w:rsidR="00676CC2" w:rsidRPr="002D29D0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9D9" w14:textId="77777777" w:rsidR="00676CC2" w:rsidRPr="002D29D0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</w:tr>
      <w:tr w:rsidR="002D29D0" w:rsidRPr="002D29D0" w14:paraId="1EE799E0" w14:textId="77777777" w:rsidTr="00676CC2">
        <w:trPr>
          <w:trHeight w:val="283"/>
        </w:trPr>
        <w:tc>
          <w:tcPr>
            <w:tcW w:w="566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9DB" w14:textId="77777777" w:rsidR="00676CC2" w:rsidRPr="002D29D0" w:rsidRDefault="00676CC2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EE799DC" w14:textId="77777777" w:rsidR="00676CC2" w:rsidRPr="002D29D0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EE799DD" w14:textId="77777777" w:rsidR="00676CC2" w:rsidRPr="002D29D0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EE799DE" w14:textId="77777777" w:rsidR="00676CC2" w:rsidRPr="002D29D0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9DF" w14:textId="77777777" w:rsidR="00676CC2" w:rsidRPr="002D29D0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</w:tr>
      <w:tr w:rsidR="002D29D0" w:rsidRPr="002D29D0" w14:paraId="1EE799E6" w14:textId="77777777" w:rsidTr="00676CC2">
        <w:trPr>
          <w:trHeight w:val="283"/>
        </w:trPr>
        <w:tc>
          <w:tcPr>
            <w:tcW w:w="566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9E1" w14:textId="77777777" w:rsidR="00676CC2" w:rsidRPr="002D29D0" w:rsidRDefault="00676CC2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EE799E2" w14:textId="77777777" w:rsidR="00676CC2" w:rsidRPr="002D29D0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EE799E3" w14:textId="77777777" w:rsidR="00676CC2" w:rsidRPr="002D29D0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EE799E4" w14:textId="77777777" w:rsidR="00676CC2" w:rsidRPr="002D29D0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9E5" w14:textId="77777777" w:rsidR="00676CC2" w:rsidRPr="002D29D0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</w:tr>
      <w:tr w:rsidR="002D29D0" w:rsidRPr="002D29D0" w14:paraId="1EE799EC" w14:textId="77777777" w:rsidTr="00676CC2">
        <w:trPr>
          <w:trHeight w:val="283"/>
        </w:trPr>
        <w:tc>
          <w:tcPr>
            <w:tcW w:w="566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9E7" w14:textId="77777777" w:rsidR="00676CC2" w:rsidRPr="002D29D0" w:rsidRDefault="00676CC2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EE799E8" w14:textId="77777777" w:rsidR="00676CC2" w:rsidRPr="002D29D0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EE799E9" w14:textId="77777777" w:rsidR="00676CC2" w:rsidRPr="002D29D0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EE799EA" w14:textId="77777777" w:rsidR="00676CC2" w:rsidRPr="002D29D0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9EB" w14:textId="77777777" w:rsidR="00676CC2" w:rsidRPr="002D29D0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</w:tr>
      <w:tr w:rsidR="002D29D0" w:rsidRPr="002D29D0" w14:paraId="1EE799F2" w14:textId="77777777" w:rsidTr="00676CC2">
        <w:trPr>
          <w:trHeight w:val="283"/>
        </w:trPr>
        <w:tc>
          <w:tcPr>
            <w:tcW w:w="566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9ED" w14:textId="77777777" w:rsidR="00676CC2" w:rsidRPr="002D29D0" w:rsidRDefault="00676CC2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EE799EE" w14:textId="77777777" w:rsidR="00676CC2" w:rsidRPr="002D29D0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EE799EF" w14:textId="77777777" w:rsidR="00676CC2" w:rsidRPr="002D29D0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EE799F0" w14:textId="77777777" w:rsidR="00676CC2" w:rsidRPr="002D29D0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9F1" w14:textId="77777777" w:rsidR="00676CC2" w:rsidRPr="002D29D0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</w:tr>
      <w:tr w:rsidR="002D29D0" w:rsidRPr="002D29D0" w14:paraId="1EE799F8" w14:textId="77777777" w:rsidTr="00676CC2">
        <w:trPr>
          <w:trHeight w:val="283"/>
        </w:trPr>
        <w:tc>
          <w:tcPr>
            <w:tcW w:w="566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9F3" w14:textId="77777777" w:rsidR="00676CC2" w:rsidRPr="002D29D0" w:rsidRDefault="00676CC2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EE799F4" w14:textId="77777777" w:rsidR="00676CC2" w:rsidRPr="002D29D0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EE799F5" w14:textId="77777777" w:rsidR="00676CC2" w:rsidRPr="002D29D0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EE799F6" w14:textId="77777777" w:rsidR="00676CC2" w:rsidRPr="002D29D0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9F7" w14:textId="77777777" w:rsidR="00676CC2" w:rsidRPr="002D29D0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</w:tr>
      <w:tr w:rsidR="002D29D0" w:rsidRPr="002D29D0" w14:paraId="1EE799FE" w14:textId="77777777" w:rsidTr="00676CC2">
        <w:trPr>
          <w:trHeight w:val="283"/>
        </w:trPr>
        <w:tc>
          <w:tcPr>
            <w:tcW w:w="566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9F9" w14:textId="77777777" w:rsidR="00676CC2" w:rsidRPr="002D29D0" w:rsidRDefault="00676CC2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EE799FA" w14:textId="77777777" w:rsidR="00676CC2" w:rsidRPr="002D29D0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EE799FB" w14:textId="77777777" w:rsidR="00676CC2" w:rsidRPr="002D29D0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EE799FC" w14:textId="77777777" w:rsidR="00676CC2" w:rsidRPr="002D29D0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9FD" w14:textId="77777777" w:rsidR="00676CC2" w:rsidRPr="002D29D0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</w:tr>
      <w:tr w:rsidR="002D29D0" w:rsidRPr="002D29D0" w14:paraId="1EE79A04" w14:textId="77777777" w:rsidTr="00676CC2">
        <w:trPr>
          <w:trHeight w:val="283"/>
        </w:trPr>
        <w:tc>
          <w:tcPr>
            <w:tcW w:w="566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9FF" w14:textId="77777777" w:rsidR="00676CC2" w:rsidRPr="002D29D0" w:rsidRDefault="00676CC2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EE79A00" w14:textId="77777777" w:rsidR="00676CC2" w:rsidRPr="002D29D0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EE79A01" w14:textId="77777777" w:rsidR="00676CC2" w:rsidRPr="002D29D0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EE79A02" w14:textId="77777777" w:rsidR="00676CC2" w:rsidRPr="002D29D0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A03" w14:textId="77777777" w:rsidR="00676CC2" w:rsidRPr="002D29D0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</w:tr>
      <w:tr w:rsidR="002D29D0" w:rsidRPr="002D29D0" w14:paraId="1EE79A0A" w14:textId="77777777" w:rsidTr="00676CC2">
        <w:trPr>
          <w:trHeight w:val="283"/>
        </w:trPr>
        <w:tc>
          <w:tcPr>
            <w:tcW w:w="566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A05" w14:textId="77777777" w:rsidR="00676CC2" w:rsidRPr="002D29D0" w:rsidRDefault="00676CC2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EE79A06" w14:textId="77777777" w:rsidR="00676CC2" w:rsidRPr="002D29D0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EE79A07" w14:textId="77777777" w:rsidR="00676CC2" w:rsidRPr="002D29D0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EE79A08" w14:textId="77777777" w:rsidR="00676CC2" w:rsidRPr="002D29D0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A09" w14:textId="77777777" w:rsidR="00676CC2" w:rsidRPr="002D29D0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</w:tr>
      <w:tr w:rsidR="002D29D0" w:rsidRPr="002D29D0" w14:paraId="1EE79A10" w14:textId="77777777" w:rsidTr="00676CC2">
        <w:trPr>
          <w:trHeight w:val="283"/>
        </w:trPr>
        <w:tc>
          <w:tcPr>
            <w:tcW w:w="566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A0B" w14:textId="77777777" w:rsidR="00676CC2" w:rsidRPr="002D29D0" w:rsidRDefault="00676CC2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EE79A0C" w14:textId="77777777" w:rsidR="00676CC2" w:rsidRPr="002D29D0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EE79A0D" w14:textId="77777777" w:rsidR="00676CC2" w:rsidRPr="002D29D0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EE79A0E" w14:textId="77777777" w:rsidR="00676CC2" w:rsidRPr="002D29D0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A0F" w14:textId="77777777" w:rsidR="00676CC2" w:rsidRPr="002D29D0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</w:tr>
      <w:tr w:rsidR="002D29D0" w:rsidRPr="002D29D0" w14:paraId="1EE79A16" w14:textId="77777777" w:rsidTr="00676CC2">
        <w:trPr>
          <w:trHeight w:val="283"/>
        </w:trPr>
        <w:tc>
          <w:tcPr>
            <w:tcW w:w="566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A11" w14:textId="77777777" w:rsidR="00676CC2" w:rsidRPr="002D29D0" w:rsidRDefault="00676CC2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EE79A12" w14:textId="77777777" w:rsidR="00676CC2" w:rsidRPr="002D29D0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EE79A13" w14:textId="77777777" w:rsidR="00676CC2" w:rsidRPr="002D29D0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EE79A14" w14:textId="77777777" w:rsidR="00676CC2" w:rsidRPr="002D29D0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A15" w14:textId="77777777" w:rsidR="00676CC2" w:rsidRPr="002D29D0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</w:tr>
      <w:tr w:rsidR="002D29D0" w:rsidRPr="002D29D0" w14:paraId="1EE79A1C" w14:textId="77777777" w:rsidTr="00676CC2">
        <w:trPr>
          <w:trHeight w:val="283"/>
        </w:trPr>
        <w:tc>
          <w:tcPr>
            <w:tcW w:w="566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A17" w14:textId="77777777" w:rsidR="00676CC2" w:rsidRPr="002D29D0" w:rsidRDefault="00676CC2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EE79A18" w14:textId="77777777" w:rsidR="00676CC2" w:rsidRPr="002D29D0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EE79A19" w14:textId="77777777" w:rsidR="00676CC2" w:rsidRPr="002D29D0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EE79A1A" w14:textId="77777777" w:rsidR="00676CC2" w:rsidRPr="002D29D0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A1B" w14:textId="77777777" w:rsidR="00676CC2" w:rsidRPr="002D29D0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</w:tr>
      <w:tr w:rsidR="002D29D0" w:rsidRPr="002D29D0" w14:paraId="1EE79A22" w14:textId="77777777" w:rsidTr="00676CC2">
        <w:trPr>
          <w:trHeight w:val="283"/>
        </w:trPr>
        <w:tc>
          <w:tcPr>
            <w:tcW w:w="566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A1D" w14:textId="77777777" w:rsidR="00676CC2" w:rsidRPr="002D29D0" w:rsidRDefault="00676CC2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EE79A1E" w14:textId="77777777" w:rsidR="00676CC2" w:rsidRPr="002D29D0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EE79A1F" w14:textId="77777777" w:rsidR="00676CC2" w:rsidRPr="002D29D0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EE79A20" w14:textId="77777777" w:rsidR="00676CC2" w:rsidRPr="002D29D0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A21" w14:textId="77777777" w:rsidR="00676CC2" w:rsidRPr="002D29D0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</w:tr>
      <w:tr w:rsidR="00676CC2" w:rsidRPr="002D29D0" w14:paraId="1EE79A28" w14:textId="77777777" w:rsidTr="00676CC2">
        <w:trPr>
          <w:trHeight w:val="283"/>
        </w:trPr>
        <w:tc>
          <w:tcPr>
            <w:tcW w:w="5669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1EE79A23" w14:textId="77777777" w:rsidR="00676CC2" w:rsidRPr="002D29D0" w:rsidRDefault="00676CC2" w:rsidP="000272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  <w:vAlign w:val="center"/>
          </w:tcPr>
          <w:p w14:paraId="1EE79A24" w14:textId="77777777" w:rsidR="00676CC2" w:rsidRPr="002D29D0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vAlign w:val="center"/>
          </w:tcPr>
          <w:p w14:paraId="1EE79A25" w14:textId="77777777" w:rsidR="00676CC2" w:rsidRPr="002D29D0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vAlign w:val="center"/>
          </w:tcPr>
          <w:p w14:paraId="1EE79A26" w14:textId="77777777" w:rsidR="00676CC2" w:rsidRPr="002D29D0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EE79A27" w14:textId="77777777" w:rsidR="00676CC2" w:rsidRPr="002D29D0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</w:tr>
    </w:tbl>
    <w:p w14:paraId="1EE79A29" w14:textId="77777777" w:rsidR="00676CC2" w:rsidRPr="002D29D0" w:rsidRDefault="00676CC2" w:rsidP="00027200">
      <w:pPr>
        <w:spacing w:line="240" w:lineRule="auto"/>
        <w:jc w:val="left"/>
        <w:rPr>
          <w:color w:val="000000" w:themeColor="text1"/>
          <w:sz w:val="18"/>
          <w:szCs w:val="18"/>
          <w:lang w:val="de-DE"/>
        </w:rPr>
      </w:pPr>
    </w:p>
    <w:p w14:paraId="1EE79A2A" w14:textId="77777777" w:rsidR="00676CC2" w:rsidRPr="002D29D0" w:rsidRDefault="00676CC2" w:rsidP="00027200">
      <w:pPr>
        <w:spacing w:line="240" w:lineRule="auto"/>
        <w:jc w:val="left"/>
        <w:rPr>
          <w:color w:val="000000" w:themeColor="text1"/>
          <w:sz w:val="18"/>
          <w:szCs w:val="18"/>
          <w:lang w:val="de-DE"/>
        </w:rPr>
      </w:pPr>
    </w:p>
    <w:p w14:paraId="1EE79A2B" w14:textId="77777777" w:rsidR="00AC0CC5" w:rsidRPr="002D29D0" w:rsidRDefault="00AC0CC5" w:rsidP="00027200">
      <w:pPr>
        <w:spacing w:line="240" w:lineRule="auto"/>
        <w:jc w:val="left"/>
        <w:rPr>
          <w:color w:val="000000" w:themeColor="text1"/>
          <w:sz w:val="18"/>
          <w:szCs w:val="18"/>
          <w:lang w:val="de-DE"/>
        </w:rPr>
        <w:sectPr w:rsidR="00AC0CC5" w:rsidRPr="002D29D0" w:rsidSect="00DC7252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1"/>
        <w:gridCol w:w="6236"/>
        <w:gridCol w:w="1134"/>
      </w:tblGrid>
      <w:tr w:rsidR="00AC0CC5" w:rsidRPr="002D29D0" w14:paraId="1EE79A30" w14:textId="77777777" w:rsidTr="009A203D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79A2C" w14:textId="77777777" w:rsidR="00AC0CC5" w:rsidRPr="002D29D0" w:rsidRDefault="00AC0CC5" w:rsidP="00027200">
            <w:pPr>
              <w:spacing w:line="240" w:lineRule="atLeast"/>
              <w:jc w:val="left"/>
              <w:rPr>
                <w:color w:val="000000" w:themeColor="text1"/>
                <w:lang w:val="de-DE"/>
              </w:rPr>
            </w:pPr>
            <w:r w:rsidRPr="002D29D0">
              <w:rPr>
                <w:color w:val="000000" w:themeColor="text1"/>
                <w:lang w:val="de-DE"/>
              </w:rPr>
              <w:lastRenderedPageBreak/>
              <w:t>N</w:t>
            </w:r>
            <w:r w:rsidR="00C45B88" w:rsidRPr="002D29D0">
              <w:rPr>
                <w:color w:val="000000" w:themeColor="text1"/>
                <w:lang w:val="de-DE"/>
              </w:rPr>
              <w:t>r.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79A2D" w14:textId="77777777" w:rsidR="00AC0CC5" w:rsidRPr="002D29D0" w:rsidRDefault="00AC0CC5" w:rsidP="00027200">
            <w:pPr>
              <w:spacing w:line="240" w:lineRule="atLeast"/>
              <w:jc w:val="left"/>
              <w:rPr>
                <w:color w:val="000000" w:themeColor="text1"/>
                <w:lang w:val="de-DE"/>
              </w:rPr>
            </w:pPr>
          </w:p>
        </w:tc>
        <w:tc>
          <w:tcPr>
            <w:tcW w:w="6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79A2E" w14:textId="77777777" w:rsidR="00AC0CC5" w:rsidRPr="002D29D0" w:rsidRDefault="00AC0CC5" w:rsidP="00027200">
            <w:pPr>
              <w:spacing w:line="240" w:lineRule="atLeast"/>
              <w:jc w:val="left"/>
              <w:rPr>
                <w:color w:val="000000" w:themeColor="text1"/>
                <w:lang w:val="de-DE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79A2F" w14:textId="77777777" w:rsidR="00AC0CC5" w:rsidRPr="002D29D0" w:rsidRDefault="009341F5" w:rsidP="00027200">
            <w:pPr>
              <w:spacing w:line="240" w:lineRule="atLeast"/>
              <w:jc w:val="left"/>
              <w:rPr>
                <w:color w:val="000000" w:themeColor="text1"/>
                <w:lang w:val="de-DE"/>
              </w:rPr>
            </w:pPr>
            <w:r w:rsidRPr="002D29D0">
              <w:rPr>
                <w:color w:val="000000" w:themeColor="text1"/>
                <w:lang w:val="de-DE"/>
              </w:rPr>
              <w:t>Verk.</w:t>
            </w:r>
            <w:r w:rsidR="00AC0CC5" w:rsidRPr="002D29D0">
              <w:rPr>
                <w:color w:val="000000" w:themeColor="text1"/>
                <w:lang w:val="de-DE"/>
              </w:rPr>
              <w:t xml:space="preserve"> </w:t>
            </w:r>
            <w:r w:rsidR="004532E1" w:rsidRPr="002D29D0">
              <w:rPr>
                <w:color w:val="000000" w:themeColor="text1"/>
                <w:lang w:val="de-DE"/>
              </w:rPr>
              <w:t>9</w:t>
            </w:r>
          </w:p>
        </w:tc>
      </w:tr>
    </w:tbl>
    <w:p w14:paraId="1EE79A31" w14:textId="77777777" w:rsidR="00AC0CC5" w:rsidRPr="002D29D0" w:rsidRDefault="00AC0CC5" w:rsidP="00027200">
      <w:pPr>
        <w:spacing w:line="240" w:lineRule="auto"/>
        <w:jc w:val="left"/>
        <w:rPr>
          <w:color w:val="000000" w:themeColor="text1"/>
          <w:sz w:val="18"/>
          <w:szCs w:val="18"/>
          <w:lang w:val="de-DE"/>
        </w:rPr>
      </w:pPr>
    </w:p>
    <w:p w14:paraId="1EE79A32" w14:textId="4936E5F5" w:rsidR="00AC0CC5" w:rsidRPr="002D29D0" w:rsidRDefault="00403EDA" w:rsidP="00027200">
      <w:pPr>
        <w:spacing w:line="240" w:lineRule="auto"/>
        <w:jc w:val="left"/>
        <w:rPr>
          <w:color w:val="000000" w:themeColor="text1"/>
          <w:sz w:val="18"/>
          <w:szCs w:val="18"/>
          <w:lang w:val="de-DE"/>
        </w:rPr>
      </w:pPr>
      <w:r w:rsidRPr="002D29D0">
        <w:rPr>
          <w:b/>
          <w:caps/>
          <w:color w:val="000000" w:themeColor="text1"/>
          <w:lang w:val="de-DE"/>
        </w:rPr>
        <w:t xml:space="preserve">Übrige </w:t>
      </w:r>
      <w:r w:rsidR="003E279E" w:rsidRPr="002D29D0">
        <w:rPr>
          <w:b/>
          <w:caps/>
          <w:color w:val="000000" w:themeColor="text1"/>
          <w:lang w:val="de-DE"/>
        </w:rPr>
        <w:t xml:space="preserve">aufgrund des gesellschaftsgesetzbuches </w:t>
      </w:r>
      <w:r w:rsidRPr="002D29D0">
        <w:rPr>
          <w:b/>
          <w:caps/>
          <w:color w:val="000000" w:themeColor="text1"/>
          <w:lang w:val="de-DE"/>
        </w:rPr>
        <w:t>zu erwähnen Informationen</w:t>
      </w:r>
    </w:p>
    <w:p w14:paraId="1EE79A33" w14:textId="77777777" w:rsidR="007A0327" w:rsidRPr="002D29D0" w:rsidRDefault="007A0327" w:rsidP="00027200">
      <w:pPr>
        <w:rPr>
          <w:color w:val="000000" w:themeColor="text1"/>
          <w:sz w:val="18"/>
          <w:szCs w:val="18"/>
          <w:lang w:val="de-DE"/>
        </w:rPr>
      </w:pPr>
    </w:p>
    <w:tbl>
      <w:tblPr>
        <w:tblStyle w:val="TableGrid3"/>
        <w:tblW w:w="0" w:type="auto"/>
        <w:tblLayout w:type="fixed"/>
        <w:tblLook w:val="04A0" w:firstRow="1" w:lastRow="0" w:firstColumn="1" w:lastColumn="0" w:noHBand="0" w:noVBand="1"/>
      </w:tblPr>
      <w:tblGrid>
        <w:gridCol w:w="7880"/>
        <w:gridCol w:w="709"/>
        <w:gridCol w:w="2268"/>
      </w:tblGrid>
      <w:tr w:rsidR="002D29D0" w:rsidRPr="002D29D0" w14:paraId="1EE79A37" w14:textId="77777777" w:rsidTr="008D1967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A34" w14:textId="77777777" w:rsidR="007A0327" w:rsidRPr="002D29D0" w:rsidRDefault="007A0327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1EE79A35" w14:textId="77777777" w:rsidR="007A0327" w:rsidRPr="002D29D0" w:rsidRDefault="003E279E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K</w:t>
            </w:r>
            <w:r w:rsidR="007A0327" w:rsidRPr="002D29D0">
              <w:rPr>
                <w:color w:val="000000" w:themeColor="text1"/>
                <w:sz w:val="16"/>
                <w:szCs w:val="16"/>
                <w:lang w:val="de-DE"/>
              </w:rPr>
              <w:t>odes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1EE79A36" w14:textId="77777777" w:rsidR="007A0327" w:rsidRPr="002D29D0" w:rsidRDefault="003E279E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Geschäftsjahr</w:t>
            </w:r>
          </w:p>
        </w:tc>
      </w:tr>
      <w:tr w:rsidR="002D29D0" w:rsidRPr="002D29D0" w14:paraId="1EE79A3B" w14:textId="77777777" w:rsidTr="008D1967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A38" w14:textId="77777777" w:rsidR="007A0327" w:rsidRPr="002D29D0" w:rsidRDefault="00C405E6" w:rsidP="00027200">
            <w:pPr>
              <w:tabs>
                <w:tab w:val="right" w:leader="dot" w:pos="7655"/>
              </w:tabs>
              <w:spacing w:before="120" w:line="240" w:lineRule="atLeast"/>
              <w:jc w:val="left"/>
              <w:rPr>
                <w:rFonts w:cs="Arial"/>
                <w:b/>
                <w:color w:val="000000" w:themeColor="text1"/>
                <w:sz w:val="18"/>
                <w:lang w:val="de-DE"/>
              </w:rPr>
            </w:pPr>
            <w:r w:rsidRPr="002D29D0">
              <w:rPr>
                <w:rFonts w:cs="Arial"/>
                <w:b/>
                <w:smallCaps/>
                <w:color w:val="000000" w:themeColor="text1"/>
                <w:lang w:val="de-DE"/>
              </w:rPr>
              <w:t>Verbindlichkeiten aufgrund von Steuern, Arbeitsentgelten und Soziallasten</w:t>
            </w:r>
            <w:r w:rsidRPr="002D29D0" w:rsidDel="00C405E6">
              <w:rPr>
                <w:rFonts w:cs="Arial"/>
                <w:b/>
                <w:smallCaps/>
                <w:color w:val="000000" w:themeColor="text1"/>
                <w:lang w:val="de-DE"/>
              </w:rPr>
              <w:t xml:space="preserve"> </w:t>
            </w:r>
            <w:r w:rsidR="007A0327" w:rsidRPr="002D29D0">
              <w:rPr>
                <w:rFonts w:cs="Arial"/>
                <w:i/>
                <w:color w:val="000000" w:themeColor="text1"/>
                <w:sz w:val="16"/>
                <w:szCs w:val="16"/>
                <w:lang w:val="de-DE"/>
              </w:rPr>
              <w:t>(</w:t>
            </w:r>
            <w:r w:rsidRPr="002D29D0">
              <w:rPr>
                <w:rFonts w:cs="Arial"/>
                <w:i/>
                <w:color w:val="000000" w:themeColor="text1"/>
                <w:sz w:val="16"/>
                <w:szCs w:val="16"/>
                <w:lang w:val="de-DE"/>
              </w:rPr>
              <w:t>Passiv</w:t>
            </w:r>
            <w:r w:rsidR="007A0327" w:rsidRPr="002D29D0">
              <w:rPr>
                <w:rFonts w:cs="Arial"/>
                <w:i/>
                <w:color w:val="000000" w:themeColor="text1"/>
                <w:sz w:val="16"/>
                <w:szCs w:val="16"/>
                <w:lang w:val="de-DE"/>
              </w:rPr>
              <w:t xml:space="preserve">posten 45 </w:t>
            </w:r>
            <w:r w:rsidRPr="002D29D0">
              <w:rPr>
                <w:rFonts w:cs="Arial"/>
                <w:i/>
                <w:color w:val="000000" w:themeColor="text1"/>
                <w:sz w:val="16"/>
                <w:szCs w:val="16"/>
                <w:lang w:val="de-DE"/>
              </w:rPr>
              <w:t xml:space="preserve">und </w:t>
            </w:r>
            <w:r w:rsidR="007A0327" w:rsidRPr="002D29D0">
              <w:rPr>
                <w:rFonts w:cs="Arial"/>
                <w:i/>
                <w:color w:val="000000" w:themeColor="text1"/>
                <w:sz w:val="16"/>
                <w:szCs w:val="16"/>
                <w:lang w:val="de-DE"/>
              </w:rPr>
              <w:t>178/9)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A39" w14:textId="77777777" w:rsidR="007A0327" w:rsidRPr="002D29D0" w:rsidRDefault="007A0327" w:rsidP="0002720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A3A" w14:textId="77777777" w:rsidR="007A0327" w:rsidRPr="002D29D0" w:rsidRDefault="007A0327" w:rsidP="00027200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2D29D0" w:rsidRPr="002D29D0" w14:paraId="1EE79A3F" w14:textId="77777777" w:rsidTr="008D1967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A3C" w14:textId="77777777" w:rsidR="007A0327" w:rsidRPr="002D29D0" w:rsidRDefault="007A0327" w:rsidP="00027200">
            <w:pPr>
              <w:tabs>
                <w:tab w:val="right" w:leader="dot" w:pos="7655"/>
              </w:tabs>
              <w:spacing w:before="120" w:line="240" w:lineRule="atLeast"/>
              <w:jc w:val="left"/>
              <w:rPr>
                <w:b/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rFonts w:cs="Arial"/>
                <w:b/>
                <w:color w:val="000000" w:themeColor="text1"/>
                <w:sz w:val="18"/>
                <w:lang w:val="de-DE"/>
              </w:rPr>
              <w:t>Überfällige Steuerschulden</w:t>
            </w: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A3D" w14:textId="77777777" w:rsidR="007A0327" w:rsidRPr="002D29D0" w:rsidRDefault="007A0327" w:rsidP="0002720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9072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A3E" w14:textId="77777777" w:rsidR="007A0327" w:rsidRPr="002D29D0" w:rsidRDefault="007A0327" w:rsidP="00027200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</w:tr>
      <w:tr w:rsidR="002D29D0" w:rsidRPr="002D29D0" w14:paraId="1EE79A43" w14:textId="77777777" w:rsidTr="008D1967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A40" w14:textId="77777777" w:rsidR="007A0327" w:rsidRPr="002D29D0" w:rsidRDefault="007A0327" w:rsidP="00027200">
            <w:pPr>
              <w:tabs>
                <w:tab w:val="right" w:leader="dot" w:pos="7655"/>
              </w:tabs>
              <w:spacing w:before="120" w:line="240" w:lineRule="atLeast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rFonts w:cs="Arial"/>
                <w:b/>
                <w:color w:val="000000" w:themeColor="text1"/>
                <w:sz w:val="18"/>
                <w:lang w:val="de-DE"/>
              </w:rPr>
              <w:t>Überfällige Verbindlichkeiten gegenüber dem Landesamt für Soziale Sicherheit</w:t>
            </w: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A41" w14:textId="77777777" w:rsidR="007A0327" w:rsidRPr="002D29D0" w:rsidRDefault="007A0327" w:rsidP="0002720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9076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A42" w14:textId="77777777" w:rsidR="007A0327" w:rsidRPr="002D29D0" w:rsidRDefault="007A0327" w:rsidP="00027200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</w:tr>
      <w:tr w:rsidR="002D29D0" w:rsidRPr="002D29D0" w14:paraId="1EE79A47" w14:textId="77777777" w:rsidTr="008D1967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A44" w14:textId="77777777" w:rsidR="007A0327" w:rsidRPr="002D29D0" w:rsidRDefault="007A0327" w:rsidP="00027200">
            <w:pPr>
              <w:tabs>
                <w:tab w:val="right" w:leader="dot" w:pos="7655"/>
              </w:tabs>
              <w:spacing w:line="240" w:lineRule="atLeast"/>
              <w:jc w:val="left"/>
              <w:rPr>
                <w:smallCaps/>
                <w:color w:val="000000" w:themeColor="text1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A45" w14:textId="77777777" w:rsidR="007A0327" w:rsidRPr="002D29D0" w:rsidRDefault="007A0327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A46" w14:textId="77777777" w:rsidR="007A0327" w:rsidRPr="002D29D0" w:rsidRDefault="007A0327" w:rsidP="00027200">
            <w:pPr>
              <w:tabs>
                <w:tab w:val="right" w:leader="dot" w:pos="2043"/>
              </w:tabs>
              <w:spacing w:line="240" w:lineRule="atLeast"/>
              <w:ind w:left="483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7A0327" w:rsidRPr="002D29D0" w14:paraId="1EE79A4B" w14:textId="77777777" w:rsidTr="008D1967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A48" w14:textId="77777777" w:rsidR="007A0327" w:rsidRPr="002D29D0" w:rsidRDefault="00C07A22" w:rsidP="00027200">
            <w:pPr>
              <w:tabs>
                <w:tab w:val="right" w:leader="dot" w:pos="7655"/>
              </w:tabs>
              <w:spacing w:before="120" w:after="60" w:line="240" w:lineRule="atLeast"/>
              <w:jc w:val="left"/>
              <w:rPr>
                <w:rFonts w:cs="Arial"/>
                <w:b/>
                <w:color w:val="000000" w:themeColor="text1"/>
                <w:sz w:val="18"/>
                <w:lang w:val="de-DE"/>
              </w:rPr>
            </w:pPr>
            <w:proofErr w:type="spellStart"/>
            <w:r w:rsidRPr="002D29D0">
              <w:rPr>
                <w:b/>
                <w:smallCaps/>
                <w:color w:val="000000" w:themeColor="text1"/>
                <w:lang w:val="nl-NL"/>
              </w:rPr>
              <w:t>Betrag</w:t>
            </w:r>
            <w:proofErr w:type="spellEnd"/>
            <w:r w:rsidRPr="002D29D0">
              <w:rPr>
                <w:b/>
                <w:smallCaps/>
                <w:color w:val="000000" w:themeColor="text1"/>
                <w:lang w:val="nl-NL"/>
              </w:rPr>
              <w:t xml:space="preserve"> der </w:t>
            </w:r>
            <w:proofErr w:type="spellStart"/>
            <w:r w:rsidRPr="002D29D0">
              <w:rPr>
                <w:b/>
                <w:smallCaps/>
                <w:color w:val="000000" w:themeColor="text1"/>
                <w:lang w:val="nl-NL"/>
              </w:rPr>
              <w:t>durch</w:t>
            </w:r>
            <w:proofErr w:type="spellEnd"/>
            <w:r w:rsidRPr="002D29D0">
              <w:rPr>
                <w:b/>
                <w:smallCaps/>
                <w:color w:val="000000" w:themeColor="text1"/>
                <w:lang w:val="nl-NL"/>
              </w:rPr>
              <w:t xml:space="preserve"> die </w:t>
            </w:r>
            <w:proofErr w:type="spellStart"/>
            <w:r w:rsidRPr="002D29D0">
              <w:rPr>
                <w:b/>
                <w:smallCaps/>
                <w:color w:val="000000" w:themeColor="text1"/>
                <w:lang w:val="nl-NL"/>
              </w:rPr>
              <w:t>öffentliche</w:t>
            </w:r>
            <w:proofErr w:type="spellEnd"/>
            <w:r w:rsidRPr="002D29D0">
              <w:rPr>
                <w:b/>
                <w:smallCaps/>
                <w:color w:val="000000" w:themeColor="text1"/>
                <w:lang w:val="nl-NL"/>
              </w:rPr>
              <w:t xml:space="preserve"> Hand </w:t>
            </w:r>
            <w:proofErr w:type="spellStart"/>
            <w:r w:rsidR="00AE590C" w:rsidRPr="002D29D0">
              <w:rPr>
                <w:b/>
                <w:smallCaps/>
                <w:color w:val="000000" w:themeColor="text1"/>
                <w:lang w:val="nl-NL"/>
              </w:rPr>
              <w:t>und</w:t>
            </w:r>
            <w:proofErr w:type="spellEnd"/>
            <w:r w:rsidR="001A6346" w:rsidRPr="002D29D0">
              <w:rPr>
                <w:b/>
                <w:smallCaps/>
                <w:color w:val="000000" w:themeColor="text1"/>
                <w:lang w:val="nl-NL"/>
              </w:rPr>
              <w:t xml:space="preserve"> </w:t>
            </w:r>
            <w:proofErr w:type="spellStart"/>
            <w:r w:rsidR="001A6346" w:rsidRPr="002D29D0">
              <w:rPr>
                <w:b/>
                <w:smallCaps/>
                <w:color w:val="000000" w:themeColor="text1"/>
                <w:lang w:val="nl-NL"/>
              </w:rPr>
              <w:t>durch</w:t>
            </w:r>
            <w:proofErr w:type="spellEnd"/>
            <w:r w:rsidR="001A6346" w:rsidRPr="002D29D0">
              <w:rPr>
                <w:b/>
                <w:smallCaps/>
                <w:color w:val="000000" w:themeColor="text1"/>
                <w:lang w:val="nl-NL"/>
              </w:rPr>
              <w:t xml:space="preserve"> </w:t>
            </w:r>
            <w:proofErr w:type="spellStart"/>
            <w:r w:rsidR="001A6346" w:rsidRPr="002D29D0">
              <w:rPr>
                <w:b/>
                <w:smallCaps/>
                <w:color w:val="000000" w:themeColor="text1"/>
                <w:lang w:val="nl-NL"/>
              </w:rPr>
              <w:t>öffentliche</w:t>
            </w:r>
            <w:proofErr w:type="spellEnd"/>
            <w:r w:rsidR="001A6346" w:rsidRPr="002D29D0">
              <w:rPr>
                <w:b/>
                <w:smallCaps/>
                <w:color w:val="000000" w:themeColor="text1"/>
                <w:lang w:val="nl-NL"/>
              </w:rPr>
              <w:t xml:space="preserve"> </w:t>
            </w:r>
            <w:proofErr w:type="spellStart"/>
            <w:r w:rsidR="001A6346" w:rsidRPr="002D29D0">
              <w:rPr>
                <w:b/>
                <w:smallCaps/>
                <w:color w:val="000000" w:themeColor="text1"/>
                <w:lang w:val="nl-NL"/>
              </w:rPr>
              <w:t>Einrichtungen</w:t>
            </w:r>
            <w:proofErr w:type="spellEnd"/>
            <w:r w:rsidR="001A6346" w:rsidRPr="002D29D0">
              <w:rPr>
                <w:b/>
                <w:smallCaps/>
                <w:color w:val="000000" w:themeColor="text1"/>
                <w:lang w:val="nl-NL"/>
              </w:rPr>
              <w:t xml:space="preserve"> </w:t>
            </w:r>
            <w:proofErr w:type="spellStart"/>
            <w:r w:rsidRPr="002D29D0">
              <w:rPr>
                <w:b/>
                <w:smallCaps/>
                <w:color w:val="000000" w:themeColor="text1"/>
                <w:lang w:val="nl-NL"/>
              </w:rPr>
              <w:t>gewährte</w:t>
            </w:r>
            <w:proofErr w:type="spellEnd"/>
            <w:r w:rsidRPr="002D29D0">
              <w:rPr>
                <w:b/>
                <w:smallCaps/>
                <w:color w:val="000000" w:themeColor="text1"/>
                <w:lang w:val="nl-NL"/>
              </w:rPr>
              <w:t xml:space="preserve"> </w:t>
            </w:r>
            <w:proofErr w:type="spellStart"/>
            <w:r w:rsidR="001A6346" w:rsidRPr="002D29D0">
              <w:rPr>
                <w:b/>
                <w:smallCaps/>
                <w:color w:val="000000" w:themeColor="text1"/>
                <w:lang w:val="nl-NL"/>
              </w:rPr>
              <w:t>oder</w:t>
            </w:r>
            <w:proofErr w:type="spellEnd"/>
            <w:r w:rsidR="001A6346" w:rsidRPr="002D29D0">
              <w:rPr>
                <w:b/>
                <w:smallCaps/>
                <w:color w:val="000000" w:themeColor="text1"/>
                <w:lang w:val="nl-NL"/>
              </w:rPr>
              <w:t xml:space="preserve"> </w:t>
            </w:r>
            <w:proofErr w:type="spellStart"/>
            <w:r w:rsidRPr="002D29D0">
              <w:rPr>
                <w:b/>
                <w:smallCaps/>
                <w:color w:val="000000" w:themeColor="text1"/>
                <w:lang w:val="nl-NL"/>
              </w:rPr>
              <w:t>vereinnahmte</w:t>
            </w:r>
            <w:proofErr w:type="spellEnd"/>
            <w:r w:rsidRPr="002D29D0">
              <w:rPr>
                <w:b/>
                <w:smallCaps/>
                <w:color w:val="000000" w:themeColor="text1"/>
                <w:lang w:val="nl-NL"/>
              </w:rPr>
              <w:t xml:space="preserve"> </w:t>
            </w:r>
            <w:proofErr w:type="spellStart"/>
            <w:r w:rsidRPr="002D29D0">
              <w:rPr>
                <w:b/>
                <w:smallCaps/>
                <w:color w:val="000000" w:themeColor="text1"/>
                <w:lang w:val="nl-NL"/>
              </w:rPr>
              <w:t>Kapital</w:t>
            </w:r>
            <w:proofErr w:type="spellEnd"/>
            <w:r w:rsidRPr="002D29D0">
              <w:rPr>
                <w:b/>
                <w:smallCaps/>
                <w:color w:val="000000" w:themeColor="text1"/>
                <w:lang w:val="nl-NL"/>
              </w:rPr>
              <w:t xml:space="preserve">- </w:t>
            </w:r>
            <w:proofErr w:type="spellStart"/>
            <w:r w:rsidRPr="002D29D0">
              <w:rPr>
                <w:b/>
                <w:smallCaps/>
                <w:color w:val="000000" w:themeColor="text1"/>
                <w:lang w:val="nl-NL"/>
              </w:rPr>
              <w:t>und</w:t>
            </w:r>
            <w:proofErr w:type="spellEnd"/>
            <w:r w:rsidRPr="002D29D0">
              <w:rPr>
                <w:b/>
                <w:smallCaps/>
                <w:color w:val="000000" w:themeColor="text1"/>
                <w:lang w:val="nl-NL"/>
              </w:rPr>
              <w:t xml:space="preserve"> </w:t>
            </w:r>
            <w:proofErr w:type="spellStart"/>
            <w:r w:rsidRPr="002D29D0">
              <w:rPr>
                <w:b/>
                <w:smallCaps/>
                <w:color w:val="000000" w:themeColor="text1"/>
                <w:lang w:val="nl-NL"/>
              </w:rPr>
              <w:t>Zinssubventionen</w:t>
            </w:r>
            <w:proofErr w:type="spellEnd"/>
            <w:r w:rsidR="007A0327" w:rsidRPr="002D29D0">
              <w:rPr>
                <w:smallCaps/>
                <w:color w:val="000000" w:themeColor="text1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1EE79A49" w14:textId="77777777" w:rsidR="007A0327" w:rsidRPr="002D29D0" w:rsidRDefault="007A0327" w:rsidP="00027200">
            <w:pPr>
              <w:tabs>
                <w:tab w:val="right" w:leader="dot" w:pos="10631"/>
                <w:tab w:val="right" w:leader="dot" w:pos="10773"/>
              </w:tabs>
              <w:spacing w:before="360" w:after="60"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9078</w:t>
            </w:r>
          </w:p>
        </w:tc>
        <w:tc>
          <w:tcPr>
            <w:tcW w:w="2268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EE79A4A" w14:textId="77777777" w:rsidR="007A0327" w:rsidRPr="002D29D0" w:rsidRDefault="007A0327" w:rsidP="00027200">
            <w:pPr>
              <w:tabs>
                <w:tab w:val="right" w:leader="dot" w:pos="2043"/>
              </w:tabs>
              <w:spacing w:before="360" w:after="60" w:line="240" w:lineRule="atLeast"/>
              <w:ind w:left="483"/>
              <w:jc w:val="left"/>
              <w:rPr>
                <w:color w:val="000000" w:themeColor="text1"/>
                <w:sz w:val="18"/>
                <w:szCs w:val="18"/>
                <w:u w:val="single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u w:val="single"/>
                <w:lang w:val="de-DE"/>
              </w:rPr>
              <w:tab/>
            </w:r>
          </w:p>
        </w:tc>
      </w:tr>
    </w:tbl>
    <w:p w14:paraId="1EE79A4C" w14:textId="77777777" w:rsidR="007A0327" w:rsidRPr="002D29D0" w:rsidRDefault="007A0327" w:rsidP="00027200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color w:val="000000" w:themeColor="text1"/>
          <w:sz w:val="18"/>
          <w:szCs w:val="18"/>
          <w:lang w:val="de-DE"/>
        </w:rPr>
      </w:pPr>
    </w:p>
    <w:p w14:paraId="1EE79A4D" w14:textId="77777777" w:rsidR="00AC0CC5" w:rsidRPr="002D29D0" w:rsidRDefault="00AC0CC5" w:rsidP="00027200">
      <w:pPr>
        <w:spacing w:line="240" w:lineRule="auto"/>
        <w:jc w:val="left"/>
        <w:rPr>
          <w:color w:val="000000" w:themeColor="text1"/>
          <w:sz w:val="18"/>
          <w:szCs w:val="18"/>
          <w:lang w:val="de-DE"/>
        </w:rPr>
      </w:pPr>
    </w:p>
    <w:p w14:paraId="1EE79A4E" w14:textId="77777777" w:rsidR="00676CC2" w:rsidRPr="002D29D0" w:rsidRDefault="00676CC2" w:rsidP="00027200">
      <w:pPr>
        <w:spacing w:line="240" w:lineRule="auto"/>
        <w:jc w:val="left"/>
        <w:rPr>
          <w:color w:val="000000" w:themeColor="text1"/>
          <w:sz w:val="18"/>
          <w:szCs w:val="18"/>
          <w:lang w:val="de-DE"/>
        </w:rPr>
      </w:pPr>
    </w:p>
    <w:p w14:paraId="1EE79A4F" w14:textId="77777777" w:rsidR="00676CC2" w:rsidRPr="002D29D0" w:rsidRDefault="00676CC2" w:rsidP="00027200">
      <w:pPr>
        <w:spacing w:line="240" w:lineRule="auto"/>
        <w:jc w:val="left"/>
        <w:rPr>
          <w:color w:val="000000" w:themeColor="text1"/>
          <w:sz w:val="18"/>
          <w:szCs w:val="18"/>
          <w:lang w:val="de-DE"/>
        </w:rPr>
        <w:sectPr w:rsidR="00676CC2" w:rsidRPr="002D29D0" w:rsidSect="00DC7252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1"/>
        <w:gridCol w:w="6236"/>
        <w:gridCol w:w="1134"/>
      </w:tblGrid>
      <w:tr w:rsidR="00676CC2" w:rsidRPr="002D29D0" w14:paraId="1EE79A54" w14:textId="77777777" w:rsidTr="00676CC2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79A50" w14:textId="77777777" w:rsidR="00676CC2" w:rsidRPr="002D29D0" w:rsidRDefault="00676CC2" w:rsidP="00027200">
            <w:pPr>
              <w:spacing w:line="240" w:lineRule="atLeast"/>
              <w:jc w:val="left"/>
              <w:rPr>
                <w:color w:val="000000" w:themeColor="text1"/>
                <w:lang w:val="de-DE"/>
              </w:rPr>
            </w:pPr>
            <w:r w:rsidRPr="002D29D0">
              <w:rPr>
                <w:color w:val="000000" w:themeColor="text1"/>
                <w:lang w:val="de-DE"/>
              </w:rPr>
              <w:lastRenderedPageBreak/>
              <w:t>N</w:t>
            </w:r>
            <w:r w:rsidR="00097F60" w:rsidRPr="002D29D0">
              <w:rPr>
                <w:color w:val="000000" w:themeColor="text1"/>
                <w:lang w:val="de-DE"/>
              </w:rPr>
              <w:t>r.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79A51" w14:textId="77777777" w:rsidR="00676CC2" w:rsidRPr="002D29D0" w:rsidRDefault="00676CC2" w:rsidP="00027200">
            <w:pPr>
              <w:spacing w:line="240" w:lineRule="atLeast"/>
              <w:jc w:val="left"/>
              <w:rPr>
                <w:color w:val="000000" w:themeColor="text1"/>
                <w:lang w:val="de-DE"/>
              </w:rPr>
            </w:pPr>
          </w:p>
        </w:tc>
        <w:tc>
          <w:tcPr>
            <w:tcW w:w="6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79A52" w14:textId="77777777" w:rsidR="00676CC2" w:rsidRPr="002D29D0" w:rsidRDefault="00676CC2" w:rsidP="00027200">
            <w:pPr>
              <w:spacing w:line="240" w:lineRule="atLeast"/>
              <w:jc w:val="left"/>
              <w:rPr>
                <w:color w:val="000000" w:themeColor="text1"/>
                <w:lang w:val="de-DE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79A53" w14:textId="77777777" w:rsidR="00676CC2" w:rsidRPr="002D29D0" w:rsidRDefault="009341F5" w:rsidP="00027200">
            <w:pPr>
              <w:spacing w:line="240" w:lineRule="atLeast"/>
              <w:jc w:val="left"/>
              <w:rPr>
                <w:color w:val="000000" w:themeColor="text1"/>
                <w:lang w:val="de-DE"/>
              </w:rPr>
            </w:pPr>
            <w:r w:rsidRPr="002D29D0">
              <w:rPr>
                <w:color w:val="000000" w:themeColor="text1"/>
                <w:lang w:val="de-DE"/>
              </w:rPr>
              <w:t>Verk.</w:t>
            </w:r>
            <w:r w:rsidR="00676CC2" w:rsidRPr="002D29D0">
              <w:rPr>
                <w:color w:val="000000" w:themeColor="text1"/>
                <w:lang w:val="de-DE"/>
              </w:rPr>
              <w:t xml:space="preserve"> </w:t>
            </w:r>
            <w:r w:rsidR="004532E1" w:rsidRPr="002D29D0">
              <w:rPr>
                <w:color w:val="000000" w:themeColor="text1"/>
                <w:lang w:val="de-DE"/>
              </w:rPr>
              <w:t>10</w:t>
            </w:r>
          </w:p>
        </w:tc>
      </w:tr>
    </w:tbl>
    <w:p w14:paraId="1EE79A55" w14:textId="77777777" w:rsidR="00676CC2" w:rsidRPr="002D29D0" w:rsidRDefault="00676CC2" w:rsidP="00027200">
      <w:pPr>
        <w:spacing w:line="240" w:lineRule="auto"/>
        <w:jc w:val="left"/>
        <w:rPr>
          <w:color w:val="000000" w:themeColor="text1"/>
          <w:sz w:val="18"/>
          <w:szCs w:val="18"/>
          <w:lang w:val="de-DE"/>
        </w:rPr>
      </w:pPr>
    </w:p>
    <w:p w14:paraId="1EE79A56" w14:textId="77777777" w:rsidR="00583505" w:rsidRPr="002D29D0" w:rsidRDefault="00F85FB9" w:rsidP="00027200">
      <w:pPr>
        <w:tabs>
          <w:tab w:val="left" w:pos="284"/>
        </w:tabs>
        <w:spacing w:line="360" w:lineRule="atLeast"/>
        <w:rPr>
          <w:rFonts w:cs="Arial"/>
          <w:b/>
          <w:caps/>
          <w:color w:val="000000" w:themeColor="text1"/>
          <w:lang w:val="de-DE"/>
        </w:rPr>
      </w:pPr>
      <w:r w:rsidRPr="002D29D0">
        <w:rPr>
          <w:rFonts w:cs="Arial"/>
          <w:b/>
          <w:caps/>
          <w:color w:val="000000" w:themeColor="text1"/>
          <w:lang w:val="de-DE"/>
        </w:rPr>
        <w:t>Geschäftsbericht</w:t>
      </w:r>
    </w:p>
    <w:p w14:paraId="1EE79A57" w14:textId="77777777" w:rsidR="00676CC2" w:rsidRPr="002D29D0" w:rsidRDefault="00676CC2" w:rsidP="00027200">
      <w:pPr>
        <w:spacing w:line="240" w:lineRule="atLeast"/>
        <w:jc w:val="left"/>
        <w:rPr>
          <w:color w:val="000000" w:themeColor="text1"/>
          <w:sz w:val="18"/>
          <w:lang w:val="de-DE"/>
        </w:rPr>
      </w:pPr>
    </w:p>
    <w:p w14:paraId="1EE79A58" w14:textId="77777777" w:rsidR="00676CC2" w:rsidRPr="002D29D0" w:rsidRDefault="00676CC2" w:rsidP="00027200">
      <w:pPr>
        <w:tabs>
          <w:tab w:val="right" w:leader="dot" w:pos="10632"/>
        </w:tabs>
        <w:spacing w:line="240" w:lineRule="atLeast"/>
        <w:jc w:val="left"/>
        <w:rPr>
          <w:color w:val="000000" w:themeColor="text1"/>
          <w:sz w:val="18"/>
          <w:szCs w:val="18"/>
          <w:lang w:val="de-DE"/>
        </w:rPr>
      </w:pPr>
      <w:r w:rsidRPr="002D29D0">
        <w:rPr>
          <w:color w:val="000000" w:themeColor="text1"/>
          <w:sz w:val="18"/>
          <w:szCs w:val="18"/>
          <w:lang w:val="de-DE"/>
        </w:rPr>
        <w:tab/>
      </w:r>
    </w:p>
    <w:p w14:paraId="1EE79A59" w14:textId="77777777" w:rsidR="00676CC2" w:rsidRPr="002D29D0" w:rsidRDefault="00676CC2" w:rsidP="00027200">
      <w:pPr>
        <w:tabs>
          <w:tab w:val="right" w:leader="dot" w:pos="10632"/>
        </w:tabs>
        <w:spacing w:line="240" w:lineRule="atLeast"/>
        <w:jc w:val="left"/>
        <w:rPr>
          <w:color w:val="000000" w:themeColor="text1"/>
          <w:sz w:val="18"/>
          <w:szCs w:val="18"/>
          <w:lang w:val="de-DE"/>
        </w:rPr>
      </w:pPr>
      <w:r w:rsidRPr="002D29D0">
        <w:rPr>
          <w:color w:val="000000" w:themeColor="text1"/>
          <w:sz w:val="18"/>
          <w:szCs w:val="18"/>
          <w:lang w:val="de-DE"/>
        </w:rPr>
        <w:tab/>
      </w:r>
    </w:p>
    <w:p w14:paraId="1EE79A5A" w14:textId="77777777" w:rsidR="00676CC2" w:rsidRPr="002D29D0" w:rsidRDefault="00676CC2" w:rsidP="00027200">
      <w:pPr>
        <w:tabs>
          <w:tab w:val="right" w:leader="dot" w:pos="10632"/>
        </w:tabs>
        <w:spacing w:line="240" w:lineRule="atLeast"/>
        <w:jc w:val="left"/>
        <w:rPr>
          <w:color w:val="000000" w:themeColor="text1"/>
          <w:sz w:val="18"/>
          <w:szCs w:val="18"/>
          <w:lang w:val="de-DE"/>
        </w:rPr>
      </w:pPr>
      <w:r w:rsidRPr="002D29D0">
        <w:rPr>
          <w:color w:val="000000" w:themeColor="text1"/>
          <w:sz w:val="18"/>
          <w:szCs w:val="18"/>
          <w:lang w:val="de-DE"/>
        </w:rPr>
        <w:tab/>
      </w:r>
    </w:p>
    <w:p w14:paraId="1EE79A5B" w14:textId="77777777" w:rsidR="00676CC2" w:rsidRPr="002D29D0" w:rsidRDefault="00676CC2" w:rsidP="00027200">
      <w:pPr>
        <w:tabs>
          <w:tab w:val="right" w:leader="dot" w:pos="10632"/>
        </w:tabs>
        <w:spacing w:line="240" w:lineRule="atLeast"/>
        <w:jc w:val="left"/>
        <w:rPr>
          <w:color w:val="000000" w:themeColor="text1"/>
          <w:sz w:val="18"/>
          <w:szCs w:val="18"/>
          <w:lang w:val="de-DE"/>
        </w:rPr>
      </w:pPr>
      <w:r w:rsidRPr="002D29D0">
        <w:rPr>
          <w:color w:val="000000" w:themeColor="text1"/>
          <w:sz w:val="18"/>
          <w:szCs w:val="18"/>
          <w:lang w:val="de-DE"/>
        </w:rPr>
        <w:tab/>
      </w:r>
    </w:p>
    <w:p w14:paraId="1EE79A5C" w14:textId="77777777" w:rsidR="00676CC2" w:rsidRPr="002D29D0" w:rsidRDefault="00676CC2" w:rsidP="00027200">
      <w:pPr>
        <w:spacing w:line="240" w:lineRule="auto"/>
        <w:jc w:val="left"/>
        <w:rPr>
          <w:color w:val="000000" w:themeColor="text1"/>
          <w:sz w:val="18"/>
          <w:szCs w:val="18"/>
          <w:lang w:val="de-DE"/>
        </w:rPr>
      </w:pPr>
    </w:p>
    <w:p w14:paraId="1EE79A5D" w14:textId="77777777" w:rsidR="00676CC2" w:rsidRPr="002D29D0" w:rsidRDefault="00676CC2" w:rsidP="00027200">
      <w:pPr>
        <w:spacing w:line="240" w:lineRule="auto"/>
        <w:jc w:val="left"/>
        <w:rPr>
          <w:color w:val="000000" w:themeColor="text1"/>
          <w:sz w:val="18"/>
          <w:szCs w:val="18"/>
          <w:lang w:val="de-DE"/>
        </w:rPr>
      </w:pPr>
    </w:p>
    <w:p w14:paraId="1EE79A5E" w14:textId="77777777" w:rsidR="00676CC2" w:rsidRPr="002D29D0" w:rsidRDefault="00676CC2" w:rsidP="00027200">
      <w:pPr>
        <w:spacing w:line="240" w:lineRule="auto"/>
        <w:jc w:val="left"/>
        <w:rPr>
          <w:color w:val="000000" w:themeColor="text1"/>
          <w:sz w:val="18"/>
          <w:szCs w:val="18"/>
          <w:lang w:val="de-DE"/>
        </w:rPr>
      </w:pPr>
    </w:p>
    <w:p w14:paraId="1EE79A5F" w14:textId="77777777" w:rsidR="00676CC2" w:rsidRPr="002D29D0" w:rsidRDefault="00676CC2" w:rsidP="00027200">
      <w:pPr>
        <w:spacing w:line="240" w:lineRule="auto"/>
        <w:jc w:val="left"/>
        <w:rPr>
          <w:color w:val="000000" w:themeColor="text1"/>
          <w:sz w:val="18"/>
          <w:szCs w:val="18"/>
          <w:lang w:val="de-DE"/>
        </w:rPr>
        <w:sectPr w:rsidR="00676CC2" w:rsidRPr="002D29D0" w:rsidSect="00DC7252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834"/>
        <w:gridCol w:w="6123"/>
        <w:gridCol w:w="1134"/>
      </w:tblGrid>
      <w:tr w:rsidR="00676CC2" w:rsidRPr="002D29D0" w14:paraId="1EE79A64" w14:textId="77777777" w:rsidTr="00676CC2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79A60" w14:textId="77777777" w:rsidR="00676CC2" w:rsidRPr="002D29D0" w:rsidRDefault="00676CC2" w:rsidP="00027200">
            <w:pPr>
              <w:spacing w:line="240" w:lineRule="atLeast"/>
              <w:ind w:left="113" w:right="-57"/>
              <w:jc w:val="left"/>
              <w:rPr>
                <w:rFonts w:cs="Arial"/>
                <w:color w:val="000000" w:themeColor="text1"/>
                <w:lang w:val="de-DE"/>
              </w:rPr>
            </w:pPr>
            <w:r w:rsidRPr="002D29D0">
              <w:rPr>
                <w:rFonts w:cs="Arial"/>
                <w:color w:val="000000" w:themeColor="text1"/>
                <w:lang w:val="de-DE"/>
              </w:rPr>
              <w:lastRenderedPageBreak/>
              <w:t>N</w:t>
            </w:r>
            <w:r w:rsidR="00097F60" w:rsidRPr="002D29D0">
              <w:rPr>
                <w:rFonts w:cs="Arial"/>
                <w:color w:val="000000" w:themeColor="text1"/>
                <w:lang w:val="de-DE"/>
              </w:rPr>
              <w:t>r.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79A61" w14:textId="77777777" w:rsidR="00676CC2" w:rsidRPr="002D29D0" w:rsidRDefault="00676CC2" w:rsidP="00027200">
            <w:pPr>
              <w:spacing w:line="240" w:lineRule="atLeast"/>
              <w:ind w:left="462"/>
              <w:jc w:val="left"/>
              <w:rPr>
                <w:rFonts w:cs="Arial"/>
                <w:color w:val="000000" w:themeColor="text1"/>
                <w:lang w:val="de-DE"/>
              </w:rPr>
            </w:pPr>
          </w:p>
        </w:tc>
        <w:tc>
          <w:tcPr>
            <w:tcW w:w="6123" w:type="dxa"/>
            <w:tcBorders>
              <w:bottom w:val="single" w:sz="6" w:space="0" w:color="auto"/>
            </w:tcBorders>
          </w:tcPr>
          <w:p w14:paraId="1EE79A62" w14:textId="77777777" w:rsidR="00676CC2" w:rsidRPr="002D29D0" w:rsidRDefault="00676CC2" w:rsidP="00027200">
            <w:pPr>
              <w:spacing w:line="240" w:lineRule="atLeast"/>
              <w:jc w:val="left"/>
              <w:rPr>
                <w:rFonts w:cs="Arial"/>
                <w:color w:val="000000" w:themeColor="text1"/>
                <w:lang w:val="de-D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79A63" w14:textId="77777777" w:rsidR="00676CC2" w:rsidRPr="002D29D0" w:rsidRDefault="009341F5" w:rsidP="00027200">
            <w:pPr>
              <w:spacing w:line="240" w:lineRule="atLeast"/>
              <w:ind w:left="113"/>
              <w:jc w:val="left"/>
              <w:rPr>
                <w:rFonts w:cs="Arial"/>
                <w:color w:val="000000" w:themeColor="text1"/>
                <w:lang w:val="de-DE"/>
              </w:rPr>
            </w:pPr>
            <w:r w:rsidRPr="002D29D0">
              <w:rPr>
                <w:rFonts w:cs="Arial"/>
                <w:color w:val="000000" w:themeColor="text1"/>
                <w:lang w:val="de-DE"/>
              </w:rPr>
              <w:t>Verk.</w:t>
            </w:r>
            <w:r w:rsidR="00676CC2" w:rsidRPr="002D29D0">
              <w:rPr>
                <w:rFonts w:cs="Arial"/>
                <w:color w:val="000000" w:themeColor="text1"/>
                <w:lang w:val="de-DE"/>
              </w:rPr>
              <w:t xml:space="preserve"> </w:t>
            </w:r>
            <w:r w:rsidR="004532E1" w:rsidRPr="002D29D0">
              <w:rPr>
                <w:rFonts w:cs="Arial"/>
                <w:color w:val="000000" w:themeColor="text1"/>
                <w:lang w:val="de-DE"/>
              </w:rPr>
              <w:t>11</w:t>
            </w:r>
          </w:p>
        </w:tc>
      </w:tr>
    </w:tbl>
    <w:p w14:paraId="1EE79A65" w14:textId="77777777" w:rsidR="00676CC2" w:rsidRPr="002D29D0" w:rsidRDefault="00676CC2" w:rsidP="00027200">
      <w:pPr>
        <w:spacing w:line="240" w:lineRule="atLeast"/>
        <w:jc w:val="left"/>
        <w:rPr>
          <w:b/>
          <w:color w:val="000000" w:themeColor="text1"/>
          <w:sz w:val="18"/>
          <w:szCs w:val="18"/>
          <w:lang w:val="de-DE"/>
        </w:rPr>
      </w:pPr>
    </w:p>
    <w:p w14:paraId="1EE79A66" w14:textId="77777777" w:rsidR="00097F60" w:rsidRPr="002D29D0" w:rsidRDefault="003F1F16" w:rsidP="00027200">
      <w:pPr>
        <w:spacing w:before="120" w:line="240" w:lineRule="atLeast"/>
        <w:jc w:val="left"/>
        <w:rPr>
          <w:b/>
          <w:caps/>
          <w:color w:val="000000" w:themeColor="text1"/>
          <w:lang w:val="de-DE"/>
        </w:rPr>
      </w:pPr>
      <w:r w:rsidRPr="002D29D0">
        <w:rPr>
          <w:b/>
          <w:caps/>
          <w:color w:val="000000" w:themeColor="text1"/>
          <w:lang w:val="de-DE"/>
        </w:rPr>
        <w:t xml:space="preserve">BERICHT </w:t>
      </w:r>
      <w:smartTag w:uri="urn:schemas-microsoft-com:office:smarttags" w:element="stockticker">
        <w:r w:rsidRPr="002D29D0">
          <w:rPr>
            <w:b/>
            <w:caps/>
            <w:color w:val="000000" w:themeColor="text1"/>
            <w:lang w:val="de-DE"/>
          </w:rPr>
          <w:t>DER</w:t>
        </w:r>
      </w:smartTag>
      <w:r w:rsidRPr="002D29D0">
        <w:rPr>
          <w:b/>
          <w:caps/>
          <w:color w:val="000000" w:themeColor="text1"/>
          <w:lang w:val="de-DE"/>
        </w:rPr>
        <w:t xml:space="preserve"> KOMMISSARE</w:t>
      </w:r>
    </w:p>
    <w:p w14:paraId="1EE79A67" w14:textId="77777777" w:rsidR="00760CAE" w:rsidRPr="002D29D0" w:rsidRDefault="00760CAE" w:rsidP="00027200">
      <w:pPr>
        <w:spacing w:line="240" w:lineRule="atLeast"/>
        <w:jc w:val="left"/>
        <w:rPr>
          <w:b/>
          <w:caps/>
          <w:color w:val="000000" w:themeColor="text1"/>
          <w:lang w:val="de-DE"/>
        </w:rPr>
      </w:pPr>
    </w:p>
    <w:p w14:paraId="1EE79A68" w14:textId="77777777" w:rsidR="00676CC2" w:rsidRPr="002D29D0" w:rsidRDefault="00676CC2" w:rsidP="00027200">
      <w:pPr>
        <w:tabs>
          <w:tab w:val="right" w:leader="dot" w:pos="10773"/>
        </w:tabs>
        <w:spacing w:line="240" w:lineRule="atLeast"/>
        <w:jc w:val="left"/>
        <w:rPr>
          <w:color w:val="000000" w:themeColor="text1"/>
          <w:sz w:val="18"/>
          <w:szCs w:val="18"/>
          <w:lang w:val="de-DE"/>
        </w:rPr>
      </w:pPr>
      <w:r w:rsidRPr="002D29D0">
        <w:rPr>
          <w:color w:val="000000" w:themeColor="text1"/>
          <w:sz w:val="18"/>
          <w:szCs w:val="18"/>
          <w:lang w:val="de-DE"/>
        </w:rPr>
        <w:tab/>
      </w:r>
    </w:p>
    <w:p w14:paraId="1EE79A69" w14:textId="77777777" w:rsidR="00676CC2" w:rsidRPr="002D29D0" w:rsidRDefault="00676CC2" w:rsidP="00027200">
      <w:pPr>
        <w:tabs>
          <w:tab w:val="right" w:leader="dot" w:pos="10773"/>
        </w:tabs>
        <w:spacing w:line="240" w:lineRule="atLeast"/>
        <w:jc w:val="left"/>
        <w:rPr>
          <w:color w:val="000000" w:themeColor="text1"/>
          <w:sz w:val="18"/>
          <w:szCs w:val="18"/>
          <w:lang w:val="de-DE"/>
        </w:rPr>
      </w:pPr>
      <w:r w:rsidRPr="002D29D0">
        <w:rPr>
          <w:color w:val="000000" w:themeColor="text1"/>
          <w:sz w:val="18"/>
          <w:szCs w:val="18"/>
          <w:lang w:val="de-DE"/>
        </w:rPr>
        <w:tab/>
      </w:r>
    </w:p>
    <w:p w14:paraId="1EE79A6A" w14:textId="77777777" w:rsidR="00676CC2" w:rsidRPr="002D29D0" w:rsidRDefault="00676CC2" w:rsidP="00027200">
      <w:pPr>
        <w:tabs>
          <w:tab w:val="right" w:leader="dot" w:pos="10773"/>
        </w:tabs>
        <w:spacing w:line="240" w:lineRule="atLeast"/>
        <w:jc w:val="left"/>
        <w:rPr>
          <w:color w:val="000000" w:themeColor="text1"/>
          <w:sz w:val="18"/>
          <w:szCs w:val="18"/>
          <w:lang w:val="de-DE"/>
        </w:rPr>
      </w:pPr>
      <w:r w:rsidRPr="002D29D0">
        <w:rPr>
          <w:color w:val="000000" w:themeColor="text1"/>
          <w:sz w:val="18"/>
          <w:szCs w:val="18"/>
          <w:lang w:val="de-DE"/>
        </w:rPr>
        <w:tab/>
      </w:r>
    </w:p>
    <w:p w14:paraId="1EE79A6B" w14:textId="77777777" w:rsidR="00676CC2" w:rsidRPr="002D29D0" w:rsidRDefault="00676CC2" w:rsidP="00027200">
      <w:pPr>
        <w:tabs>
          <w:tab w:val="right" w:leader="dot" w:pos="10773"/>
        </w:tabs>
        <w:spacing w:line="240" w:lineRule="atLeast"/>
        <w:jc w:val="left"/>
        <w:rPr>
          <w:color w:val="000000" w:themeColor="text1"/>
          <w:sz w:val="18"/>
          <w:szCs w:val="18"/>
          <w:lang w:val="de-DE"/>
        </w:rPr>
      </w:pPr>
      <w:r w:rsidRPr="002D29D0">
        <w:rPr>
          <w:color w:val="000000" w:themeColor="text1"/>
          <w:sz w:val="18"/>
          <w:szCs w:val="18"/>
          <w:lang w:val="de-DE"/>
        </w:rPr>
        <w:tab/>
      </w:r>
    </w:p>
    <w:p w14:paraId="1EE79A6C" w14:textId="77777777" w:rsidR="00676CC2" w:rsidRPr="002D29D0" w:rsidRDefault="00676CC2" w:rsidP="00027200">
      <w:pPr>
        <w:spacing w:line="240" w:lineRule="atLeast"/>
        <w:jc w:val="left"/>
        <w:rPr>
          <w:b/>
          <w:color w:val="000000" w:themeColor="text1"/>
          <w:lang w:val="de-DE"/>
        </w:rPr>
      </w:pPr>
    </w:p>
    <w:p w14:paraId="1EE79A6D" w14:textId="77777777" w:rsidR="00676CC2" w:rsidRPr="002D29D0" w:rsidRDefault="00676CC2" w:rsidP="00027200">
      <w:pPr>
        <w:spacing w:line="240" w:lineRule="atLeast"/>
        <w:jc w:val="left"/>
        <w:rPr>
          <w:b/>
          <w:color w:val="000000" w:themeColor="text1"/>
          <w:lang w:val="de-DE"/>
        </w:rPr>
      </w:pPr>
    </w:p>
    <w:p w14:paraId="1EE79A6E" w14:textId="77777777" w:rsidR="00676CC2" w:rsidRPr="002D29D0" w:rsidRDefault="00676CC2" w:rsidP="00027200">
      <w:pPr>
        <w:spacing w:line="240" w:lineRule="atLeast"/>
        <w:jc w:val="left"/>
        <w:rPr>
          <w:b/>
          <w:color w:val="000000" w:themeColor="text1"/>
          <w:lang w:val="de-DE"/>
        </w:rPr>
        <w:sectPr w:rsidR="00676CC2" w:rsidRPr="002D29D0" w:rsidSect="00DC7252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W w:w="10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834"/>
        <w:gridCol w:w="6123"/>
        <w:gridCol w:w="1134"/>
      </w:tblGrid>
      <w:tr w:rsidR="00676CC2" w:rsidRPr="002D29D0" w14:paraId="1EE79A73" w14:textId="77777777" w:rsidTr="00676CC2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79A6F" w14:textId="77777777" w:rsidR="00676CC2" w:rsidRPr="002D29D0" w:rsidRDefault="00676CC2" w:rsidP="00027200">
            <w:pPr>
              <w:spacing w:line="240" w:lineRule="atLeast"/>
              <w:ind w:left="113" w:right="-57"/>
              <w:jc w:val="left"/>
              <w:rPr>
                <w:rFonts w:cs="Arial"/>
                <w:color w:val="000000" w:themeColor="text1"/>
                <w:lang w:val="de-DE"/>
              </w:rPr>
            </w:pPr>
            <w:r w:rsidRPr="002D29D0">
              <w:rPr>
                <w:rFonts w:cs="Arial"/>
                <w:color w:val="000000" w:themeColor="text1"/>
                <w:lang w:val="de-DE"/>
              </w:rPr>
              <w:lastRenderedPageBreak/>
              <w:t>N</w:t>
            </w:r>
            <w:r w:rsidR="0011333E" w:rsidRPr="002D29D0">
              <w:rPr>
                <w:rFonts w:cs="Arial"/>
                <w:color w:val="000000" w:themeColor="text1"/>
                <w:lang w:val="de-DE"/>
              </w:rPr>
              <w:t>r.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79A70" w14:textId="77777777" w:rsidR="00676CC2" w:rsidRPr="002D29D0" w:rsidRDefault="00676CC2" w:rsidP="00027200">
            <w:pPr>
              <w:spacing w:line="240" w:lineRule="atLeast"/>
              <w:ind w:left="462"/>
              <w:jc w:val="left"/>
              <w:rPr>
                <w:rFonts w:cs="Arial"/>
                <w:color w:val="000000" w:themeColor="text1"/>
                <w:lang w:val="de-DE"/>
              </w:rPr>
            </w:pPr>
          </w:p>
        </w:tc>
        <w:tc>
          <w:tcPr>
            <w:tcW w:w="6123" w:type="dxa"/>
            <w:tcBorders>
              <w:bottom w:val="single" w:sz="6" w:space="0" w:color="auto"/>
            </w:tcBorders>
          </w:tcPr>
          <w:p w14:paraId="1EE79A71" w14:textId="77777777" w:rsidR="00676CC2" w:rsidRPr="002D29D0" w:rsidRDefault="00676CC2" w:rsidP="00027200">
            <w:pPr>
              <w:spacing w:line="240" w:lineRule="atLeast"/>
              <w:jc w:val="left"/>
              <w:rPr>
                <w:rFonts w:cs="Arial"/>
                <w:color w:val="000000" w:themeColor="text1"/>
                <w:lang w:val="de-D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79A72" w14:textId="77777777" w:rsidR="00676CC2" w:rsidRPr="002D29D0" w:rsidRDefault="009341F5" w:rsidP="00027200">
            <w:pPr>
              <w:spacing w:line="240" w:lineRule="atLeast"/>
              <w:ind w:left="113"/>
              <w:jc w:val="left"/>
              <w:rPr>
                <w:rFonts w:cs="Arial"/>
                <w:color w:val="000000" w:themeColor="text1"/>
                <w:lang w:val="de-DE"/>
              </w:rPr>
            </w:pPr>
            <w:r w:rsidRPr="002D29D0">
              <w:rPr>
                <w:rFonts w:cs="Arial"/>
                <w:color w:val="000000" w:themeColor="text1"/>
                <w:lang w:val="de-DE"/>
              </w:rPr>
              <w:t>Verk.</w:t>
            </w:r>
            <w:r w:rsidR="00676CC2" w:rsidRPr="002D29D0">
              <w:rPr>
                <w:rFonts w:cs="Arial"/>
                <w:color w:val="000000" w:themeColor="text1"/>
                <w:lang w:val="de-DE"/>
              </w:rPr>
              <w:t xml:space="preserve"> </w:t>
            </w:r>
            <w:r w:rsidR="004532E1" w:rsidRPr="002D29D0">
              <w:rPr>
                <w:rFonts w:cs="Arial"/>
                <w:color w:val="000000" w:themeColor="text1"/>
                <w:lang w:val="de-DE"/>
              </w:rPr>
              <w:t>12</w:t>
            </w:r>
          </w:p>
        </w:tc>
      </w:tr>
    </w:tbl>
    <w:p w14:paraId="1EE79A74" w14:textId="77777777" w:rsidR="00676CC2" w:rsidRPr="002D29D0" w:rsidRDefault="00676CC2" w:rsidP="00027200">
      <w:pPr>
        <w:spacing w:line="240" w:lineRule="auto"/>
        <w:jc w:val="left"/>
        <w:rPr>
          <w:color w:val="000000" w:themeColor="text1"/>
          <w:sz w:val="18"/>
          <w:szCs w:val="18"/>
          <w:lang w:val="de-DE"/>
        </w:rPr>
      </w:pPr>
    </w:p>
    <w:p w14:paraId="1EE79A75" w14:textId="77777777" w:rsidR="00676CC2" w:rsidRPr="002D29D0" w:rsidRDefault="003F1F16" w:rsidP="00027200">
      <w:pPr>
        <w:spacing w:before="120" w:line="240" w:lineRule="auto"/>
        <w:jc w:val="left"/>
        <w:rPr>
          <w:b/>
          <w:caps/>
          <w:color w:val="000000" w:themeColor="text1"/>
          <w:lang w:val="de-DE"/>
        </w:rPr>
      </w:pPr>
      <w:r w:rsidRPr="002D29D0">
        <w:rPr>
          <w:rFonts w:cs="Arial"/>
          <w:b/>
          <w:caps/>
          <w:color w:val="000000" w:themeColor="text1"/>
          <w:spacing w:val="20"/>
          <w:lang w:val="de-DE"/>
        </w:rPr>
        <w:t>SOZIALBILANZ</w:t>
      </w:r>
    </w:p>
    <w:p w14:paraId="1EE79A76" w14:textId="77777777" w:rsidR="00676CC2" w:rsidRPr="002D29D0" w:rsidRDefault="00676CC2" w:rsidP="00027200">
      <w:pPr>
        <w:spacing w:line="240" w:lineRule="auto"/>
        <w:jc w:val="left"/>
        <w:rPr>
          <w:color w:val="000000" w:themeColor="text1"/>
          <w:sz w:val="18"/>
          <w:szCs w:val="18"/>
          <w:lang w:val="de-DE"/>
        </w:rPr>
      </w:pPr>
    </w:p>
    <w:tbl>
      <w:tblPr>
        <w:tblStyle w:val="TableGrid"/>
        <w:tblW w:w="108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33"/>
        <w:gridCol w:w="850"/>
        <w:gridCol w:w="850"/>
        <w:gridCol w:w="850"/>
        <w:gridCol w:w="850"/>
        <w:gridCol w:w="850"/>
      </w:tblGrid>
      <w:tr w:rsidR="00676CC2" w:rsidRPr="002D29D0" w14:paraId="1EE79A7D" w14:textId="77777777" w:rsidTr="00676CC2">
        <w:trPr>
          <w:trHeight w:val="397"/>
        </w:trPr>
        <w:tc>
          <w:tcPr>
            <w:tcW w:w="6633" w:type="dxa"/>
            <w:vAlign w:val="center"/>
          </w:tcPr>
          <w:p w14:paraId="1EE79A77" w14:textId="77777777" w:rsidR="00676CC2" w:rsidRPr="002D29D0" w:rsidRDefault="003F1F16" w:rsidP="00027200">
            <w:pPr>
              <w:spacing w:line="240" w:lineRule="auto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lang w:val="de-DE"/>
              </w:rPr>
              <w:t>Nummern der für das Unternehmen zuständigen paritätischen Ausschüsse</w:t>
            </w:r>
            <w:r w:rsidR="0078070A" w:rsidRPr="002D29D0">
              <w:rPr>
                <w:rFonts w:cs="Arial"/>
                <w:color w:val="000000" w:themeColor="text1"/>
                <w:sz w:val="18"/>
                <w:lang w:val="de-DE"/>
              </w:rPr>
              <w:t>:</w:t>
            </w:r>
          </w:p>
        </w:tc>
        <w:tc>
          <w:tcPr>
            <w:tcW w:w="850" w:type="dxa"/>
            <w:vAlign w:val="center"/>
          </w:tcPr>
          <w:p w14:paraId="1EE79A78" w14:textId="77777777" w:rsidR="00676CC2" w:rsidRPr="002D29D0" w:rsidRDefault="00676CC2" w:rsidP="00027200">
            <w:pPr>
              <w:tabs>
                <w:tab w:val="right" w:leader="dot" w:pos="597"/>
              </w:tabs>
              <w:spacing w:line="240" w:lineRule="auto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850" w:type="dxa"/>
            <w:vAlign w:val="center"/>
          </w:tcPr>
          <w:p w14:paraId="1EE79A79" w14:textId="77777777" w:rsidR="00676CC2" w:rsidRPr="002D29D0" w:rsidRDefault="00676CC2" w:rsidP="00027200">
            <w:pPr>
              <w:tabs>
                <w:tab w:val="right" w:leader="dot" w:pos="597"/>
              </w:tabs>
              <w:spacing w:line="240" w:lineRule="auto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850" w:type="dxa"/>
            <w:vAlign w:val="center"/>
          </w:tcPr>
          <w:p w14:paraId="1EE79A7A" w14:textId="77777777" w:rsidR="00676CC2" w:rsidRPr="002D29D0" w:rsidRDefault="00676CC2" w:rsidP="00027200">
            <w:pPr>
              <w:tabs>
                <w:tab w:val="right" w:leader="dot" w:pos="597"/>
              </w:tabs>
              <w:spacing w:line="240" w:lineRule="auto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850" w:type="dxa"/>
            <w:vAlign w:val="center"/>
          </w:tcPr>
          <w:p w14:paraId="1EE79A7B" w14:textId="77777777" w:rsidR="00676CC2" w:rsidRPr="002D29D0" w:rsidRDefault="00676CC2" w:rsidP="00027200">
            <w:pPr>
              <w:tabs>
                <w:tab w:val="right" w:leader="dot" w:pos="597"/>
              </w:tabs>
              <w:spacing w:line="240" w:lineRule="auto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850" w:type="dxa"/>
            <w:vAlign w:val="center"/>
          </w:tcPr>
          <w:p w14:paraId="1EE79A7C" w14:textId="77777777" w:rsidR="00676CC2" w:rsidRPr="002D29D0" w:rsidRDefault="00676CC2" w:rsidP="00027200">
            <w:pPr>
              <w:tabs>
                <w:tab w:val="right" w:leader="dot" w:pos="597"/>
              </w:tabs>
              <w:spacing w:line="240" w:lineRule="auto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</w:tr>
    </w:tbl>
    <w:p w14:paraId="1EE79A7E" w14:textId="77777777" w:rsidR="00676CC2" w:rsidRPr="002D29D0" w:rsidRDefault="00676CC2" w:rsidP="00027200">
      <w:pPr>
        <w:pBdr>
          <w:bottom w:val="single" w:sz="6" w:space="1" w:color="auto"/>
        </w:pBdr>
        <w:spacing w:line="240" w:lineRule="auto"/>
        <w:jc w:val="left"/>
        <w:rPr>
          <w:color w:val="000000" w:themeColor="text1"/>
          <w:sz w:val="18"/>
          <w:szCs w:val="18"/>
          <w:lang w:val="de-DE"/>
        </w:rPr>
      </w:pPr>
    </w:p>
    <w:p w14:paraId="1EE79A7F" w14:textId="77777777" w:rsidR="00676CC2" w:rsidRPr="002D29D0" w:rsidRDefault="00676CC2" w:rsidP="00027200">
      <w:pPr>
        <w:spacing w:line="240" w:lineRule="auto"/>
        <w:jc w:val="left"/>
        <w:rPr>
          <w:color w:val="000000" w:themeColor="text1"/>
          <w:sz w:val="18"/>
          <w:szCs w:val="18"/>
          <w:lang w:val="de-DE"/>
        </w:rPr>
      </w:pPr>
    </w:p>
    <w:p w14:paraId="1EE79A80" w14:textId="77777777" w:rsidR="00676CC2" w:rsidRPr="002D29D0" w:rsidRDefault="00676CC2" w:rsidP="00027200">
      <w:pPr>
        <w:spacing w:line="240" w:lineRule="auto"/>
        <w:jc w:val="left"/>
        <w:rPr>
          <w:color w:val="000000" w:themeColor="text1"/>
          <w:sz w:val="18"/>
          <w:szCs w:val="18"/>
          <w:lang w:val="de-DE"/>
        </w:rPr>
      </w:pPr>
    </w:p>
    <w:p w14:paraId="1EE79A81" w14:textId="77777777" w:rsidR="00676CC2" w:rsidRPr="002D29D0" w:rsidRDefault="003F1F16" w:rsidP="00027200">
      <w:pPr>
        <w:spacing w:line="240" w:lineRule="auto"/>
        <w:jc w:val="left"/>
        <w:rPr>
          <w:b/>
          <w:caps/>
          <w:color w:val="000000" w:themeColor="text1"/>
          <w:sz w:val="18"/>
          <w:szCs w:val="18"/>
          <w:lang w:val="de-DE"/>
        </w:rPr>
      </w:pPr>
      <w:r w:rsidRPr="002D29D0">
        <w:rPr>
          <w:b/>
          <w:caps/>
          <w:color w:val="000000" w:themeColor="text1"/>
          <w:sz w:val="18"/>
          <w:szCs w:val="18"/>
          <w:lang w:val="de-DE"/>
        </w:rPr>
        <w:t>Arbeitnehmer, für die das Unternehmen eine DIMONA-Meldung eingereicht hat oder die im allgemeinen Personalregister eingetragen sind</w:t>
      </w:r>
    </w:p>
    <w:p w14:paraId="1EE79A82" w14:textId="77777777" w:rsidR="00676CC2" w:rsidRPr="002D29D0" w:rsidRDefault="00676CC2" w:rsidP="00027200">
      <w:pPr>
        <w:spacing w:line="240" w:lineRule="auto"/>
        <w:jc w:val="left"/>
        <w:rPr>
          <w:caps/>
          <w:color w:val="000000" w:themeColor="text1"/>
          <w:sz w:val="18"/>
          <w:szCs w:val="18"/>
          <w:lang w:val="de-DE"/>
        </w:rPr>
      </w:pPr>
    </w:p>
    <w:p w14:paraId="1EE79A83" w14:textId="77777777" w:rsidR="00676CC2" w:rsidRPr="002D29D0" w:rsidRDefault="00676CC2" w:rsidP="00027200">
      <w:pPr>
        <w:spacing w:line="240" w:lineRule="auto"/>
        <w:jc w:val="left"/>
        <w:rPr>
          <w:caps/>
          <w:color w:val="000000" w:themeColor="text1"/>
          <w:sz w:val="18"/>
          <w:szCs w:val="18"/>
          <w:lang w:val="de-DE"/>
        </w:rPr>
      </w:pPr>
    </w:p>
    <w:tbl>
      <w:tblPr>
        <w:tblStyle w:val="TableGrid"/>
        <w:tblW w:w="10858" w:type="dxa"/>
        <w:tblLayout w:type="fixed"/>
        <w:tblLook w:val="04A0" w:firstRow="1" w:lastRow="0" w:firstColumn="1" w:lastColumn="0" w:noHBand="0" w:noVBand="1"/>
      </w:tblPr>
      <w:tblGrid>
        <w:gridCol w:w="3345"/>
        <w:gridCol w:w="709"/>
        <w:gridCol w:w="1701"/>
        <w:gridCol w:w="1701"/>
        <w:gridCol w:w="1701"/>
        <w:gridCol w:w="1701"/>
      </w:tblGrid>
      <w:tr w:rsidR="002D29D0" w:rsidRPr="002D29D0" w14:paraId="1EE79A94" w14:textId="77777777" w:rsidTr="00DA31EA">
        <w:trPr>
          <w:trHeight w:val="737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1EE79A84" w14:textId="77777777" w:rsidR="00676CC2" w:rsidRPr="002D29D0" w:rsidRDefault="003F1F16" w:rsidP="00027200">
            <w:pPr>
              <w:spacing w:after="120" w:line="240" w:lineRule="auto"/>
              <w:jc w:val="left"/>
              <w:rPr>
                <w:b/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rFonts w:cs="Arial"/>
                <w:b/>
                <w:color w:val="000000" w:themeColor="text1"/>
                <w:sz w:val="18"/>
                <w:lang w:val="de-DE"/>
              </w:rPr>
              <w:t>Im laufenden und im vorhergehenden Geschäftsjahr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1EE79A85" w14:textId="77777777" w:rsidR="00676CC2" w:rsidRPr="002D29D0" w:rsidRDefault="001F70A0" w:rsidP="00027200">
            <w:pPr>
              <w:spacing w:before="120"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K</w:t>
            </w:r>
            <w:r w:rsidR="00676CC2" w:rsidRPr="002D29D0">
              <w:rPr>
                <w:color w:val="000000" w:themeColor="text1"/>
                <w:sz w:val="16"/>
                <w:szCs w:val="16"/>
                <w:lang w:val="de-DE"/>
              </w:rPr>
              <w:t>odes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14:paraId="1EE79A86" w14:textId="77777777" w:rsidR="00676CC2" w:rsidRPr="002D29D0" w:rsidRDefault="00676CC2" w:rsidP="00027200">
            <w:pPr>
              <w:spacing w:before="120" w:line="240" w:lineRule="auto"/>
              <w:jc w:val="center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 xml:space="preserve">1. </w:t>
            </w:r>
            <w:r w:rsidR="001F70A0" w:rsidRPr="002D29D0">
              <w:rPr>
                <w:rFonts w:cs="Arial"/>
                <w:color w:val="000000" w:themeColor="text1"/>
                <w:sz w:val="16"/>
                <w:szCs w:val="16"/>
                <w:lang w:val="de-DE"/>
              </w:rPr>
              <w:t>Vollzeit</w:t>
            </w:r>
          </w:p>
          <w:p w14:paraId="1EE79A87" w14:textId="77777777" w:rsidR="00676CC2" w:rsidRPr="002D29D0" w:rsidRDefault="00676CC2" w:rsidP="00027200">
            <w:pPr>
              <w:spacing w:line="200" w:lineRule="atLeast"/>
              <w:jc w:val="center"/>
              <w:rPr>
                <w:color w:val="000000" w:themeColor="text1"/>
                <w:sz w:val="16"/>
                <w:szCs w:val="16"/>
                <w:lang w:val="de-DE"/>
              </w:rPr>
            </w:pPr>
          </w:p>
          <w:p w14:paraId="1EE79A88" w14:textId="77777777" w:rsidR="00676CC2" w:rsidRPr="002D29D0" w:rsidRDefault="00676CC2" w:rsidP="00027200">
            <w:pPr>
              <w:spacing w:line="200" w:lineRule="atLeast"/>
              <w:jc w:val="center"/>
              <w:rPr>
                <w:color w:val="000000" w:themeColor="text1"/>
                <w:sz w:val="16"/>
                <w:szCs w:val="16"/>
                <w:lang w:val="de-DE"/>
              </w:rPr>
            </w:pPr>
          </w:p>
          <w:p w14:paraId="1EE79A89" w14:textId="77777777" w:rsidR="00676CC2" w:rsidRPr="002D29D0" w:rsidRDefault="00676CC2" w:rsidP="00027200">
            <w:pPr>
              <w:spacing w:line="200" w:lineRule="atLeast"/>
              <w:jc w:val="center"/>
              <w:rPr>
                <w:color w:val="000000" w:themeColor="text1"/>
                <w:sz w:val="16"/>
                <w:szCs w:val="16"/>
                <w:lang w:val="de-DE"/>
              </w:rPr>
            </w:pPr>
          </w:p>
          <w:p w14:paraId="1EE79A8A" w14:textId="77777777" w:rsidR="00676CC2" w:rsidRPr="002D29D0" w:rsidRDefault="006D12CA" w:rsidP="00027200">
            <w:pPr>
              <w:spacing w:before="120" w:after="60" w:line="200" w:lineRule="atLeast"/>
              <w:jc w:val="center"/>
              <w:rPr>
                <w:i/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rFonts w:cs="Arial"/>
                <w:i/>
                <w:color w:val="000000" w:themeColor="text1"/>
                <w:sz w:val="16"/>
                <w:lang w:val="de-DE"/>
              </w:rPr>
              <w:t>(Geschäftsjahr)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14:paraId="1EE79A8B" w14:textId="77777777" w:rsidR="00676CC2" w:rsidRPr="002D29D0" w:rsidRDefault="00676CC2" w:rsidP="00027200">
            <w:pPr>
              <w:spacing w:before="120" w:line="240" w:lineRule="auto"/>
              <w:jc w:val="center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 xml:space="preserve">2. </w:t>
            </w:r>
            <w:r w:rsidR="001F70A0" w:rsidRPr="002D29D0">
              <w:rPr>
                <w:rFonts w:cs="Arial"/>
                <w:color w:val="000000" w:themeColor="text1"/>
                <w:sz w:val="16"/>
                <w:lang w:val="de-DE"/>
              </w:rPr>
              <w:t>Teilzeit</w:t>
            </w:r>
          </w:p>
          <w:p w14:paraId="1EE79A8C" w14:textId="77777777" w:rsidR="00676CC2" w:rsidRPr="002D29D0" w:rsidRDefault="00676CC2" w:rsidP="00027200">
            <w:pPr>
              <w:spacing w:line="200" w:lineRule="atLeast"/>
              <w:jc w:val="center"/>
              <w:rPr>
                <w:color w:val="000000" w:themeColor="text1"/>
                <w:sz w:val="16"/>
                <w:szCs w:val="16"/>
                <w:lang w:val="de-DE"/>
              </w:rPr>
            </w:pPr>
          </w:p>
          <w:p w14:paraId="1EE79A8D" w14:textId="77777777" w:rsidR="0015204E" w:rsidRPr="002D29D0" w:rsidRDefault="0015204E" w:rsidP="00027200">
            <w:pPr>
              <w:spacing w:line="200" w:lineRule="atLeast"/>
              <w:jc w:val="center"/>
              <w:rPr>
                <w:color w:val="000000" w:themeColor="text1"/>
                <w:sz w:val="16"/>
                <w:szCs w:val="16"/>
                <w:lang w:val="de-DE"/>
              </w:rPr>
            </w:pPr>
          </w:p>
          <w:p w14:paraId="1EE79A8E" w14:textId="77777777" w:rsidR="0015204E" w:rsidRPr="002D29D0" w:rsidRDefault="0015204E" w:rsidP="00027200">
            <w:pPr>
              <w:spacing w:line="200" w:lineRule="atLeast"/>
              <w:jc w:val="center"/>
              <w:rPr>
                <w:color w:val="000000" w:themeColor="text1"/>
                <w:sz w:val="16"/>
                <w:szCs w:val="16"/>
                <w:lang w:val="de-DE"/>
              </w:rPr>
            </w:pPr>
          </w:p>
          <w:p w14:paraId="1EE79A8F" w14:textId="77777777" w:rsidR="00676CC2" w:rsidRPr="002D29D0" w:rsidRDefault="006D12CA" w:rsidP="00027200">
            <w:pPr>
              <w:spacing w:before="120" w:after="60" w:line="200" w:lineRule="atLeast"/>
              <w:jc w:val="center"/>
              <w:rPr>
                <w:i/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rFonts w:cs="Arial"/>
                <w:i/>
                <w:color w:val="000000" w:themeColor="text1"/>
                <w:sz w:val="16"/>
                <w:lang w:val="de-DE"/>
              </w:rPr>
              <w:t>(Geschäftsjahr)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14:paraId="1EE79A90" w14:textId="77777777" w:rsidR="00676CC2" w:rsidRPr="002D29D0" w:rsidRDefault="00676CC2" w:rsidP="00027200">
            <w:pPr>
              <w:tabs>
                <w:tab w:val="left" w:pos="189"/>
              </w:tabs>
              <w:spacing w:before="120" w:line="200" w:lineRule="atLeast"/>
              <w:ind w:left="187" w:hanging="187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3.</w:t>
            </w: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ab/>
            </w:r>
            <w:r w:rsidR="001F70A0" w:rsidRPr="002D29D0">
              <w:rPr>
                <w:color w:val="000000" w:themeColor="text1"/>
                <w:sz w:val="16"/>
                <w:szCs w:val="16"/>
                <w:lang w:val="de-DE"/>
              </w:rPr>
              <w:t>Summe (S) oder Su</w:t>
            </w:r>
            <w:r w:rsidR="00D22CCE" w:rsidRPr="002D29D0">
              <w:rPr>
                <w:color w:val="000000" w:themeColor="text1"/>
                <w:sz w:val="16"/>
                <w:szCs w:val="16"/>
                <w:lang w:val="de-DE"/>
              </w:rPr>
              <w:t xml:space="preserve">mme in </w:t>
            </w:r>
            <w:proofErr w:type="spellStart"/>
            <w:r w:rsidR="00D22CCE" w:rsidRPr="002D29D0">
              <w:rPr>
                <w:color w:val="000000" w:themeColor="text1"/>
                <w:sz w:val="16"/>
                <w:szCs w:val="16"/>
                <w:lang w:val="de-DE"/>
              </w:rPr>
              <w:t>Vollzeitäquiva</w:t>
            </w:r>
            <w:proofErr w:type="spellEnd"/>
            <w:r w:rsidR="00D22CCE" w:rsidRPr="002D29D0">
              <w:rPr>
                <w:color w:val="000000" w:themeColor="text1"/>
                <w:sz w:val="16"/>
                <w:szCs w:val="16"/>
                <w:lang w:val="de-DE"/>
              </w:rPr>
              <w:t>-lenzen (</w:t>
            </w:r>
            <w:r w:rsidR="002E3634" w:rsidRPr="002D29D0">
              <w:rPr>
                <w:color w:val="000000" w:themeColor="text1"/>
                <w:sz w:val="16"/>
                <w:szCs w:val="16"/>
                <w:lang w:val="de-DE"/>
              </w:rPr>
              <w:t>VZÄ</w:t>
            </w:r>
            <w:r w:rsidR="001F70A0" w:rsidRPr="002D29D0">
              <w:rPr>
                <w:color w:val="000000" w:themeColor="text1"/>
                <w:sz w:val="16"/>
                <w:szCs w:val="16"/>
                <w:lang w:val="de-DE"/>
              </w:rPr>
              <w:t>)</w:t>
            </w:r>
          </w:p>
          <w:p w14:paraId="1EE79A91" w14:textId="77777777" w:rsidR="00676CC2" w:rsidRPr="002D29D0" w:rsidRDefault="006D12CA" w:rsidP="00027200">
            <w:pPr>
              <w:tabs>
                <w:tab w:val="left" w:pos="189"/>
              </w:tabs>
              <w:spacing w:before="120" w:after="60" w:line="240" w:lineRule="auto"/>
              <w:jc w:val="center"/>
              <w:rPr>
                <w:i/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rFonts w:cs="Arial"/>
                <w:i/>
                <w:color w:val="000000" w:themeColor="text1"/>
                <w:sz w:val="16"/>
                <w:lang w:val="de-DE"/>
              </w:rPr>
              <w:t>(Geschäftsjahr)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EE79A92" w14:textId="77777777" w:rsidR="00676CC2" w:rsidRPr="002D29D0" w:rsidRDefault="00676CC2" w:rsidP="00027200">
            <w:pPr>
              <w:spacing w:before="120" w:line="200" w:lineRule="atLeast"/>
              <w:ind w:left="312" w:right="-57" w:hanging="312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3P.</w:t>
            </w: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ab/>
            </w:r>
            <w:r w:rsidR="001F70A0" w:rsidRPr="002D29D0">
              <w:rPr>
                <w:rFonts w:cs="Arial"/>
                <w:color w:val="000000" w:themeColor="text1"/>
                <w:sz w:val="16"/>
                <w:lang w:val="de-DE"/>
              </w:rPr>
              <w:t>Summe (S) oder Sum</w:t>
            </w:r>
            <w:r w:rsidR="00D22CCE" w:rsidRPr="002D29D0">
              <w:rPr>
                <w:rFonts w:cs="Arial"/>
                <w:color w:val="000000" w:themeColor="text1"/>
                <w:sz w:val="16"/>
                <w:lang w:val="de-DE"/>
              </w:rPr>
              <w:t xml:space="preserve">me in </w:t>
            </w:r>
            <w:proofErr w:type="spellStart"/>
            <w:r w:rsidR="00D22CCE" w:rsidRPr="002D29D0">
              <w:rPr>
                <w:rFonts w:cs="Arial"/>
                <w:color w:val="000000" w:themeColor="text1"/>
                <w:sz w:val="16"/>
                <w:lang w:val="de-DE"/>
              </w:rPr>
              <w:t>Vollzeitäquiva</w:t>
            </w:r>
            <w:proofErr w:type="spellEnd"/>
            <w:r w:rsidR="00D22CCE" w:rsidRPr="002D29D0">
              <w:rPr>
                <w:rFonts w:cs="Arial"/>
                <w:color w:val="000000" w:themeColor="text1"/>
                <w:sz w:val="16"/>
                <w:lang w:val="de-DE"/>
              </w:rPr>
              <w:t>-lenzen (VZÄ</w:t>
            </w:r>
            <w:r w:rsidR="001F70A0" w:rsidRPr="002D29D0">
              <w:rPr>
                <w:rFonts w:cs="Arial"/>
                <w:color w:val="000000" w:themeColor="text1"/>
                <w:sz w:val="16"/>
                <w:lang w:val="de-DE"/>
              </w:rPr>
              <w:t>)</w:t>
            </w:r>
          </w:p>
          <w:p w14:paraId="1EE79A93" w14:textId="77777777" w:rsidR="00676CC2" w:rsidRPr="002D29D0" w:rsidRDefault="006D12CA" w:rsidP="00027200">
            <w:pPr>
              <w:tabs>
                <w:tab w:val="left" w:pos="189"/>
              </w:tabs>
              <w:spacing w:before="120" w:after="60" w:line="240" w:lineRule="auto"/>
              <w:jc w:val="center"/>
              <w:rPr>
                <w:i/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rFonts w:cs="Arial"/>
                <w:i/>
                <w:color w:val="000000" w:themeColor="text1"/>
                <w:sz w:val="16"/>
                <w:lang w:val="de-DE"/>
              </w:rPr>
              <w:t>(vorhergehendes Geschäftsjahr)</w:t>
            </w:r>
          </w:p>
        </w:tc>
      </w:tr>
      <w:tr w:rsidR="002D29D0" w:rsidRPr="002D29D0" w14:paraId="1EE79A9B" w14:textId="77777777" w:rsidTr="00676CC2">
        <w:trPr>
          <w:trHeight w:val="283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A95" w14:textId="77777777" w:rsidR="00676CC2" w:rsidRPr="002D29D0" w:rsidRDefault="003F1F16" w:rsidP="00027200">
            <w:pPr>
              <w:tabs>
                <w:tab w:val="right" w:leader="dot" w:pos="3119"/>
              </w:tabs>
              <w:spacing w:before="120" w:line="240" w:lineRule="atLeast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lang w:val="de-DE"/>
              </w:rPr>
              <w:t>Durchschnittliche Anzahl der Arbeitnehmer</w:t>
            </w:r>
            <w:r w:rsidR="00676CC2"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709" w:type="dxa"/>
            <w:tcBorders>
              <w:left w:val="single" w:sz="12" w:space="0" w:color="auto"/>
              <w:bottom w:val="nil"/>
            </w:tcBorders>
            <w:vAlign w:val="center"/>
          </w:tcPr>
          <w:p w14:paraId="1EE79A96" w14:textId="77777777" w:rsidR="00676CC2" w:rsidRPr="002D29D0" w:rsidRDefault="00676CC2" w:rsidP="00027200">
            <w:pPr>
              <w:spacing w:before="360"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100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1EE79A97" w14:textId="77777777" w:rsidR="00676CC2" w:rsidRPr="002D29D0" w:rsidRDefault="00676CC2" w:rsidP="00027200">
            <w:pPr>
              <w:tabs>
                <w:tab w:val="right" w:leader="dot" w:pos="1418"/>
              </w:tabs>
              <w:spacing w:before="360"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ab/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1EE79A98" w14:textId="77777777" w:rsidR="00676CC2" w:rsidRPr="002D29D0" w:rsidRDefault="00676CC2" w:rsidP="00027200">
            <w:pPr>
              <w:tabs>
                <w:tab w:val="right" w:leader="dot" w:pos="1418"/>
              </w:tabs>
              <w:spacing w:before="360"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ab/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1EE79A99" w14:textId="77777777" w:rsidR="00676CC2" w:rsidRPr="002D29D0" w:rsidRDefault="00676CC2" w:rsidP="00027200">
            <w:pPr>
              <w:tabs>
                <w:tab w:val="right" w:leader="dot" w:pos="1418"/>
              </w:tabs>
              <w:spacing w:before="360"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ab/>
              <w:t>(</w:t>
            </w:r>
            <w:r w:rsidR="00DA31EA" w:rsidRPr="002D29D0">
              <w:rPr>
                <w:color w:val="000000" w:themeColor="text1"/>
                <w:sz w:val="16"/>
                <w:szCs w:val="16"/>
                <w:lang w:val="de-DE"/>
              </w:rPr>
              <w:t>V</w:t>
            </w:r>
            <w:r w:rsidR="00D22CCE" w:rsidRPr="002D29D0">
              <w:rPr>
                <w:color w:val="000000" w:themeColor="text1"/>
                <w:sz w:val="16"/>
                <w:szCs w:val="16"/>
                <w:lang w:val="de-DE"/>
              </w:rPr>
              <w:t>ZÄ</w:t>
            </w: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)</w:t>
            </w:r>
          </w:p>
        </w:tc>
        <w:tc>
          <w:tcPr>
            <w:tcW w:w="1701" w:type="dxa"/>
            <w:tcBorders>
              <w:bottom w:val="nil"/>
              <w:right w:val="single" w:sz="12" w:space="0" w:color="auto"/>
            </w:tcBorders>
            <w:vAlign w:val="center"/>
          </w:tcPr>
          <w:p w14:paraId="1EE79A9A" w14:textId="77777777" w:rsidR="00676CC2" w:rsidRPr="002D29D0" w:rsidRDefault="00676CC2" w:rsidP="00027200">
            <w:pPr>
              <w:tabs>
                <w:tab w:val="right" w:leader="dot" w:pos="1418"/>
              </w:tabs>
              <w:spacing w:before="360"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ab/>
              <w:t>(</w:t>
            </w:r>
            <w:r w:rsidR="00D22CCE" w:rsidRPr="002D29D0">
              <w:rPr>
                <w:color w:val="000000" w:themeColor="text1"/>
                <w:sz w:val="16"/>
                <w:szCs w:val="16"/>
                <w:lang w:val="de-DE"/>
              </w:rPr>
              <w:t>VZÄ</w:t>
            </w: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)</w:t>
            </w:r>
          </w:p>
        </w:tc>
      </w:tr>
      <w:tr w:rsidR="002D29D0" w:rsidRPr="002D29D0" w14:paraId="1EE79AA2" w14:textId="77777777" w:rsidTr="00676CC2">
        <w:trPr>
          <w:trHeight w:val="283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A9C" w14:textId="77777777" w:rsidR="00676CC2" w:rsidRPr="002D29D0" w:rsidRDefault="003F1F16" w:rsidP="00027200">
            <w:pPr>
              <w:tabs>
                <w:tab w:val="right" w:leader="dot" w:pos="3119"/>
              </w:tabs>
              <w:spacing w:line="240" w:lineRule="atLeast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lang w:val="de-DE"/>
              </w:rPr>
              <w:t>Anzahl der</w:t>
            </w:r>
            <w:r w:rsidRPr="002D29D0" w:rsidDel="00D207C3">
              <w:rPr>
                <w:rFonts w:cs="Arial"/>
                <w:color w:val="000000" w:themeColor="text1"/>
                <w:sz w:val="18"/>
                <w:lang w:val="de-DE"/>
              </w:rPr>
              <w:t xml:space="preserve"> </w:t>
            </w: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>tatsächlich geleisteten Arbeitsstunden</w:t>
            </w:r>
            <w:r w:rsidR="00676CC2"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A9D" w14:textId="77777777" w:rsidR="00676CC2" w:rsidRPr="002D29D0" w:rsidRDefault="00676CC2" w:rsidP="00027200">
            <w:pPr>
              <w:spacing w:before="240"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101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EE79A9E" w14:textId="77777777" w:rsidR="00676CC2" w:rsidRPr="002D29D0" w:rsidRDefault="00676CC2" w:rsidP="00027200">
            <w:pPr>
              <w:tabs>
                <w:tab w:val="right" w:leader="dot" w:pos="1418"/>
              </w:tabs>
              <w:spacing w:before="240"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EE79A9F" w14:textId="77777777" w:rsidR="00676CC2" w:rsidRPr="002D29D0" w:rsidRDefault="00676CC2" w:rsidP="00027200">
            <w:pPr>
              <w:tabs>
                <w:tab w:val="right" w:leader="dot" w:pos="1418"/>
              </w:tabs>
              <w:spacing w:before="240"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EE79AA0" w14:textId="77777777" w:rsidR="00676CC2" w:rsidRPr="002D29D0" w:rsidRDefault="00676CC2" w:rsidP="00027200">
            <w:pPr>
              <w:tabs>
                <w:tab w:val="right" w:leader="dot" w:pos="1418"/>
              </w:tabs>
              <w:spacing w:before="240"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ab/>
              <w:t>(</w:t>
            </w:r>
            <w:r w:rsidR="002E592A" w:rsidRPr="002D29D0">
              <w:rPr>
                <w:color w:val="000000" w:themeColor="text1"/>
                <w:sz w:val="16"/>
                <w:szCs w:val="16"/>
                <w:lang w:val="de-DE"/>
              </w:rPr>
              <w:t>S</w:t>
            </w: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)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AA1" w14:textId="77777777" w:rsidR="00676CC2" w:rsidRPr="002D29D0" w:rsidRDefault="00676CC2" w:rsidP="00027200">
            <w:pPr>
              <w:tabs>
                <w:tab w:val="right" w:leader="dot" w:pos="1418"/>
              </w:tabs>
              <w:spacing w:before="240"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ab/>
              <w:t>(</w:t>
            </w:r>
            <w:r w:rsidR="002E592A" w:rsidRPr="002D29D0">
              <w:rPr>
                <w:color w:val="000000" w:themeColor="text1"/>
                <w:sz w:val="16"/>
                <w:szCs w:val="16"/>
                <w:lang w:val="de-DE"/>
              </w:rPr>
              <w:t>S</w:t>
            </w: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)</w:t>
            </w:r>
          </w:p>
        </w:tc>
      </w:tr>
      <w:tr w:rsidR="00676CC2" w:rsidRPr="002D29D0" w14:paraId="1EE79AA9" w14:textId="77777777" w:rsidTr="00676CC2">
        <w:trPr>
          <w:trHeight w:val="283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AA3" w14:textId="77777777" w:rsidR="00676CC2" w:rsidRPr="002D29D0" w:rsidRDefault="001F70A0" w:rsidP="00027200">
            <w:pPr>
              <w:tabs>
                <w:tab w:val="right" w:leader="dot" w:pos="3119"/>
              </w:tabs>
              <w:spacing w:after="60" w:line="240" w:lineRule="atLeast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>Personalaufwand</w:t>
            </w:r>
            <w:r w:rsidR="00676CC2"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1EE79AA4" w14:textId="77777777" w:rsidR="00676CC2" w:rsidRPr="002D29D0" w:rsidRDefault="00676CC2" w:rsidP="00027200">
            <w:pPr>
              <w:spacing w:after="60"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102</w:t>
            </w: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  <w:vAlign w:val="center"/>
          </w:tcPr>
          <w:p w14:paraId="1EE79AA5" w14:textId="77777777" w:rsidR="00676CC2" w:rsidRPr="002D29D0" w:rsidRDefault="00676CC2" w:rsidP="00027200">
            <w:pPr>
              <w:tabs>
                <w:tab w:val="right" w:leader="dot" w:pos="1418"/>
              </w:tabs>
              <w:spacing w:after="60"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ab/>
            </w: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  <w:vAlign w:val="center"/>
          </w:tcPr>
          <w:p w14:paraId="1EE79AA6" w14:textId="77777777" w:rsidR="00676CC2" w:rsidRPr="002D29D0" w:rsidRDefault="00676CC2" w:rsidP="00027200">
            <w:pPr>
              <w:tabs>
                <w:tab w:val="right" w:leader="dot" w:pos="1418"/>
              </w:tabs>
              <w:spacing w:after="60"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ab/>
            </w: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  <w:vAlign w:val="center"/>
          </w:tcPr>
          <w:p w14:paraId="1EE79AA7" w14:textId="77777777" w:rsidR="00676CC2" w:rsidRPr="002D29D0" w:rsidRDefault="00676CC2" w:rsidP="00027200">
            <w:pPr>
              <w:tabs>
                <w:tab w:val="right" w:leader="dot" w:pos="1418"/>
              </w:tabs>
              <w:spacing w:after="60"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ab/>
              <w:t>(</w:t>
            </w:r>
            <w:r w:rsidR="002E592A" w:rsidRPr="002D29D0">
              <w:rPr>
                <w:color w:val="000000" w:themeColor="text1"/>
                <w:sz w:val="16"/>
                <w:szCs w:val="16"/>
                <w:lang w:val="de-DE"/>
              </w:rPr>
              <w:t>S</w:t>
            </w: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)</w:t>
            </w:r>
          </w:p>
        </w:tc>
        <w:tc>
          <w:tcPr>
            <w:tcW w:w="1701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EE79AA8" w14:textId="77777777" w:rsidR="00676CC2" w:rsidRPr="002D29D0" w:rsidRDefault="00676CC2" w:rsidP="00027200">
            <w:pPr>
              <w:tabs>
                <w:tab w:val="right" w:leader="dot" w:pos="1418"/>
              </w:tabs>
              <w:spacing w:after="60"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ab/>
              <w:t>(</w:t>
            </w:r>
            <w:r w:rsidR="002E592A" w:rsidRPr="002D29D0">
              <w:rPr>
                <w:color w:val="000000" w:themeColor="text1"/>
                <w:sz w:val="16"/>
                <w:szCs w:val="16"/>
                <w:lang w:val="de-DE"/>
              </w:rPr>
              <w:t>S)</w:t>
            </w:r>
          </w:p>
        </w:tc>
      </w:tr>
    </w:tbl>
    <w:p w14:paraId="1EE79AAA" w14:textId="77777777" w:rsidR="00676CC2" w:rsidRPr="002D29D0" w:rsidRDefault="00676CC2" w:rsidP="00027200">
      <w:pPr>
        <w:spacing w:line="240" w:lineRule="auto"/>
        <w:jc w:val="left"/>
        <w:rPr>
          <w:caps/>
          <w:color w:val="000000" w:themeColor="text1"/>
          <w:sz w:val="18"/>
          <w:szCs w:val="18"/>
          <w:lang w:val="de-DE"/>
        </w:rPr>
      </w:pPr>
    </w:p>
    <w:p w14:paraId="1EE79AAB" w14:textId="77777777" w:rsidR="00676CC2" w:rsidRPr="002D29D0" w:rsidRDefault="00676CC2" w:rsidP="00027200">
      <w:pPr>
        <w:spacing w:line="240" w:lineRule="auto"/>
        <w:jc w:val="left"/>
        <w:rPr>
          <w:caps/>
          <w:color w:val="000000" w:themeColor="text1"/>
          <w:sz w:val="18"/>
          <w:szCs w:val="18"/>
          <w:lang w:val="de-DE"/>
        </w:rPr>
      </w:pPr>
    </w:p>
    <w:tbl>
      <w:tblPr>
        <w:tblStyle w:val="TableGrid"/>
        <w:tblW w:w="10858" w:type="dxa"/>
        <w:tblLayout w:type="fixed"/>
        <w:tblLook w:val="04A0" w:firstRow="1" w:lastRow="0" w:firstColumn="1" w:lastColumn="0" w:noHBand="0" w:noVBand="1"/>
      </w:tblPr>
      <w:tblGrid>
        <w:gridCol w:w="5046"/>
        <w:gridCol w:w="709"/>
        <w:gridCol w:w="1701"/>
        <w:gridCol w:w="1701"/>
        <w:gridCol w:w="1701"/>
      </w:tblGrid>
      <w:tr w:rsidR="002D29D0" w:rsidRPr="002D29D0" w14:paraId="1EE79AB1" w14:textId="77777777" w:rsidTr="002E272F">
        <w:trPr>
          <w:trHeight w:val="567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1EE79AAC" w14:textId="77777777" w:rsidR="00676CC2" w:rsidRPr="002D29D0" w:rsidRDefault="006D12CA" w:rsidP="00027200">
            <w:pPr>
              <w:spacing w:line="240" w:lineRule="auto"/>
              <w:jc w:val="left"/>
              <w:rPr>
                <w:b/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rFonts w:cs="Arial"/>
                <w:b/>
                <w:color w:val="000000" w:themeColor="text1"/>
                <w:sz w:val="18"/>
                <w:lang w:val="de-DE"/>
              </w:rPr>
              <w:t>Am Bilanzstichtag des betreffenden Geschäftsjahres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1EE79AAD" w14:textId="77777777" w:rsidR="00676CC2" w:rsidRPr="002D29D0" w:rsidRDefault="006D12CA" w:rsidP="00027200">
            <w:pPr>
              <w:spacing w:before="120"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K</w:t>
            </w:r>
            <w:r w:rsidR="00676CC2" w:rsidRPr="002D29D0">
              <w:rPr>
                <w:color w:val="000000" w:themeColor="text1"/>
                <w:sz w:val="16"/>
                <w:szCs w:val="16"/>
                <w:lang w:val="de-DE"/>
              </w:rPr>
              <w:t>odes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14:paraId="1EE79AAE" w14:textId="77777777" w:rsidR="00676CC2" w:rsidRPr="002D29D0" w:rsidRDefault="00676CC2" w:rsidP="00027200">
            <w:pPr>
              <w:spacing w:before="120"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 xml:space="preserve">1. </w:t>
            </w:r>
            <w:r w:rsidR="006D12CA" w:rsidRPr="002D29D0">
              <w:rPr>
                <w:rFonts w:cs="Arial"/>
                <w:color w:val="000000" w:themeColor="text1"/>
                <w:sz w:val="16"/>
                <w:szCs w:val="16"/>
                <w:lang w:val="de-DE"/>
              </w:rPr>
              <w:t>Vollzeit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14:paraId="1EE79AAF" w14:textId="77777777" w:rsidR="00676CC2" w:rsidRPr="002D29D0" w:rsidRDefault="00676CC2" w:rsidP="00027200">
            <w:pPr>
              <w:spacing w:before="120"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 xml:space="preserve">2. </w:t>
            </w:r>
            <w:r w:rsidR="006D12CA" w:rsidRPr="002D29D0">
              <w:rPr>
                <w:rFonts w:cs="Arial"/>
                <w:color w:val="000000" w:themeColor="text1"/>
                <w:sz w:val="16"/>
                <w:lang w:val="de-DE"/>
              </w:rPr>
              <w:t>Teilzeit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EE79AB0" w14:textId="77777777" w:rsidR="00676CC2" w:rsidRPr="002D29D0" w:rsidRDefault="00676CC2" w:rsidP="00027200">
            <w:pPr>
              <w:tabs>
                <w:tab w:val="left" w:pos="189"/>
              </w:tabs>
              <w:spacing w:before="120" w:line="240" w:lineRule="auto"/>
              <w:ind w:left="187" w:hanging="187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3.</w:t>
            </w: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ab/>
            </w:r>
            <w:r w:rsidR="006D12CA" w:rsidRPr="002D29D0">
              <w:rPr>
                <w:rFonts w:cs="Arial"/>
                <w:color w:val="000000" w:themeColor="text1"/>
                <w:sz w:val="16"/>
                <w:szCs w:val="16"/>
                <w:lang w:val="de-DE"/>
              </w:rPr>
              <w:t>Summe in Vollzeit-</w:t>
            </w:r>
            <w:proofErr w:type="spellStart"/>
            <w:r w:rsidR="006D12CA" w:rsidRPr="002D29D0">
              <w:rPr>
                <w:rFonts w:cs="Arial"/>
                <w:color w:val="000000" w:themeColor="text1"/>
                <w:sz w:val="16"/>
                <w:szCs w:val="16"/>
                <w:lang w:val="de-DE"/>
              </w:rPr>
              <w:t>äquivalenzen</w:t>
            </w:r>
            <w:proofErr w:type="spellEnd"/>
          </w:p>
        </w:tc>
      </w:tr>
      <w:tr w:rsidR="002D29D0" w:rsidRPr="002D29D0" w14:paraId="1EE79AB7" w14:textId="77777777" w:rsidTr="006D12CA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AB2" w14:textId="77777777" w:rsidR="00676CC2" w:rsidRPr="002D29D0" w:rsidRDefault="006D12CA" w:rsidP="00027200">
            <w:pPr>
              <w:tabs>
                <w:tab w:val="right" w:leader="dot" w:pos="4820"/>
              </w:tabs>
              <w:spacing w:before="120" w:line="240" w:lineRule="atLeast"/>
              <w:jc w:val="left"/>
              <w:rPr>
                <w:b/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b/>
                <w:color w:val="000000" w:themeColor="text1"/>
                <w:sz w:val="18"/>
                <w:lang w:val="de-DE"/>
              </w:rPr>
              <w:t>Anzahl der Arbeitnehmer</w:t>
            </w:r>
            <w:r w:rsidR="00676CC2"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709" w:type="dxa"/>
            <w:tcBorders>
              <w:left w:val="single" w:sz="12" w:space="0" w:color="auto"/>
              <w:bottom w:val="nil"/>
            </w:tcBorders>
            <w:vAlign w:val="center"/>
          </w:tcPr>
          <w:p w14:paraId="1EE79AB3" w14:textId="77777777" w:rsidR="00676CC2" w:rsidRPr="002D29D0" w:rsidRDefault="00676CC2" w:rsidP="00027200">
            <w:pPr>
              <w:spacing w:before="120"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105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1EE79AB4" w14:textId="77777777" w:rsidR="00676CC2" w:rsidRPr="002D29D0" w:rsidRDefault="00676CC2" w:rsidP="00027200">
            <w:pPr>
              <w:tabs>
                <w:tab w:val="right" w:leader="dot" w:pos="1418"/>
              </w:tabs>
              <w:spacing w:before="120"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ab/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1EE79AB5" w14:textId="77777777" w:rsidR="00676CC2" w:rsidRPr="002D29D0" w:rsidRDefault="00676CC2" w:rsidP="00027200">
            <w:pPr>
              <w:tabs>
                <w:tab w:val="right" w:leader="dot" w:pos="1418"/>
              </w:tabs>
              <w:spacing w:before="120"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ab/>
            </w:r>
          </w:p>
        </w:tc>
        <w:tc>
          <w:tcPr>
            <w:tcW w:w="1701" w:type="dxa"/>
            <w:tcBorders>
              <w:bottom w:val="nil"/>
              <w:right w:val="single" w:sz="12" w:space="0" w:color="auto"/>
            </w:tcBorders>
            <w:vAlign w:val="center"/>
          </w:tcPr>
          <w:p w14:paraId="1EE79AB6" w14:textId="77777777" w:rsidR="00676CC2" w:rsidRPr="002D29D0" w:rsidRDefault="00676CC2" w:rsidP="00027200">
            <w:pPr>
              <w:tabs>
                <w:tab w:val="right" w:leader="dot" w:pos="1418"/>
              </w:tabs>
              <w:spacing w:before="120"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ab/>
            </w:r>
          </w:p>
        </w:tc>
      </w:tr>
      <w:tr w:rsidR="002D29D0" w:rsidRPr="002D29D0" w14:paraId="1EE79ABD" w14:textId="77777777" w:rsidTr="006D12CA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AB8" w14:textId="77777777" w:rsidR="00676CC2" w:rsidRPr="002D29D0" w:rsidRDefault="006D12CA" w:rsidP="00027200">
            <w:pPr>
              <w:spacing w:before="120" w:line="240" w:lineRule="atLeast"/>
              <w:jc w:val="left"/>
              <w:rPr>
                <w:b/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rFonts w:cs="Arial"/>
                <w:b/>
                <w:color w:val="000000" w:themeColor="text1"/>
                <w:sz w:val="18"/>
                <w:lang w:val="de-DE"/>
              </w:rPr>
              <w:t>Nach Art des Arbeitsvertrags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AB9" w14:textId="77777777" w:rsidR="00676CC2" w:rsidRPr="002D29D0" w:rsidRDefault="00676CC2" w:rsidP="00027200">
            <w:pPr>
              <w:spacing w:before="120"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EE79ABA" w14:textId="77777777" w:rsidR="00676CC2" w:rsidRPr="002D29D0" w:rsidRDefault="00676CC2" w:rsidP="00027200">
            <w:pPr>
              <w:spacing w:before="120"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EE79ABB" w14:textId="77777777" w:rsidR="00676CC2" w:rsidRPr="002D29D0" w:rsidRDefault="00676CC2" w:rsidP="00027200">
            <w:pPr>
              <w:spacing w:before="120"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ABC" w14:textId="77777777" w:rsidR="00676CC2" w:rsidRPr="002D29D0" w:rsidRDefault="00676CC2" w:rsidP="00027200">
            <w:pPr>
              <w:spacing w:before="120"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</w:tr>
      <w:tr w:rsidR="002D29D0" w:rsidRPr="002D29D0" w14:paraId="1EE79AC3" w14:textId="77777777" w:rsidTr="006D12CA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ABE" w14:textId="77777777" w:rsidR="006D12CA" w:rsidRPr="002D29D0" w:rsidRDefault="006D12CA" w:rsidP="00027200">
            <w:pPr>
              <w:tabs>
                <w:tab w:val="right" w:leader="dot" w:pos="4821"/>
              </w:tabs>
              <w:spacing w:line="240" w:lineRule="atLeast"/>
              <w:ind w:left="284"/>
              <w:jc w:val="left"/>
              <w:rPr>
                <w:color w:val="000000" w:themeColor="text1"/>
                <w:sz w:val="18"/>
                <w:lang w:val="de-DE"/>
              </w:rPr>
            </w:pPr>
            <w:r w:rsidRPr="002D29D0">
              <w:rPr>
                <w:color w:val="000000" w:themeColor="text1"/>
                <w:sz w:val="18"/>
                <w:lang w:val="de-DE"/>
              </w:rPr>
              <w:t xml:space="preserve">Unbefristeter Vertrag </w:t>
            </w:r>
            <w:r w:rsidRPr="002D29D0">
              <w:rPr>
                <w:color w:val="000000" w:themeColor="text1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ABF" w14:textId="77777777" w:rsidR="006D12CA" w:rsidRPr="002D29D0" w:rsidRDefault="006D12CA" w:rsidP="00027200">
            <w:pPr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110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EE79AC0" w14:textId="77777777" w:rsidR="006D12CA" w:rsidRPr="002D29D0" w:rsidRDefault="006D12CA" w:rsidP="00027200">
            <w:pPr>
              <w:tabs>
                <w:tab w:val="right" w:leader="dot" w:pos="1418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EE79AC1" w14:textId="77777777" w:rsidR="006D12CA" w:rsidRPr="002D29D0" w:rsidRDefault="006D12CA" w:rsidP="00027200">
            <w:pPr>
              <w:tabs>
                <w:tab w:val="right" w:leader="dot" w:pos="1418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AC2" w14:textId="77777777" w:rsidR="006D12CA" w:rsidRPr="002D29D0" w:rsidRDefault="006D12CA" w:rsidP="00027200">
            <w:pPr>
              <w:tabs>
                <w:tab w:val="right" w:leader="dot" w:pos="1418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ab/>
            </w:r>
          </w:p>
        </w:tc>
      </w:tr>
      <w:tr w:rsidR="002D29D0" w:rsidRPr="002D29D0" w14:paraId="1EE79AC9" w14:textId="77777777" w:rsidTr="006D12CA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AC4" w14:textId="77777777" w:rsidR="006D12CA" w:rsidRPr="002D29D0" w:rsidRDefault="006D12CA" w:rsidP="00027200">
            <w:pPr>
              <w:tabs>
                <w:tab w:val="right" w:leader="dot" w:pos="4821"/>
              </w:tabs>
              <w:spacing w:line="240" w:lineRule="atLeast"/>
              <w:ind w:left="284"/>
              <w:jc w:val="left"/>
              <w:rPr>
                <w:color w:val="000000" w:themeColor="text1"/>
                <w:sz w:val="18"/>
                <w:lang w:val="de-DE"/>
              </w:rPr>
            </w:pPr>
            <w:r w:rsidRPr="002D29D0">
              <w:rPr>
                <w:color w:val="000000" w:themeColor="text1"/>
                <w:sz w:val="18"/>
                <w:lang w:val="de-DE"/>
              </w:rPr>
              <w:t xml:space="preserve">Befristeter Vertrag </w:t>
            </w:r>
            <w:r w:rsidRPr="002D29D0">
              <w:rPr>
                <w:color w:val="000000" w:themeColor="text1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AC5" w14:textId="77777777" w:rsidR="006D12CA" w:rsidRPr="002D29D0" w:rsidRDefault="006D12CA" w:rsidP="00027200">
            <w:pPr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111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EE79AC6" w14:textId="77777777" w:rsidR="006D12CA" w:rsidRPr="002D29D0" w:rsidRDefault="006D12CA" w:rsidP="00027200">
            <w:pPr>
              <w:tabs>
                <w:tab w:val="right" w:leader="dot" w:pos="1418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EE79AC7" w14:textId="77777777" w:rsidR="006D12CA" w:rsidRPr="002D29D0" w:rsidRDefault="006D12CA" w:rsidP="00027200">
            <w:pPr>
              <w:tabs>
                <w:tab w:val="right" w:leader="dot" w:pos="1418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AC8" w14:textId="77777777" w:rsidR="006D12CA" w:rsidRPr="002D29D0" w:rsidRDefault="006D12CA" w:rsidP="00027200">
            <w:pPr>
              <w:tabs>
                <w:tab w:val="right" w:leader="dot" w:pos="1418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ab/>
            </w:r>
          </w:p>
        </w:tc>
      </w:tr>
      <w:tr w:rsidR="002D29D0" w:rsidRPr="002D29D0" w14:paraId="1EE79ACF" w14:textId="77777777" w:rsidTr="006D12CA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ACA" w14:textId="77777777" w:rsidR="006D12CA" w:rsidRPr="002D29D0" w:rsidRDefault="006D12CA" w:rsidP="00027200">
            <w:pPr>
              <w:tabs>
                <w:tab w:val="right" w:leader="dot" w:pos="4821"/>
              </w:tabs>
              <w:spacing w:line="240" w:lineRule="atLeast"/>
              <w:ind w:left="284"/>
              <w:jc w:val="left"/>
              <w:rPr>
                <w:color w:val="000000" w:themeColor="text1"/>
                <w:sz w:val="18"/>
                <w:lang w:val="de-DE"/>
              </w:rPr>
            </w:pPr>
            <w:r w:rsidRPr="002D29D0">
              <w:rPr>
                <w:color w:val="000000" w:themeColor="text1"/>
                <w:sz w:val="18"/>
                <w:lang w:val="de-DE"/>
              </w:rPr>
              <w:t xml:space="preserve">Vertrag zur Durchführung einer genau bestimmten  Arbeit </w:t>
            </w:r>
            <w:r w:rsidRPr="002D29D0">
              <w:rPr>
                <w:color w:val="000000" w:themeColor="text1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ACB" w14:textId="77777777" w:rsidR="006D12CA" w:rsidRPr="002D29D0" w:rsidRDefault="006D12CA" w:rsidP="00027200">
            <w:pPr>
              <w:spacing w:before="240"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112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EE79ACC" w14:textId="77777777" w:rsidR="006D12CA" w:rsidRPr="002D29D0" w:rsidRDefault="006D12CA" w:rsidP="00027200">
            <w:pPr>
              <w:tabs>
                <w:tab w:val="right" w:leader="dot" w:pos="1418"/>
              </w:tabs>
              <w:spacing w:before="240"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EE79ACD" w14:textId="77777777" w:rsidR="006D12CA" w:rsidRPr="002D29D0" w:rsidRDefault="006D12CA" w:rsidP="00027200">
            <w:pPr>
              <w:tabs>
                <w:tab w:val="right" w:leader="dot" w:pos="1418"/>
              </w:tabs>
              <w:spacing w:before="240"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ACE" w14:textId="77777777" w:rsidR="006D12CA" w:rsidRPr="002D29D0" w:rsidRDefault="006D12CA" w:rsidP="00027200">
            <w:pPr>
              <w:tabs>
                <w:tab w:val="right" w:leader="dot" w:pos="1418"/>
              </w:tabs>
              <w:spacing w:before="240"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ab/>
            </w:r>
          </w:p>
        </w:tc>
      </w:tr>
      <w:tr w:rsidR="002D29D0" w:rsidRPr="002D29D0" w14:paraId="1EE79AD5" w14:textId="77777777" w:rsidTr="006D12CA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AD0" w14:textId="77777777" w:rsidR="006D12CA" w:rsidRPr="002D29D0" w:rsidRDefault="006D12CA" w:rsidP="00027200">
            <w:pPr>
              <w:tabs>
                <w:tab w:val="right" w:leader="dot" w:pos="4821"/>
              </w:tabs>
              <w:spacing w:line="240" w:lineRule="atLeast"/>
              <w:ind w:left="284"/>
              <w:jc w:val="left"/>
              <w:rPr>
                <w:color w:val="000000" w:themeColor="text1"/>
                <w:sz w:val="18"/>
                <w:lang w:val="de-DE"/>
              </w:rPr>
            </w:pPr>
            <w:r w:rsidRPr="002D29D0">
              <w:rPr>
                <w:color w:val="000000" w:themeColor="text1"/>
                <w:sz w:val="18"/>
                <w:lang w:val="de-DE"/>
              </w:rPr>
              <w:t xml:space="preserve">Vertretungsvertrag </w:t>
            </w:r>
            <w:r w:rsidRPr="002D29D0">
              <w:rPr>
                <w:color w:val="000000" w:themeColor="text1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AD1" w14:textId="77777777" w:rsidR="006D12CA" w:rsidRPr="002D29D0" w:rsidRDefault="006D12CA" w:rsidP="00027200">
            <w:pPr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113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EE79AD2" w14:textId="77777777" w:rsidR="006D12CA" w:rsidRPr="002D29D0" w:rsidRDefault="006D12CA" w:rsidP="00027200">
            <w:pPr>
              <w:tabs>
                <w:tab w:val="right" w:leader="dot" w:pos="1418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EE79AD3" w14:textId="77777777" w:rsidR="006D12CA" w:rsidRPr="002D29D0" w:rsidRDefault="006D12CA" w:rsidP="00027200">
            <w:pPr>
              <w:tabs>
                <w:tab w:val="right" w:leader="dot" w:pos="1418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AD4" w14:textId="77777777" w:rsidR="006D12CA" w:rsidRPr="002D29D0" w:rsidRDefault="006D12CA" w:rsidP="00027200">
            <w:pPr>
              <w:tabs>
                <w:tab w:val="right" w:leader="dot" w:pos="1418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ab/>
            </w:r>
          </w:p>
        </w:tc>
      </w:tr>
      <w:tr w:rsidR="002D29D0" w:rsidRPr="002D29D0" w14:paraId="1EE79ADB" w14:textId="77777777" w:rsidTr="006D12CA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AD6" w14:textId="77777777" w:rsidR="006D12CA" w:rsidRPr="002D29D0" w:rsidRDefault="006D12CA" w:rsidP="00027200">
            <w:pPr>
              <w:spacing w:before="120" w:line="240" w:lineRule="atLeast"/>
              <w:jc w:val="left"/>
              <w:rPr>
                <w:rFonts w:cs="Arial"/>
                <w:b/>
                <w:color w:val="000000" w:themeColor="text1"/>
                <w:sz w:val="18"/>
                <w:lang w:val="de-DE"/>
              </w:rPr>
            </w:pPr>
            <w:r w:rsidRPr="002D29D0">
              <w:rPr>
                <w:rFonts w:cs="Arial"/>
                <w:b/>
                <w:color w:val="000000" w:themeColor="text1"/>
                <w:sz w:val="18"/>
                <w:lang w:val="de-DE"/>
              </w:rPr>
              <w:t>Nach Geschlecht und Ausbildungsniveau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AD7" w14:textId="77777777" w:rsidR="006D12CA" w:rsidRPr="002D29D0" w:rsidRDefault="006D12CA" w:rsidP="00027200">
            <w:pPr>
              <w:spacing w:before="120"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EE79AD8" w14:textId="77777777" w:rsidR="006D12CA" w:rsidRPr="002D29D0" w:rsidRDefault="006D12CA" w:rsidP="00027200">
            <w:pPr>
              <w:spacing w:before="120"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EE79AD9" w14:textId="77777777" w:rsidR="006D12CA" w:rsidRPr="002D29D0" w:rsidRDefault="006D12CA" w:rsidP="00027200">
            <w:pPr>
              <w:spacing w:before="120"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ADA" w14:textId="77777777" w:rsidR="006D12CA" w:rsidRPr="002D29D0" w:rsidRDefault="006D12CA" w:rsidP="00027200">
            <w:pPr>
              <w:spacing w:before="120"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</w:tr>
      <w:tr w:rsidR="002D29D0" w:rsidRPr="002D29D0" w14:paraId="1EE79AE1" w14:textId="77777777" w:rsidTr="006D12CA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ADC" w14:textId="77777777" w:rsidR="006D12CA" w:rsidRPr="002D29D0" w:rsidRDefault="006D12CA" w:rsidP="00027200">
            <w:pPr>
              <w:tabs>
                <w:tab w:val="right" w:leader="dot" w:pos="4821"/>
              </w:tabs>
              <w:spacing w:line="240" w:lineRule="atLeast"/>
              <w:ind w:left="284"/>
              <w:jc w:val="left"/>
              <w:rPr>
                <w:rFonts w:cs="Arial"/>
                <w:color w:val="000000" w:themeColor="text1"/>
                <w:sz w:val="18"/>
                <w:lang w:val="de-DE"/>
              </w:rPr>
            </w:pPr>
            <w:r w:rsidRPr="002D29D0">
              <w:rPr>
                <w:color w:val="000000" w:themeColor="text1"/>
                <w:sz w:val="18"/>
                <w:lang w:val="de-DE"/>
              </w:rPr>
              <w:t>Männer</w:t>
            </w: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 xml:space="preserve"> </w:t>
            </w: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ADD" w14:textId="77777777" w:rsidR="006D12CA" w:rsidRPr="002D29D0" w:rsidRDefault="006D12CA" w:rsidP="00027200">
            <w:pPr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120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EE79ADE" w14:textId="77777777" w:rsidR="006D12CA" w:rsidRPr="002D29D0" w:rsidRDefault="006D12CA" w:rsidP="00027200">
            <w:pPr>
              <w:tabs>
                <w:tab w:val="right" w:leader="dot" w:pos="1418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EE79ADF" w14:textId="77777777" w:rsidR="006D12CA" w:rsidRPr="002D29D0" w:rsidRDefault="006D12CA" w:rsidP="00027200">
            <w:pPr>
              <w:tabs>
                <w:tab w:val="right" w:leader="dot" w:pos="1418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AE0" w14:textId="77777777" w:rsidR="006D12CA" w:rsidRPr="002D29D0" w:rsidRDefault="006D12CA" w:rsidP="00027200">
            <w:pPr>
              <w:tabs>
                <w:tab w:val="right" w:leader="dot" w:pos="1418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ab/>
            </w:r>
          </w:p>
        </w:tc>
      </w:tr>
      <w:tr w:rsidR="002D29D0" w:rsidRPr="002D29D0" w14:paraId="1EE79AE7" w14:textId="77777777" w:rsidTr="006D12CA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AE2" w14:textId="77777777" w:rsidR="006D12CA" w:rsidRPr="002D29D0" w:rsidRDefault="006D12CA" w:rsidP="00027200">
            <w:pPr>
              <w:tabs>
                <w:tab w:val="right" w:leader="dot" w:pos="4821"/>
              </w:tabs>
              <w:spacing w:line="240" w:lineRule="atLeast"/>
              <w:ind w:left="567"/>
              <w:jc w:val="left"/>
              <w:rPr>
                <w:color w:val="000000" w:themeColor="text1"/>
                <w:sz w:val="18"/>
                <w:lang w:val="de-DE"/>
              </w:rPr>
            </w:pPr>
            <w:r w:rsidRPr="002D29D0">
              <w:rPr>
                <w:color w:val="000000" w:themeColor="text1"/>
                <w:sz w:val="18"/>
                <w:lang w:val="de-DE"/>
              </w:rPr>
              <w:t xml:space="preserve">Primarschulunterricht </w:t>
            </w:r>
            <w:r w:rsidRPr="002D29D0">
              <w:rPr>
                <w:color w:val="000000" w:themeColor="text1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AE3" w14:textId="77777777" w:rsidR="006D12CA" w:rsidRPr="002D29D0" w:rsidRDefault="006D12CA" w:rsidP="00027200">
            <w:pPr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1200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EE79AE4" w14:textId="77777777" w:rsidR="006D12CA" w:rsidRPr="002D29D0" w:rsidRDefault="006D12CA" w:rsidP="00027200">
            <w:pPr>
              <w:tabs>
                <w:tab w:val="right" w:leader="dot" w:pos="1418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EE79AE5" w14:textId="77777777" w:rsidR="006D12CA" w:rsidRPr="002D29D0" w:rsidRDefault="006D12CA" w:rsidP="00027200">
            <w:pPr>
              <w:tabs>
                <w:tab w:val="right" w:leader="dot" w:pos="1418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AE6" w14:textId="77777777" w:rsidR="006D12CA" w:rsidRPr="002D29D0" w:rsidRDefault="006D12CA" w:rsidP="00027200">
            <w:pPr>
              <w:tabs>
                <w:tab w:val="right" w:leader="dot" w:pos="1418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ab/>
            </w:r>
          </w:p>
        </w:tc>
      </w:tr>
      <w:tr w:rsidR="002D29D0" w:rsidRPr="002D29D0" w14:paraId="1EE79AED" w14:textId="77777777" w:rsidTr="006D12CA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AE8" w14:textId="77777777" w:rsidR="006D12CA" w:rsidRPr="002D29D0" w:rsidRDefault="006D12CA" w:rsidP="00027200">
            <w:pPr>
              <w:tabs>
                <w:tab w:val="right" w:leader="dot" w:pos="4821"/>
              </w:tabs>
              <w:spacing w:line="240" w:lineRule="atLeast"/>
              <w:ind w:left="567"/>
              <w:jc w:val="left"/>
              <w:rPr>
                <w:color w:val="000000" w:themeColor="text1"/>
                <w:sz w:val="18"/>
                <w:lang w:val="de-DE"/>
              </w:rPr>
            </w:pPr>
            <w:r w:rsidRPr="002D29D0">
              <w:rPr>
                <w:color w:val="000000" w:themeColor="text1"/>
                <w:sz w:val="18"/>
                <w:lang w:val="de-DE"/>
              </w:rPr>
              <w:t xml:space="preserve">Sekundarschulunterricht </w:t>
            </w:r>
            <w:r w:rsidRPr="002D29D0">
              <w:rPr>
                <w:color w:val="000000" w:themeColor="text1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AE9" w14:textId="77777777" w:rsidR="006D12CA" w:rsidRPr="002D29D0" w:rsidRDefault="006D12CA" w:rsidP="00027200">
            <w:pPr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1201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EE79AEA" w14:textId="77777777" w:rsidR="006D12CA" w:rsidRPr="002D29D0" w:rsidRDefault="006D12CA" w:rsidP="00027200">
            <w:pPr>
              <w:tabs>
                <w:tab w:val="right" w:leader="dot" w:pos="1418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EE79AEB" w14:textId="77777777" w:rsidR="006D12CA" w:rsidRPr="002D29D0" w:rsidRDefault="006D12CA" w:rsidP="00027200">
            <w:pPr>
              <w:tabs>
                <w:tab w:val="right" w:leader="dot" w:pos="1418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AEC" w14:textId="77777777" w:rsidR="006D12CA" w:rsidRPr="002D29D0" w:rsidRDefault="006D12CA" w:rsidP="00027200">
            <w:pPr>
              <w:tabs>
                <w:tab w:val="right" w:leader="dot" w:pos="1418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ab/>
            </w:r>
          </w:p>
        </w:tc>
      </w:tr>
      <w:tr w:rsidR="002D29D0" w:rsidRPr="002D29D0" w14:paraId="1EE79AF3" w14:textId="77777777" w:rsidTr="006D12CA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AEE" w14:textId="77777777" w:rsidR="006D12CA" w:rsidRPr="002D29D0" w:rsidRDefault="006D12CA" w:rsidP="00027200">
            <w:pPr>
              <w:tabs>
                <w:tab w:val="right" w:leader="dot" w:pos="4821"/>
              </w:tabs>
              <w:spacing w:line="240" w:lineRule="atLeast"/>
              <w:ind w:left="567"/>
              <w:jc w:val="left"/>
              <w:rPr>
                <w:color w:val="000000" w:themeColor="text1"/>
                <w:sz w:val="18"/>
                <w:lang w:val="de-DE"/>
              </w:rPr>
            </w:pPr>
            <w:r w:rsidRPr="002D29D0">
              <w:rPr>
                <w:color w:val="000000" w:themeColor="text1"/>
                <w:sz w:val="18"/>
                <w:lang w:val="de-DE"/>
              </w:rPr>
              <w:t xml:space="preserve">Nichtuniversitärer Hochschulunterricht </w:t>
            </w:r>
            <w:r w:rsidRPr="002D29D0">
              <w:rPr>
                <w:color w:val="000000" w:themeColor="text1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AEF" w14:textId="77777777" w:rsidR="006D12CA" w:rsidRPr="002D29D0" w:rsidRDefault="006D12CA" w:rsidP="00027200">
            <w:pPr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1202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EE79AF0" w14:textId="77777777" w:rsidR="006D12CA" w:rsidRPr="002D29D0" w:rsidRDefault="006D12CA" w:rsidP="00027200">
            <w:pPr>
              <w:tabs>
                <w:tab w:val="right" w:leader="dot" w:pos="1418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EE79AF1" w14:textId="77777777" w:rsidR="006D12CA" w:rsidRPr="002D29D0" w:rsidRDefault="006D12CA" w:rsidP="00027200">
            <w:pPr>
              <w:tabs>
                <w:tab w:val="right" w:leader="dot" w:pos="1418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AF2" w14:textId="77777777" w:rsidR="006D12CA" w:rsidRPr="002D29D0" w:rsidRDefault="006D12CA" w:rsidP="00027200">
            <w:pPr>
              <w:tabs>
                <w:tab w:val="right" w:leader="dot" w:pos="1418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ab/>
            </w:r>
          </w:p>
        </w:tc>
      </w:tr>
      <w:tr w:rsidR="002D29D0" w:rsidRPr="002D29D0" w14:paraId="1EE79AF9" w14:textId="77777777" w:rsidTr="006D12CA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AF4" w14:textId="77777777" w:rsidR="006D12CA" w:rsidRPr="002D29D0" w:rsidRDefault="006D12CA" w:rsidP="00027200">
            <w:pPr>
              <w:tabs>
                <w:tab w:val="right" w:leader="dot" w:pos="4821"/>
              </w:tabs>
              <w:spacing w:line="240" w:lineRule="atLeast"/>
              <w:ind w:left="567"/>
              <w:jc w:val="left"/>
              <w:rPr>
                <w:color w:val="000000" w:themeColor="text1"/>
                <w:sz w:val="18"/>
                <w:lang w:val="de-DE"/>
              </w:rPr>
            </w:pPr>
            <w:r w:rsidRPr="002D29D0">
              <w:rPr>
                <w:color w:val="000000" w:themeColor="text1"/>
                <w:sz w:val="18"/>
                <w:lang w:val="de-DE"/>
              </w:rPr>
              <w:t xml:space="preserve">Universitätsunterricht </w:t>
            </w:r>
            <w:r w:rsidRPr="002D29D0">
              <w:rPr>
                <w:color w:val="000000" w:themeColor="text1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AF5" w14:textId="77777777" w:rsidR="006D12CA" w:rsidRPr="002D29D0" w:rsidRDefault="006D12CA" w:rsidP="00027200">
            <w:pPr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1203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EE79AF6" w14:textId="77777777" w:rsidR="006D12CA" w:rsidRPr="002D29D0" w:rsidRDefault="006D12CA" w:rsidP="00027200">
            <w:pPr>
              <w:tabs>
                <w:tab w:val="right" w:leader="dot" w:pos="1418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EE79AF7" w14:textId="77777777" w:rsidR="006D12CA" w:rsidRPr="002D29D0" w:rsidRDefault="006D12CA" w:rsidP="00027200">
            <w:pPr>
              <w:tabs>
                <w:tab w:val="right" w:leader="dot" w:pos="1418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AF8" w14:textId="77777777" w:rsidR="006D12CA" w:rsidRPr="002D29D0" w:rsidRDefault="006D12CA" w:rsidP="00027200">
            <w:pPr>
              <w:tabs>
                <w:tab w:val="right" w:leader="dot" w:pos="1418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ab/>
            </w:r>
          </w:p>
        </w:tc>
      </w:tr>
      <w:tr w:rsidR="002D29D0" w:rsidRPr="002D29D0" w14:paraId="1EE79AFF" w14:textId="77777777" w:rsidTr="006D12CA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AFA" w14:textId="77777777" w:rsidR="006D12CA" w:rsidRPr="002D29D0" w:rsidRDefault="006D12CA" w:rsidP="00027200">
            <w:pPr>
              <w:tabs>
                <w:tab w:val="right" w:leader="dot" w:pos="4821"/>
              </w:tabs>
              <w:spacing w:line="240" w:lineRule="atLeast"/>
              <w:ind w:left="284"/>
              <w:jc w:val="left"/>
              <w:rPr>
                <w:rFonts w:cs="Arial"/>
                <w:color w:val="000000" w:themeColor="text1"/>
                <w:sz w:val="18"/>
                <w:lang w:val="de-DE"/>
              </w:rPr>
            </w:pPr>
            <w:r w:rsidRPr="002D29D0">
              <w:rPr>
                <w:color w:val="000000" w:themeColor="text1"/>
                <w:sz w:val="18"/>
                <w:lang w:val="de-DE"/>
              </w:rPr>
              <w:t>Frauen</w:t>
            </w: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 xml:space="preserve"> </w:t>
            </w: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AFB" w14:textId="77777777" w:rsidR="006D12CA" w:rsidRPr="002D29D0" w:rsidRDefault="006D12CA" w:rsidP="00027200">
            <w:pPr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121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EE79AFC" w14:textId="77777777" w:rsidR="006D12CA" w:rsidRPr="002D29D0" w:rsidRDefault="006D12CA" w:rsidP="00027200">
            <w:pPr>
              <w:tabs>
                <w:tab w:val="right" w:leader="dot" w:pos="1418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EE79AFD" w14:textId="77777777" w:rsidR="006D12CA" w:rsidRPr="002D29D0" w:rsidRDefault="006D12CA" w:rsidP="00027200">
            <w:pPr>
              <w:tabs>
                <w:tab w:val="right" w:leader="dot" w:pos="1418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AFE" w14:textId="77777777" w:rsidR="006D12CA" w:rsidRPr="002D29D0" w:rsidRDefault="006D12CA" w:rsidP="00027200">
            <w:pPr>
              <w:tabs>
                <w:tab w:val="right" w:leader="dot" w:pos="1418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ab/>
            </w:r>
          </w:p>
        </w:tc>
      </w:tr>
      <w:tr w:rsidR="002D29D0" w:rsidRPr="002D29D0" w14:paraId="1EE79B05" w14:textId="77777777" w:rsidTr="006D12CA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B00" w14:textId="77777777" w:rsidR="006D12CA" w:rsidRPr="002D29D0" w:rsidRDefault="006D12CA" w:rsidP="00027200">
            <w:pPr>
              <w:tabs>
                <w:tab w:val="right" w:leader="dot" w:pos="4821"/>
              </w:tabs>
              <w:spacing w:line="240" w:lineRule="atLeast"/>
              <w:ind w:left="567"/>
              <w:jc w:val="left"/>
              <w:rPr>
                <w:color w:val="000000" w:themeColor="text1"/>
                <w:sz w:val="18"/>
                <w:lang w:val="de-DE"/>
              </w:rPr>
            </w:pPr>
            <w:r w:rsidRPr="002D29D0">
              <w:rPr>
                <w:color w:val="000000" w:themeColor="text1"/>
                <w:sz w:val="18"/>
                <w:lang w:val="de-DE"/>
              </w:rPr>
              <w:t xml:space="preserve">Primarschulunterricht </w:t>
            </w:r>
            <w:r w:rsidRPr="002D29D0">
              <w:rPr>
                <w:color w:val="000000" w:themeColor="text1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B01" w14:textId="77777777" w:rsidR="006D12CA" w:rsidRPr="002D29D0" w:rsidRDefault="006D12CA" w:rsidP="00027200">
            <w:pPr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1210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EE79B02" w14:textId="77777777" w:rsidR="006D12CA" w:rsidRPr="002D29D0" w:rsidRDefault="006D12CA" w:rsidP="00027200">
            <w:pPr>
              <w:tabs>
                <w:tab w:val="right" w:leader="dot" w:pos="1418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EE79B03" w14:textId="77777777" w:rsidR="006D12CA" w:rsidRPr="002D29D0" w:rsidRDefault="006D12CA" w:rsidP="00027200">
            <w:pPr>
              <w:tabs>
                <w:tab w:val="right" w:leader="dot" w:pos="1418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B04" w14:textId="77777777" w:rsidR="006D12CA" w:rsidRPr="002D29D0" w:rsidRDefault="006D12CA" w:rsidP="00027200">
            <w:pPr>
              <w:tabs>
                <w:tab w:val="right" w:leader="dot" w:pos="1418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ab/>
            </w:r>
          </w:p>
        </w:tc>
      </w:tr>
      <w:tr w:rsidR="002D29D0" w:rsidRPr="002D29D0" w14:paraId="1EE79B0B" w14:textId="77777777" w:rsidTr="006D12CA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B06" w14:textId="77777777" w:rsidR="006D12CA" w:rsidRPr="002D29D0" w:rsidRDefault="006D12CA" w:rsidP="00027200">
            <w:pPr>
              <w:tabs>
                <w:tab w:val="right" w:leader="dot" w:pos="4821"/>
              </w:tabs>
              <w:spacing w:line="240" w:lineRule="atLeast"/>
              <w:ind w:left="567"/>
              <w:jc w:val="left"/>
              <w:rPr>
                <w:color w:val="000000" w:themeColor="text1"/>
                <w:sz w:val="18"/>
                <w:lang w:val="de-DE"/>
              </w:rPr>
            </w:pPr>
            <w:r w:rsidRPr="002D29D0">
              <w:rPr>
                <w:color w:val="000000" w:themeColor="text1"/>
                <w:sz w:val="18"/>
                <w:lang w:val="de-DE"/>
              </w:rPr>
              <w:t xml:space="preserve">Sekundarschulunterricht </w:t>
            </w:r>
            <w:r w:rsidRPr="002D29D0">
              <w:rPr>
                <w:color w:val="000000" w:themeColor="text1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B07" w14:textId="77777777" w:rsidR="006D12CA" w:rsidRPr="002D29D0" w:rsidRDefault="006D12CA" w:rsidP="00027200">
            <w:pPr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1211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EE79B08" w14:textId="77777777" w:rsidR="006D12CA" w:rsidRPr="002D29D0" w:rsidRDefault="006D12CA" w:rsidP="00027200">
            <w:pPr>
              <w:tabs>
                <w:tab w:val="right" w:leader="dot" w:pos="1418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EE79B09" w14:textId="77777777" w:rsidR="006D12CA" w:rsidRPr="002D29D0" w:rsidRDefault="006D12CA" w:rsidP="00027200">
            <w:pPr>
              <w:tabs>
                <w:tab w:val="right" w:leader="dot" w:pos="1418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B0A" w14:textId="77777777" w:rsidR="006D12CA" w:rsidRPr="002D29D0" w:rsidRDefault="006D12CA" w:rsidP="00027200">
            <w:pPr>
              <w:tabs>
                <w:tab w:val="right" w:leader="dot" w:pos="1418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ab/>
            </w:r>
          </w:p>
        </w:tc>
      </w:tr>
      <w:tr w:rsidR="002D29D0" w:rsidRPr="002D29D0" w14:paraId="1EE79B11" w14:textId="77777777" w:rsidTr="006D12CA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B0C" w14:textId="77777777" w:rsidR="006D12CA" w:rsidRPr="002D29D0" w:rsidRDefault="006D12CA" w:rsidP="00027200">
            <w:pPr>
              <w:tabs>
                <w:tab w:val="right" w:leader="dot" w:pos="4821"/>
              </w:tabs>
              <w:spacing w:line="240" w:lineRule="atLeast"/>
              <w:ind w:left="567"/>
              <w:jc w:val="left"/>
              <w:rPr>
                <w:color w:val="000000" w:themeColor="text1"/>
                <w:sz w:val="18"/>
                <w:lang w:val="de-DE"/>
              </w:rPr>
            </w:pPr>
            <w:r w:rsidRPr="002D29D0">
              <w:rPr>
                <w:color w:val="000000" w:themeColor="text1"/>
                <w:sz w:val="18"/>
                <w:lang w:val="de-DE"/>
              </w:rPr>
              <w:t xml:space="preserve">Nichtuniversitärer Hochschulunterricht </w:t>
            </w:r>
            <w:r w:rsidRPr="002D29D0">
              <w:rPr>
                <w:color w:val="000000" w:themeColor="text1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B0D" w14:textId="77777777" w:rsidR="006D12CA" w:rsidRPr="002D29D0" w:rsidRDefault="006D12CA" w:rsidP="00027200">
            <w:pPr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1212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EE79B0E" w14:textId="77777777" w:rsidR="006D12CA" w:rsidRPr="002D29D0" w:rsidRDefault="006D12CA" w:rsidP="00027200">
            <w:pPr>
              <w:tabs>
                <w:tab w:val="right" w:leader="dot" w:pos="1418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EE79B0F" w14:textId="77777777" w:rsidR="006D12CA" w:rsidRPr="002D29D0" w:rsidRDefault="006D12CA" w:rsidP="00027200">
            <w:pPr>
              <w:tabs>
                <w:tab w:val="right" w:leader="dot" w:pos="1418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B10" w14:textId="77777777" w:rsidR="006D12CA" w:rsidRPr="002D29D0" w:rsidRDefault="006D12CA" w:rsidP="00027200">
            <w:pPr>
              <w:tabs>
                <w:tab w:val="right" w:leader="dot" w:pos="1418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ab/>
            </w:r>
          </w:p>
        </w:tc>
      </w:tr>
      <w:tr w:rsidR="002D29D0" w:rsidRPr="002D29D0" w14:paraId="1EE79B17" w14:textId="77777777" w:rsidTr="006D12CA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B12" w14:textId="77777777" w:rsidR="006D12CA" w:rsidRPr="002D29D0" w:rsidRDefault="006D12CA" w:rsidP="00027200">
            <w:pPr>
              <w:tabs>
                <w:tab w:val="right" w:leader="dot" w:pos="4821"/>
              </w:tabs>
              <w:spacing w:line="240" w:lineRule="atLeast"/>
              <w:ind w:left="567"/>
              <w:jc w:val="left"/>
              <w:rPr>
                <w:color w:val="000000" w:themeColor="text1"/>
                <w:sz w:val="18"/>
                <w:lang w:val="de-DE"/>
              </w:rPr>
            </w:pPr>
            <w:r w:rsidRPr="002D29D0">
              <w:rPr>
                <w:color w:val="000000" w:themeColor="text1"/>
                <w:sz w:val="18"/>
                <w:lang w:val="de-DE"/>
              </w:rPr>
              <w:t xml:space="preserve">Universitätsunterricht </w:t>
            </w:r>
            <w:r w:rsidRPr="002D29D0">
              <w:rPr>
                <w:color w:val="000000" w:themeColor="text1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B13" w14:textId="77777777" w:rsidR="006D12CA" w:rsidRPr="002D29D0" w:rsidRDefault="006D12CA" w:rsidP="00027200">
            <w:pPr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1213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EE79B14" w14:textId="77777777" w:rsidR="006D12CA" w:rsidRPr="002D29D0" w:rsidRDefault="006D12CA" w:rsidP="00027200">
            <w:pPr>
              <w:tabs>
                <w:tab w:val="right" w:leader="dot" w:pos="1418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EE79B15" w14:textId="77777777" w:rsidR="006D12CA" w:rsidRPr="002D29D0" w:rsidRDefault="006D12CA" w:rsidP="00027200">
            <w:pPr>
              <w:tabs>
                <w:tab w:val="right" w:leader="dot" w:pos="1418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B16" w14:textId="77777777" w:rsidR="006D12CA" w:rsidRPr="002D29D0" w:rsidRDefault="006D12CA" w:rsidP="00027200">
            <w:pPr>
              <w:tabs>
                <w:tab w:val="right" w:leader="dot" w:pos="1418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ab/>
            </w:r>
          </w:p>
        </w:tc>
      </w:tr>
      <w:tr w:rsidR="002D29D0" w:rsidRPr="002D29D0" w14:paraId="1EE79B1D" w14:textId="77777777" w:rsidTr="006D12CA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B18" w14:textId="77777777" w:rsidR="006D12CA" w:rsidRPr="002D29D0" w:rsidRDefault="006D12CA" w:rsidP="00027200">
            <w:pPr>
              <w:spacing w:before="120" w:line="240" w:lineRule="atLeast"/>
              <w:jc w:val="left"/>
              <w:rPr>
                <w:rFonts w:cs="Arial"/>
                <w:b/>
                <w:color w:val="000000" w:themeColor="text1"/>
                <w:sz w:val="18"/>
                <w:lang w:val="de-DE"/>
              </w:rPr>
            </w:pPr>
            <w:r w:rsidRPr="002D29D0">
              <w:rPr>
                <w:rFonts w:cs="Arial"/>
                <w:b/>
                <w:color w:val="000000" w:themeColor="text1"/>
                <w:sz w:val="18"/>
                <w:lang w:val="de-DE"/>
              </w:rPr>
              <w:t>Nach Berufskategorie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B19" w14:textId="77777777" w:rsidR="006D12CA" w:rsidRPr="002D29D0" w:rsidRDefault="006D12CA" w:rsidP="00027200">
            <w:pPr>
              <w:spacing w:before="120"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EE79B1A" w14:textId="77777777" w:rsidR="006D12CA" w:rsidRPr="002D29D0" w:rsidRDefault="006D12CA" w:rsidP="00027200">
            <w:pPr>
              <w:spacing w:before="120"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EE79B1B" w14:textId="77777777" w:rsidR="006D12CA" w:rsidRPr="002D29D0" w:rsidRDefault="006D12CA" w:rsidP="00027200">
            <w:pPr>
              <w:spacing w:before="120"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B1C" w14:textId="77777777" w:rsidR="006D12CA" w:rsidRPr="002D29D0" w:rsidRDefault="006D12CA" w:rsidP="00027200">
            <w:pPr>
              <w:spacing w:before="120"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</w:tr>
      <w:tr w:rsidR="002D29D0" w:rsidRPr="002D29D0" w14:paraId="1EE79B23" w14:textId="77777777" w:rsidTr="006D12CA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B1E" w14:textId="77777777" w:rsidR="006D12CA" w:rsidRPr="002D29D0" w:rsidRDefault="006D12CA" w:rsidP="00027200">
            <w:pPr>
              <w:tabs>
                <w:tab w:val="right" w:leader="dot" w:pos="4821"/>
              </w:tabs>
              <w:spacing w:line="240" w:lineRule="atLeast"/>
              <w:ind w:left="284"/>
              <w:jc w:val="left"/>
              <w:rPr>
                <w:color w:val="000000" w:themeColor="text1"/>
                <w:sz w:val="18"/>
                <w:lang w:val="de-DE"/>
              </w:rPr>
            </w:pPr>
            <w:r w:rsidRPr="002D29D0">
              <w:rPr>
                <w:color w:val="000000" w:themeColor="text1"/>
                <w:sz w:val="18"/>
                <w:lang w:val="de-DE"/>
              </w:rPr>
              <w:t xml:space="preserve">Führungskräfte </w:t>
            </w:r>
            <w:r w:rsidRPr="002D29D0">
              <w:rPr>
                <w:color w:val="000000" w:themeColor="text1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B1F" w14:textId="77777777" w:rsidR="006D12CA" w:rsidRPr="002D29D0" w:rsidRDefault="006D12CA" w:rsidP="00027200">
            <w:pPr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130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EE79B20" w14:textId="77777777" w:rsidR="006D12CA" w:rsidRPr="002D29D0" w:rsidRDefault="006D12CA" w:rsidP="00027200">
            <w:pPr>
              <w:tabs>
                <w:tab w:val="right" w:leader="dot" w:pos="1418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EE79B21" w14:textId="77777777" w:rsidR="006D12CA" w:rsidRPr="002D29D0" w:rsidRDefault="006D12CA" w:rsidP="00027200">
            <w:pPr>
              <w:tabs>
                <w:tab w:val="right" w:leader="dot" w:pos="1418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B22" w14:textId="77777777" w:rsidR="006D12CA" w:rsidRPr="002D29D0" w:rsidRDefault="006D12CA" w:rsidP="00027200">
            <w:pPr>
              <w:tabs>
                <w:tab w:val="right" w:leader="dot" w:pos="1418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ab/>
            </w:r>
          </w:p>
        </w:tc>
      </w:tr>
      <w:tr w:rsidR="002D29D0" w:rsidRPr="002D29D0" w14:paraId="1EE79B29" w14:textId="77777777" w:rsidTr="006D12CA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B24" w14:textId="77777777" w:rsidR="006D12CA" w:rsidRPr="002D29D0" w:rsidRDefault="006D12CA" w:rsidP="00027200">
            <w:pPr>
              <w:tabs>
                <w:tab w:val="right" w:leader="dot" w:pos="4821"/>
              </w:tabs>
              <w:spacing w:line="240" w:lineRule="atLeast"/>
              <w:ind w:left="284"/>
              <w:jc w:val="left"/>
              <w:rPr>
                <w:color w:val="000000" w:themeColor="text1"/>
                <w:sz w:val="18"/>
                <w:lang w:val="de-DE"/>
              </w:rPr>
            </w:pPr>
            <w:r w:rsidRPr="002D29D0">
              <w:rPr>
                <w:color w:val="000000" w:themeColor="text1"/>
                <w:sz w:val="18"/>
                <w:lang w:val="de-DE"/>
              </w:rPr>
              <w:t xml:space="preserve">Angestellte </w:t>
            </w:r>
            <w:r w:rsidRPr="002D29D0">
              <w:rPr>
                <w:color w:val="000000" w:themeColor="text1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B25" w14:textId="77777777" w:rsidR="006D12CA" w:rsidRPr="002D29D0" w:rsidRDefault="006D12CA" w:rsidP="00027200">
            <w:pPr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134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EE79B26" w14:textId="77777777" w:rsidR="006D12CA" w:rsidRPr="002D29D0" w:rsidRDefault="006D12CA" w:rsidP="00027200">
            <w:pPr>
              <w:tabs>
                <w:tab w:val="right" w:leader="dot" w:pos="1418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EE79B27" w14:textId="77777777" w:rsidR="006D12CA" w:rsidRPr="002D29D0" w:rsidRDefault="006D12CA" w:rsidP="00027200">
            <w:pPr>
              <w:tabs>
                <w:tab w:val="right" w:leader="dot" w:pos="1418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B28" w14:textId="77777777" w:rsidR="006D12CA" w:rsidRPr="002D29D0" w:rsidRDefault="006D12CA" w:rsidP="00027200">
            <w:pPr>
              <w:tabs>
                <w:tab w:val="right" w:leader="dot" w:pos="1418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ab/>
            </w:r>
          </w:p>
        </w:tc>
      </w:tr>
      <w:tr w:rsidR="002D29D0" w:rsidRPr="002D29D0" w14:paraId="1EE79B2F" w14:textId="77777777" w:rsidTr="006D12CA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B2A" w14:textId="77777777" w:rsidR="006D12CA" w:rsidRPr="002D29D0" w:rsidRDefault="006D12CA" w:rsidP="00027200">
            <w:pPr>
              <w:tabs>
                <w:tab w:val="right" w:leader="dot" w:pos="4821"/>
              </w:tabs>
              <w:spacing w:line="240" w:lineRule="atLeast"/>
              <w:ind w:left="284"/>
              <w:jc w:val="left"/>
              <w:rPr>
                <w:color w:val="000000" w:themeColor="text1"/>
                <w:sz w:val="18"/>
                <w:lang w:val="de-DE"/>
              </w:rPr>
            </w:pPr>
            <w:r w:rsidRPr="002D29D0">
              <w:rPr>
                <w:color w:val="000000" w:themeColor="text1"/>
                <w:sz w:val="18"/>
                <w:lang w:val="de-DE"/>
              </w:rPr>
              <w:t xml:space="preserve">Arbeiter </w:t>
            </w:r>
            <w:r w:rsidRPr="002D29D0">
              <w:rPr>
                <w:color w:val="000000" w:themeColor="text1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B2B" w14:textId="77777777" w:rsidR="006D12CA" w:rsidRPr="002D29D0" w:rsidRDefault="006D12CA" w:rsidP="00027200">
            <w:pPr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132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EE79B2C" w14:textId="77777777" w:rsidR="006D12CA" w:rsidRPr="002D29D0" w:rsidRDefault="006D12CA" w:rsidP="00027200">
            <w:pPr>
              <w:tabs>
                <w:tab w:val="right" w:leader="dot" w:pos="1418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EE79B2D" w14:textId="77777777" w:rsidR="006D12CA" w:rsidRPr="002D29D0" w:rsidRDefault="006D12CA" w:rsidP="00027200">
            <w:pPr>
              <w:tabs>
                <w:tab w:val="right" w:leader="dot" w:pos="1418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B2E" w14:textId="77777777" w:rsidR="006D12CA" w:rsidRPr="002D29D0" w:rsidRDefault="006D12CA" w:rsidP="00027200">
            <w:pPr>
              <w:tabs>
                <w:tab w:val="right" w:leader="dot" w:pos="1418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ab/>
            </w:r>
          </w:p>
        </w:tc>
      </w:tr>
      <w:tr w:rsidR="006D12CA" w:rsidRPr="002D29D0" w14:paraId="1EE79B35" w14:textId="77777777" w:rsidTr="006D12CA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B30" w14:textId="77777777" w:rsidR="006D12CA" w:rsidRPr="002D29D0" w:rsidRDefault="006D12CA" w:rsidP="00027200">
            <w:pPr>
              <w:tabs>
                <w:tab w:val="right" w:leader="dot" w:pos="4821"/>
              </w:tabs>
              <w:spacing w:after="60" w:line="240" w:lineRule="atLeast"/>
              <w:ind w:left="284"/>
              <w:jc w:val="left"/>
              <w:rPr>
                <w:color w:val="000000" w:themeColor="text1"/>
                <w:sz w:val="18"/>
                <w:lang w:val="de-DE"/>
              </w:rPr>
            </w:pPr>
            <w:r w:rsidRPr="002D29D0">
              <w:rPr>
                <w:color w:val="000000" w:themeColor="text1"/>
                <w:sz w:val="18"/>
                <w:lang w:val="de-DE"/>
              </w:rPr>
              <w:t xml:space="preserve">Sonstige </w:t>
            </w:r>
            <w:r w:rsidRPr="002D29D0">
              <w:rPr>
                <w:color w:val="000000" w:themeColor="text1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1EE79B31" w14:textId="77777777" w:rsidR="006D12CA" w:rsidRPr="002D29D0" w:rsidRDefault="006D12CA" w:rsidP="00027200">
            <w:pPr>
              <w:spacing w:after="60"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133</w:t>
            </w: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  <w:vAlign w:val="center"/>
          </w:tcPr>
          <w:p w14:paraId="1EE79B32" w14:textId="77777777" w:rsidR="006D12CA" w:rsidRPr="002D29D0" w:rsidRDefault="006D12CA" w:rsidP="00027200">
            <w:pPr>
              <w:tabs>
                <w:tab w:val="right" w:leader="dot" w:pos="1418"/>
              </w:tabs>
              <w:spacing w:after="60"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ab/>
            </w: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  <w:vAlign w:val="center"/>
          </w:tcPr>
          <w:p w14:paraId="1EE79B33" w14:textId="77777777" w:rsidR="006D12CA" w:rsidRPr="002D29D0" w:rsidRDefault="006D12CA" w:rsidP="00027200">
            <w:pPr>
              <w:tabs>
                <w:tab w:val="right" w:leader="dot" w:pos="1418"/>
              </w:tabs>
              <w:spacing w:after="60"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ab/>
            </w:r>
          </w:p>
        </w:tc>
        <w:tc>
          <w:tcPr>
            <w:tcW w:w="1701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EE79B34" w14:textId="77777777" w:rsidR="006D12CA" w:rsidRPr="002D29D0" w:rsidRDefault="006D12CA" w:rsidP="00027200">
            <w:pPr>
              <w:tabs>
                <w:tab w:val="right" w:leader="dot" w:pos="1418"/>
              </w:tabs>
              <w:spacing w:after="60"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ab/>
            </w:r>
          </w:p>
        </w:tc>
      </w:tr>
    </w:tbl>
    <w:p w14:paraId="1EE79B36" w14:textId="77777777" w:rsidR="00676CC2" w:rsidRPr="002D29D0" w:rsidRDefault="00676CC2" w:rsidP="00027200">
      <w:pPr>
        <w:spacing w:line="240" w:lineRule="auto"/>
        <w:jc w:val="left"/>
        <w:rPr>
          <w:caps/>
          <w:color w:val="000000" w:themeColor="text1"/>
          <w:sz w:val="18"/>
          <w:szCs w:val="18"/>
          <w:lang w:val="de-DE"/>
        </w:rPr>
      </w:pPr>
    </w:p>
    <w:p w14:paraId="1EE79B37" w14:textId="77777777" w:rsidR="00676CC2" w:rsidRPr="002D29D0" w:rsidRDefault="00676CC2" w:rsidP="00027200">
      <w:pPr>
        <w:spacing w:line="240" w:lineRule="auto"/>
        <w:jc w:val="left"/>
        <w:rPr>
          <w:caps/>
          <w:color w:val="000000" w:themeColor="text1"/>
          <w:sz w:val="18"/>
          <w:szCs w:val="18"/>
          <w:lang w:val="de-DE"/>
        </w:rPr>
      </w:pPr>
    </w:p>
    <w:p w14:paraId="1EE79B38" w14:textId="77777777" w:rsidR="00676CC2" w:rsidRPr="002D29D0" w:rsidRDefault="00676CC2" w:rsidP="00027200">
      <w:pPr>
        <w:spacing w:line="240" w:lineRule="auto"/>
        <w:jc w:val="left"/>
        <w:rPr>
          <w:caps/>
          <w:color w:val="000000" w:themeColor="text1"/>
          <w:sz w:val="18"/>
          <w:szCs w:val="18"/>
          <w:lang w:val="de-DE"/>
        </w:rPr>
      </w:pPr>
    </w:p>
    <w:p w14:paraId="1EE79B39" w14:textId="77777777" w:rsidR="00676CC2" w:rsidRPr="002D29D0" w:rsidRDefault="00676CC2" w:rsidP="00027200">
      <w:pPr>
        <w:spacing w:line="240" w:lineRule="auto"/>
        <w:jc w:val="left"/>
        <w:rPr>
          <w:caps/>
          <w:color w:val="000000" w:themeColor="text1"/>
          <w:sz w:val="18"/>
          <w:szCs w:val="18"/>
          <w:lang w:val="de-DE"/>
        </w:rPr>
      </w:pPr>
    </w:p>
    <w:p w14:paraId="1EE79B3A" w14:textId="77777777" w:rsidR="00676CC2" w:rsidRPr="002D29D0" w:rsidRDefault="00676CC2" w:rsidP="00027200">
      <w:pPr>
        <w:spacing w:line="240" w:lineRule="auto"/>
        <w:jc w:val="left"/>
        <w:rPr>
          <w:caps/>
          <w:color w:val="000000" w:themeColor="text1"/>
          <w:sz w:val="18"/>
          <w:szCs w:val="18"/>
          <w:lang w:val="de-DE"/>
        </w:rPr>
        <w:sectPr w:rsidR="00676CC2" w:rsidRPr="002D29D0" w:rsidSect="00DC7252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834"/>
        <w:gridCol w:w="6123"/>
        <w:gridCol w:w="1134"/>
      </w:tblGrid>
      <w:tr w:rsidR="00676CC2" w:rsidRPr="002D29D0" w14:paraId="1EE79B3F" w14:textId="77777777" w:rsidTr="00676CC2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79B3B" w14:textId="77777777" w:rsidR="00676CC2" w:rsidRPr="002D29D0" w:rsidRDefault="00676CC2" w:rsidP="00027200">
            <w:pPr>
              <w:spacing w:line="240" w:lineRule="atLeast"/>
              <w:ind w:left="113" w:right="-57"/>
              <w:jc w:val="left"/>
              <w:rPr>
                <w:rFonts w:cs="Arial"/>
                <w:color w:val="000000" w:themeColor="text1"/>
                <w:lang w:val="de-DE"/>
              </w:rPr>
            </w:pPr>
            <w:r w:rsidRPr="002D29D0">
              <w:rPr>
                <w:rFonts w:cs="Arial"/>
                <w:color w:val="000000" w:themeColor="text1"/>
                <w:lang w:val="de-DE"/>
              </w:rPr>
              <w:lastRenderedPageBreak/>
              <w:t>N</w:t>
            </w:r>
            <w:r w:rsidR="00277CD4" w:rsidRPr="002D29D0">
              <w:rPr>
                <w:rFonts w:cs="Arial"/>
                <w:color w:val="000000" w:themeColor="text1"/>
                <w:lang w:val="de-DE"/>
              </w:rPr>
              <w:t>r.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79B3C" w14:textId="77777777" w:rsidR="00676CC2" w:rsidRPr="002D29D0" w:rsidRDefault="00676CC2" w:rsidP="00027200">
            <w:pPr>
              <w:spacing w:line="240" w:lineRule="atLeast"/>
              <w:ind w:left="462"/>
              <w:jc w:val="left"/>
              <w:rPr>
                <w:rFonts w:cs="Arial"/>
                <w:color w:val="000000" w:themeColor="text1"/>
                <w:lang w:val="de-DE"/>
              </w:rPr>
            </w:pPr>
          </w:p>
        </w:tc>
        <w:tc>
          <w:tcPr>
            <w:tcW w:w="6123" w:type="dxa"/>
            <w:tcBorders>
              <w:bottom w:val="single" w:sz="6" w:space="0" w:color="auto"/>
            </w:tcBorders>
          </w:tcPr>
          <w:p w14:paraId="1EE79B3D" w14:textId="77777777" w:rsidR="00676CC2" w:rsidRPr="002D29D0" w:rsidRDefault="00676CC2" w:rsidP="00027200">
            <w:pPr>
              <w:spacing w:line="240" w:lineRule="atLeast"/>
              <w:jc w:val="left"/>
              <w:rPr>
                <w:rFonts w:cs="Arial"/>
                <w:color w:val="000000" w:themeColor="text1"/>
                <w:lang w:val="de-D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79B3E" w14:textId="77777777" w:rsidR="00676CC2" w:rsidRPr="002D29D0" w:rsidRDefault="009341F5" w:rsidP="00027200">
            <w:pPr>
              <w:spacing w:line="240" w:lineRule="atLeast"/>
              <w:ind w:left="113"/>
              <w:jc w:val="left"/>
              <w:rPr>
                <w:rFonts w:cs="Arial"/>
                <w:color w:val="000000" w:themeColor="text1"/>
                <w:lang w:val="de-DE"/>
              </w:rPr>
            </w:pPr>
            <w:r w:rsidRPr="002D29D0">
              <w:rPr>
                <w:rFonts w:cs="Arial"/>
                <w:color w:val="000000" w:themeColor="text1"/>
                <w:lang w:val="de-DE"/>
              </w:rPr>
              <w:t>Verk.</w:t>
            </w:r>
            <w:r w:rsidR="00676CC2" w:rsidRPr="002D29D0">
              <w:rPr>
                <w:rFonts w:cs="Arial"/>
                <w:color w:val="000000" w:themeColor="text1"/>
                <w:lang w:val="de-DE"/>
              </w:rPr>
              <w:t xml:space="preserve"> </w:t>
            </w:r>
            <w:r w:rsidR="004532E1" w:rsidRPr="002D29D0">
              <w:rPr>
                <w:rFonts w:cs="Arial"/>
                <w:color w:val="000000" w:themeColor="text1"/>
                <w:lang w:val="de-DE"/>
              </w:rPr>
              <w:t>12</w:t>
            </w:r>
          </w:p>
        </w:tc>
      </w:tr>
    </w:tbl>
    <w:p w14:paraId="1EE79B40" w14:textId="77777777" w:rsidR="00676CC2" w:rsidRPr="002D29D0" w:rsidRDefault="00676CC2" w:rsidP="00027200">
      <w:pPr>
        <w:spacing w:line="240" w:lineRule="auto"/>
        <w:jc w:val="left"/>
        <w:rPr>
          <w:color w:val="000000" w:themeColor="text1"/>
          <w:sz w:val="18"/>
          <w:szCs w:val="18"/>
          <w:lang w:val="de-DE"/>
        </w:rPr>
      </w:pPr>
    </w:p>
    <w:p w14:paraId="1EE79B41" w14:textId="77777777" w:rsidR="00676CC2" w:rsidRPr="002D29D0" w:rsidRDefault="006D12CA" w:rsidP="00027200">
      <w:pPr>
        <w:spacing w:before="120" w:line="240" w:lineRule="atLeast"/>
        <w:jc w:val="left"/>
        <w:rPr>
          <w:b/>
          <w:caps/>
          <w:color w:val="000000" w:themeColor="text1"/>
          <w:sz w:val="18"/>
          <w:szCs w:val="18"/>
          <w:lang w:val="de-DE"/>
        </w:rPr>
      </w:pPr>
      <w:r w:rsidRPr="002D29D0">
        <w:rPr>
          <w:b/>
          <w:caps/>
          <w:color w:val="000000" w:themeColor="text1"/>
          <w:sz w:val="18"/>
          <w:szCs w:val="18"/>
          <w:lang w:val="de-DE"/>
        </w:rPr>
        <w:t>Tabelle der Personalveränderungen im betreffenden Geschäftsjahr</w:t>
      </w:r>
    </w:p>
    <w:p w14:paraId="1EE79B42" w14:textId="77777777" w:rsidR="00676CC2" w:rsidRPr="002D29D0" w:rsidRDefault="00676CC2" w:rsidP="00027200">
      <w:pPr>
        <w:spacing w:line="240" w:lineRule="auto"/>
        <w:jc w:val="left"/>
        <w:rPr>
          <w:caps/>
          <w:color w:val="000000" w:themeColor="text1"/>
          <w:sz w:val="18"/>
          <w:szCs w:val="18"/>
          <w:lang w:val="de-DE"/>
        </w:rPr>
      </w:pPr>
    </w:p>
    <w:p w14:paraId="1EE79B43" w14:textId="77777777" w:rsidR="00676CC2" w:rsidRPr="002D29D0" w:rsidRDefault="00676CC2" w:rsidP="00027200">
      <w:pPr>
        <w:spacing w:line="240" w:lineRule="auto"/>
        <w:jc w:val="left"/>
        <w:rPr>
          <w:caps/>
          <w:color w:val="000000" w:themeColor="text1"/>
          <w:sz w:val="18"/>
          <w:szCs w:val="18"/>
          <w:lang w:val="de-DE"/>
        </w:rPr>
      </w:pPr>
    </w:p>
    <w:tbl>
      <w:tblPr>
        <w:tblStyle w:val="TableGrid"/>
        <w:tblW w:w="10858" w:type="dxa"/>
        <w:tblLayout w:type="fixed"/>
        <w:tblLook w:val="04A0" w:firstRow="1" w:lastRow="0" w:firstColumn="1" w:lastColumn="0" w:noHBand="0" w:noVBand="1"/>
      </w:tblPr>
      <w:tblGrid>
        <w:gridCol w:w="5046"/>
        <w:gridCol w:w="709"/>
        <w:gridCol w:w="1701"/>
        <w:gridCol w:w="1701"/>
        <w:gridCol w:w="1701"/>
      </w:tblGrid>
      <w:tr w:rsidR="002D29D0" w:rsidRPr="002D29D0" w14:paraId="1EE79B49" w14:textId="77777777" w:rsidTr="002E272F">
        <w:trPr>
          <w:trHeight w:val="567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1EE79B44" w14:textId="77777777" w:rsidR="00676CC2" w:rsidRPr="002D29D0" w:rsidRDefault="006D12CA" w:rsidP="00027200">
            <w:pPr>
              <w:spacing w:line="240" w:lineRule="auto"/>
              <w:jc w:val="left"/>
              <w:rPr>
                <w:b/>
                <w:caps/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rFonts w:cs="Arial"/>
                <w:b/>
                <w:caps/>
                <w:color w:val="000000" w:themeColor="text1"/>
                <w:sz w:val="18"/>
                <w:szCs w:val="18"/>
                <w:lang w:val="de-DE"/>
              </w:rPr>
              <w:t>Zugänge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1EE79B45" w14:textId="77777777" w:rsidR="00676CC2" w:rsidRPr="002D29D0" w:rsidRDefault="006D12CA" w:rsidP="00027200">
            <w:pPr>
              <w:spacing w:before="120"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K</w:t>
            </w:r>
            <w:r w:rsidR="00676CC2" w:rsidRPr="002D29D0">
              <w:rPr>
                <w:color w:val="000000" w:themeColor="text1"/>
                <w:sz w:val="16"/>
                <w:szCs w:val="16"/>
                <w:lang w:val="de-DE"/>
              </w:rPr>
              <w:t>odes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14:paraId="1EE79B46" w14:textId="77777777" w:rsidR="00676CC2" w:rsidRPr="002D29D0" w:rsidRDefault="00676CC2" w:rsidP="00027200">
            <w:pPr>
              <w:spacing w:before="120"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 xml:space="preserve">1. </w:t>
            </w:r>
            <w:r w:rsidR="006D12CA" w:rsidRPr="002D29D0">
              <w:rPr>
                <w:rFonts w:cs="Arial"/>
                <w:color w:val="000000" w:themeColor="text1"/>
                <w:sz w:val="16"/>
                <w:szCs w:val="16"/>
                <w:lang w:val="de-DE"/>
              </w:rPr>
              <w:t>Vollzeit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14:paraId="1EE79B47" w14:textId="77777777" w:rsidR="00676CC2" w:rsidRPr="002D29D0" w:rsidRDefault="00676CC2" w:rsidP="00027200">
            <w:pPr>
              <w:spacing w:before="120" w:line="240" w:lineRule="auto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 xml:space="preserve">2. </w:t>
            </w:r>
            <w:r w:rsidR="006D12CA" w:rsidRPr="002D29D0">
              <w:rPr>
                <w:rFonts w:cs="Arial"/>
                <w:color w:val="000000" w:themeColor="text1"/>
                <w:sz w:val="16"/>
                <w:szCs w:val="16"/>
                <w:lang w:val="de-DE"/>
              </w:rPr>
              <w:t>Teilzeit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EE79B48" w14:textId="77777777" w:rsidR="00676CC2" w:rsidRPr="002D29D0" w:rsidRDefault="00676CC2" w:rsidP="00027200">
            <w:pPr>
              <w:tabs>
                <w:tab w:val="left" w:pos="189"/>
              </w:tabs>
              <w:spacing w:before="120" w:line="240" w:lineRule="auto"/>
              <w:ind w:left="187" w:hanging="187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3.</w:t>
            </w: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ab/>
            </w:r>
            <w:r w:rsidR="006D12CA" w:rsidRPr="002D29D0">
              <w:rPr>
                <w:rFonts w:cs="Arial"/>
                <w:color w:val="000000" w:themeColor="text1"/>
                <w:sz w:val="16"/>
                <w:szCs w:val="16"/>
                <w:lang w:val="de-DE"/>
              </w:rPr>
              <w:t>Summe in Voll-</w:t>
            </w:r>
            <w:proofErr w:type="spellStart"/>
            <w:r w:rsidR="006D12CA" w:rsidRPr="002D29D0">
              <w:rPr>
                <w:rFonts w:cs="Arial"/>
                <w:color w:val="000000" w:themeColor="text1"/>
                <w:sz w:val="16"/>
                <w:szCs w:val="16"/>
                <w:lang w:val="de-DE"/>
              </w:rPr>
              <w:t>zeitäquivalenzen</w:t>
            </w:r>
            <w:proofErr w:type="spellEnd"/>
          </w:p>
        </w:tc>
      </w:tr>
      <w:tr w:rsidR="002D29D0" w:rsidRPr="002D29D0" w14:paraId="1EE79B4F" w14:textId="77777777" w:rsidTr="00676CC2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B4A" w14:textId="77777777" w:rsidR="00676CC2" w:rsidRPr="002D29D0" w:rsidRDefault="006D12CA" w:rsidP="00027200">
            <w:pPr>
              <w:tabs>
                <w:tab w:val="right" w:leader="dot" w:pos="4820"/>
              </w:tabs>
              <w:spacing w:before="120" w:line="240" w:lineRule="atLeast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lang w:val="de-DE"/>
              </w:rPr>
              <w:t>Anzahl der Arbeitnehmer, für die das Unternehmen eine DIMONA-Meldung eingereicht hat oder die im Laufe des Geschäftsjahres in das allgemeine Personalregister eingetragen wurden</w:t>
            </w:r>
            <w:r w:rsidR="00676CC2"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709" w:type="dxa"/>
            <w:tcBorders>
              <w:left w:val="single" w:sz="12" w:space="0" w:color="auto"/>
              <w:bottom w:val="nil"/>
            </w:tcBorders>
            <w:vAlign w:val="center"/>
          </w:tcPr>
          <w:p w14:paraId="1EE79B4B" w14:textId="77777777" w:rsidR="00676CC2" w:rsidRPr="002D29D0" w:rsidRDefault="00676CC2" w:rsidP="00027200">
            <w:pPr>
              <w:spacing w:before="840"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205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1EE79B4C" w14:textId="77777777" w:rsidR="00676CC2" w:rsidRPr="002D29D0" w:rsidRDefault="00676CC2" w:rsidP="00027200">
            <w:pPr>
              <w:tabs>
                <w:tab w:val="right" w:leader="dot" w:pos="1418"/>
              </w:tabs>
              <w:spacing w:before="840"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ab/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1EE79B4D" w14:textId="77777777" w:rsidR="00676CC2" w:rsidRPr="002D29D0" w:rsidRDefault="00676CC2" w:rsidP="00027200">
            <w:pPr>
              <w:tabs>
                <w:tab w:val="right" w:leader="dot" w:pos="1418"/>
              </w:tabs>
              <w:spacing w:before="840"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ab/>
            </w:r>
          </w:p>
        </w:tc>
        <w:tc>
          <w:tcPr>
            <w:tcW w:w="1701" w:type="dxa"/>
            <w:tcBorders>
              <w:bottom w:val="nil"/>
              <w:right w:val="single" w:sz="12" w:space="0" w:color="auto"/>
            </w:tcBorders>
            <w:vAlign w:val="center"/>
          </w:tcPr>
          <w:p w14:paraId="1EE79B4E" w14:textId="77777777" w:rsidR="00676CC2" w:rsidRPr="002D29D0" w:rsidRDefault="00676CC2" w:rsidP="00027200">
            <w:pPr>
              <w:tabs>
                <w:tab w:val="right" w:leader="dot" w:pos="1418"/>
              </w:tabs>
              <w:spacing w:before="840"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ab/>
            </w:r>
          </w:p>
        </w:tc>
      </w:tr>
      <w:tr w:rsidR="002D29D0" w:rsidRPr="002D29D0" w14:paraId="1EE79B55" w14:textId="77777777" w:rsidTr="00676CC2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B50" w14:textId="77777777" w:rsidR="00676CC2" w:rsidRPr="002D29D0" w:rsidRDefault="006D12CA" w:rsidP="00027200">
            <w:pPr>
              <w:tabs>
                <w:tab w:val="right" w:leader="dot" w:pos="4820"/>
              </w:tabs>
              <w:spacing w:before="120" w:line="240" w:lineRule="atLeast"/>
              <w:jc w:val="left"/>
              <w:rPr>
                <w:b/>
                <w:color w:val="000000" w:themeColor="text1"/>
                <w:sz w:val="18"/>
                <w:lang w:val="de-DE"/>
              </w:rPr>
            </w:pPr>
            <w:r w:rsidRPr="002D29D0">
              <w:rPr>
                <w:rFonts w:cs="Arial"/>
                <w:b/>
                <w:caps/>
                <w:color w:val="000000" w:themeColor="text1"/>
                <w:sz w:val="18"/>
                <w:szCs w:val="18"/>
                <w:lang w:val="de-DE"/>
              </w:rPr>
              <w:t>Abgänge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B51" w14:textId="77777777" w:rsidR="00676CC2" w:rsidRPr="002D29D0" w:rsidRDefault="00676CC2" w:rsidP="00027200">
            <w:pPr>
              <w:spacing w:before="120"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EE79B52" w14:textId="77777777" w:rsidR="00676CC2" w:rsidRPr="002D29D0" w:rsidRDefault="00676CC2" w:rsidP="00027200">
            <w:pPr>
              <w:tabs>
                <w:tab w:val="right" w:leader="dot" w:pos="1418"/>
              </w:tabs>
              <w:spacing w:before="120"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EE79B53" w14:textId="77777777" w:rsidR="00676CC2" w:rsidRPr="002D29D0" w:rsidRDefault="00676CC2" w:rsidP="00027200">
            <w:pPr>
              <w:tabs>
                <w:tab w:val="right" w:leader="dot" w:pos="1418"/>
              </w:tabs>
              <w:spacing w:before="120"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B54" w14:textId="77777777" w:rsidR="00676CC2" w:rsidRPr="002D29D0" w:rsidRDefault="00676CC2" w:rsidP="00027200">
            <w:pPr>
              <w:tabs>
                <w:tab w:val="right" w:leader="dot" w:pos="1418"/>
              </w:tabs>
              <w:spacing w:before="120"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</w:tr>
      <w:tr w:rsidR="00676CC2" w:rsidRPr="002D29D0" w14:paraId="1EE79B5B" w14:textId="77777777" w:rsidTr="00676CC2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B56" w14:textId="77777777" w:rsidR="00676CC2" w:rsidRPr="002D29D0" w:rsidRDefault="006D12CA" w:rsidP="00027200">
            <w:pPr>
              <w:tabs>
                <w:tab w:val="right" w:leader="dot" w:pos="4820"/>
              </w:tabs>
              <w:spacing w:before="120" w:after="60" w:line="240" w:lineRule="atLeast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lang w:val="de-DE"/>
              </w:rPr>
              <w:t>Anzahl der Arbeitnehmer, bei denen das Datum der Beendigung des Arbeitsverhältnisses in einer DIMONA-Meldung steht oder im Laufe des Geschäftsjahres in das allgemeine Personalregister eingetragen wurde</w:t>
            </w:r>
            <w:r w:rsidR="00676CC2"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1EE79B57" w14:textId="77777777" w:rsidR="00676CC2" w:rsidRPr="002D29D0" w:rsidRDefault="00676CC2" w:rsidP="00027200">
            <w:pPr>
              <w:spacing w:before="840" w:after="60"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305</w:t>
            </w: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  <w:vAlign w:val="center"/>
          </w:tcPr>
          <w:p w14:paraId="1EE79B58" w14:textId="77777777" w:rsidR="00676CC2" w:rsidRPr="002D29D0" w:rsidRDefault="00676CC2" w:rsidP="00027200">
            <w:pPr>
              <w:tabs>
                <w:tab w:val="right" w:leader="dot" w:pos="1418"/>
              </w:tabs>
              <w:spacing w:before="840" w:after="60"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ab/>
            </w: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  <w:vAlign w:val="center"/>
          </w:tcPr>
          <w:p w14:paraId="1EE79B59" w14:textId="77777777" w:rsidR="00676CC2" w:rsidRPr="002D29D0" w:rsidRDefault="00676CC2" w:rsidP="00027200">
            <w:pPr>
              <w:tabs>
                <w:tab w:val="right" w:leader="dot" w:pos="1418"/>
              </w:tabs>
              <w:spacing w:before="840" w:after="60"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ab/>
            </w:r>
          </w:p>
        </w:tc>
        <w:tc>
          <w:tcPr>
            <w:tcW w:w="1701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EE79B5A" w14:textId="77777777" w:rsidR="00676CC2" w:rsidRPr="002D29D0" w:rsidRDefault="00676CC2" w:rsidP="00027200">
            <w:pPr>
              <w:tabs>
                <w:tab w:val="right" w:leader="dot" w:pos="1418"/>
              </w:tabs>
              <w:spacing w:before="840" w:after="60"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ab/>
            </w:r>
          </w:p>
        </w:tc>
      </w:tr>
    </w:tbl>
    <w:p w14:paraId="1EE79B5C" w14:textId="77777777" w:rsidR="00676CC2" w:rsidRPr="002D29D0" w:rsidRDefault="00676CC2" w:rsidP="00027200">
      <w:pPr>
        <w:spacing w:line="240" w:lineRule="auto"/>
        <w:jc w:val="left"/>
        <w:rPr>
          <w:caps/>
          <w:color w:val="000000" w:themeColor="text1"/>
          <w:sz w:val="18"/>
          <w:szCs w:val="18"/>
          <w:lang w:val="de-DE"/>
        </w:rPr>
      </w:pPr>
    </w:p>
    <w:p w14:paraId="1EE79B5D" w14:textId="77777777" w:rsidR="00676CC2" w:rsidRPr="002D29D0" w:rsidRDefault="00676CC2" w:rsidP="00027200">
      <w:pPr>
        <w:spacing w:line="240" w:lineRule="auto"/>
        <w:jc w:val="left"/>
        <w:rPr>
          <w:caps/>
          <w:color w:val="000000" w:themeColor="text1"/>
          <w:sz w:val="18"/>
          <w:szCs w:val="18"/>
          <w:lang w:val="de-DE"/>
        </w:rPr>
      </w:pPr>
    </w:p>
    <w:p w14:paraId="1EE79B5E" w14:textId="77777777" w:rsidR="00676CC2" w:rsidRPr="002D29D0" w:rsidRDefault="006D12CA" w:rsidP="00027200">
      <w:pPr>
        <w:spacing w:line="240" w:lineRule="auto"/>
        <w:jc w:val="left"/>
        <w:rPr>
          <w:b/>
          <w:caps/>
          <w:color w:val="000000" w:themeColor="text1"/>
          <w:sz w:val="18"/>
          <w:szCs w:val="18"/>
          <w:lang w:val="de-DE"/>
        </w:rPr>
      </w:pPr>
      <w:r w:rsidRPr="002D29D0">
        <w:rPr>
          <w:b/>
          <w:caps/>
          <w:color w:val="000000" w:themeColor="text1"/>
          <w:sz w:val="18"/>
          <w:szCs w:val="18"/>
          <w:lang w:val="de-DE"/>
        </w:rPr>
        <w:t>auskünfte über AUSBILDUNGSAKTIVITÄTEN für Arbeitnehmer im laufenden Geschäftsjahr</w:t>
      </w:r>
    </w:p>
    <w:p w14:paraId="1EE79B5F" w14:textId="77777777" w:rsidR="006D12CA" w:rsidRPr="002D29D0" w:rsidRDefault="006D12CA" w:rsidP="00027200">
      <w:pPr>
        <w:spacing w:line="240" w:lineRule="auto"/>
        <w:jc w:val="left"/>
        <w:rPr>
          <w:caps/>
          <w:color w:val="000000" w:themeColor="text1"/>
          <w:sz w:val="18"/>
          <w:szCs w:val="18"/>
          <w:lang w:val="de-DE"/>
        </w:rPr>
      </w:pPr>
    </w:p>
    <w:p w14:paraId="1EE79B60" w14:textId="77777777" w:rsidR="00676CC2" w:rsidRPr="002D29D0" w:rsidRDefault="00676CC2" w:rsidP="00027200">
      <w:pPr>
        <w:spacing w:line="240" w:lineRule="auto"/>
        <w:jc w:val="left"/>
        <w:rPr>
          <w:caps/>
          <w:color w:val="000000" w:themeColor="text1"/>
          <w:sz w:val="18"/>
          <w:szCs w:val="18"/>
          <w:lang w:val="de-DE"/>
        </w:rPr>
      </w:pPr>
    </w:p>
    <w:tbl>
      <w:tblPr>
        <w:tblStyle w:val="TableGrid"/>
        <w:tblW w:w="10886" w:type="dxa"/>
        <w:tblLayout w:type="fixed"/>
        <w:tblLook w:val="04A0" w:firstRow="1" w:lastRow="0" w:firstColumn="1" w:lastColumn="0" w:noHBand="0" w:noVBand="1"/>
      </w:tblPr>
      <w:tblGrid>
        <w:gridCol w:w="6066"/>
        <w:gridCol w:w="709"/>
        <w:gridCol w:w="1701"/>
        <w:gridCol w:w="709"/>
        <w:gridCol w:w="1701"/>
      </w:tblGrid>
      <w:tr w:rsidR="002D29D0" w:rsidRPr="002D29D0" w14:paraId="1EE79B66" w14:textId="77777777" w:rsidTr="00676CC2">
        <w:trPr>
          <w:trHeight w:val="397"/>
        </w:trPr>
        <w:tc>
          <w:tcPr>
            <w:tcW w:w="60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B61" w14:textId="77777777" w:rsidR="00676CC2" w:rsidRPr="002D29D0" w:rsidRDefault="00676CC2" w:rsidP="00027200">
            <w:pPr>
              <w:spacing w:line="240" w:lineRule="auto"/>
              <w:jc w:val="center"/>
              <w:rPr>
                <w:b/>
                <w:caps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EE79B62" w14:textId="77777777" w:rsidR="00676CC2" w:rsidRPr="002D29D0" w:rsidRDefault="006D12CA" w:rsidP="00027200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K</w:t>
            </w:r>
            <w:r w:rsidR="00676CC2" w:rsidRPr="002D29D0">
              <w:rPr>
                <w:color w:val="000000" w:themeColor="text1"/>
                <w:sz w:val="16"/>
                <w:szCs w:val="16"/>
                <w:lang w:val="de-DE"/>
              </w:rPr>
              <w:t>odes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EE79B63" w14:textId="77777777" w:rsidR="00676CC2" w:rsidRPr="002D29D0" w:rsidRDefault="006D12CA" w:rsidP="00027200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rFonts w:cs="Arial"/>
                <w:color w:val="000000" w:themeColor="text1"/>
                <w:sz w:val="16"/>
                <w:lang w:val="de-DE"/>
              </w:rPr>
              <w:t>Männer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EE79B64" w14:textId="77777777" w:rsidR="00676CC2" w:rsidRPr="002D29D0" w:rsidRDefault="006D12CA" w:rsidP="00027200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K</w:t>
            </w:r>
            <w:r w:rsidR="00676CC2" w:rsidRPr="002D29D0">
              <w:rPr>
                <w:color w:val="000000" w:themeColor="text1"/>
                <w:sz w:val="16"/>
                <w:szCs w:val="16"/>
                <w:lang w:val="de-DE"/>
              </w:rPr>
              <w:t>odes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E79B65" w14:textId="77777777" w:rsidR="00676CC2" w:rsidRPr="002D29D0" w:rsidRDefault="006D12CA" w:rsidP="00027200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rFonts w:cs="Arial"/>
                <w:color w:val="000000" w:themeColor="text1"/>
                <w:sz w:val="16"/>
                <w:lang w:val="de-DE"/>
              </w:rPr>
              <w:t>Frauen</w:t>
            </w:r>
          </w:p>
        </w:tc>
      </w:tr>
      <w:tr w:rsidR="002D29D0" w:rsidRPr="002D29D0" w14:paraId="1EE79B6C" w14:textId="77777777" w:rsidTr="00676CC2">
        <w:trPr>
          <w:trHeight w:val="283"/>
        </w:trPr>
        <w:tc>
          <w:tcPr>
            <w:tcW w:w="60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B67" w14:textId="77777777" w:rsidR="00676CC2" w:rsidRPr="002D29D0" w:rsidRDefault="006D12CA" w:rsidP="00027200">
            <w:pPr>
              <w:spacing w:before="120" w:line="240" w:lineRule="atLeast"/>
              <w:jc w:val="left"/>
              <w:rPr>
                <w:b/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rFonts w:cs="Arial"/>
                <w:b/>
                <w:color w:val="000000" w:themeColor="text1"/>
                <w:sz w:val="18"/>
                <w:lang w:val="de-DE"/>
              </w:rPr>
              <w:t>Gesamte vom Arbeitgeber getragenen Maßnahmen zur formellen beruflichen Weiterbildungen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B68" w14:textId="77777777" w:rsidR="00676CC2" w:rsidRPr="002D29D0" w:rsidRDefault="00676CC2" w:rsidP="00027200">
            <w:pPr>
              <w:spacing w:before="120"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EE79B69" w14:textId="77777777" w:rsidR="00676CC2" w:rsidRPr="002D29D0" w:rsidRDefault="00676CC2" w:rsidP="00027200">
            <w:pPr>
              <w:spacing w:before="120"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1EE79B6A" w14:textId="77777777" w:rsidR="00676CC2" w:rsidRPr="002D29D0" w:rsidRDefault="00676CC2" w:rsidP="00027200">
            <w:pPr>
              <w:spacing w:before="120"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B6B" w14:textId="77777777" w:rsidR="00676CC2" w:rsidRPr="002D29D0" w:rsidRDefault="00676CC2" w:rsidP="00027200">
            <w:pPr>
              <w:spacing w:before="120"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</w:tr>
      <w:tr w:rsidR="002D29D0" w:rsidRPr="002D29D0" w14:paraId="1EE79B72" w14:textId="77777777" w:rsidTr="00E43635">
        <w:trPr>
          <w:trHeight w:val="283"/>
        </w:trPr>
        <w:tc>
          <w:tcPr>
            <w:tcW w:w="60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B6D" w14:textId="77777777" w:rsidR="00676CC2" w:rsidRPr="002D29D0" w:rsidRDefault="006D12CA" w:rsidP="00027200">
            <w:pPr>
              <w:tabs>
                <w:tab w:val="right" w:leader="dot" w:pos="5812"/>
              </w:tabs>
              <w:spacing w:line="240" w:lineRule="atLeast"/>
              <w:ind w:left="284"/>
              <w:jc w:val="left"/>
              <w:rPr>
                <w:color w:val="000000" w:themeColor="text1"/>
                <w:sz w:val="18"/>
                <w:szCs w:val="18"/>
                <w:lang w:val="de-DE"/>
              </w:rPr>
            </w:pPr>
            <w:r w:rsidRPr="002D29D0">
              <w:rPr>
                <w:color w:val="000000" w:themeColor="text1"/>
                <w:sz w:val="18"/>
                <w:lang w:val="de-DE"/>
              </w:rPr>
              <w:t>Anzahl der betroffenen Arbeitnehmer</w:t>
            </w:r>
            <w:r w:rsidR="00676CC2" w:rsidRPr="002D29D0">
              <w:rPr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B6E" w14:textId="77777777" w:rsidR="00676CC2" w:rsidRPr="002D29D0" w:rsidRDefault="00676CC2" w:rsidP="00027200">
            <w:pPr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5801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EE79B6F" w14:textId="77777777" w:rsidR="00676CC2" w:rsidRPr="002D29D0" w:rsidRDefault="00676CC2" w:rsidP="00027200">
            <w:pPr>
              <w:tabs>
                <w:tab w:val="right" w:leader="dot" w:pos="1418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1EE79B70" w14:textId="77777777" w:rsidR="00676CC2" w:rsidRPr="002D29D0" w:rsidRDefault="00676CC2" w:rsidP="00027200">
            <w:pPr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5811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B71" w14:textId="77777777" w:rsidR="00676CC2" w:rsidRPr="002D29D0" w:rsidRDefault="00676CC2" w:rsidP="00027200">
            <w:pPr>
              <w:tabs>
                <w:tab w:val="right" w:leader="dot" w:pos="1418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ab/>
            </w:r>
          </w:p>
        </w:tc>
      </w:tr>
      <w:tr w:rsidR="002D29D0" w:rsidRPr="002D29D0" w14:paraId="1EE79B78" w14:textId="77777777" w:rsidTr="00E43635">
        <w:trPr>
          <w:trHeight w:val="283"/>
        </w:trPr>
        <w:tc>
          <w:tcPr>
            <w:tcW w:w="60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B73" w14:textId="77777777" w:rsidR="006D12CA" w:rsidRPr="002D29D0" w:rsidRDefault="006D12CA" w:rsidP="00027200">
            <w:pPr>
              <w:tabs>
                <w:tab w:val="right" w:leader="dot" w:pos="5812"/>
              </w:tabs>
              <w:spacing w:line="240" w:lineRule="atLeast"/>
              <w:ind w:left="284"/>
              <w:jc w:val="left"/>
              <w:rPr>
                <w:color w:val="000000" w:themeColor="text1"/>
                <w:sz w:val="18"/>
                <w:lang w:val="de-DE"/>
              </w:rPr>
            </w:pPr>
            <w:r w:rsidRPr="002D29D0">
              <w:rPr>
                <w:color w:val="000000" w:themeColor="text1"/>
                <w:sz w:val="18"/>
                <w:lang w:val="de-DE"/>
              </w:rPr>
              <w:t>Anzahl Stunden der besuchten Ausbildung</w:t>
            </w:r>
            <w:r w:rsidRPr="002D29D0">
              <w:rPr>
                <w:color w:val="000000" w:themeColor="text1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B74" w14:textId="77777777" w:rsidR="006D12CA" w:rsidRPr="002D29D0" w:rsidRDefault="006D12CA" w:rsidP="00027200">
            <w:pPr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5802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EE79B75" w14:textId="77777777" w:rsidR="006D12CA" w:rsidRPr="002D29D0" w:rsidRDefault="006D12CA" w:rsidP="00027200">
            <w:pPr>
              <w:tabs>
                <w:tab w:val="right" w:leader="dot" w:pos="1418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1EE79B76" w14:textId="77777777" w:rsidR="006D12CA" w:rsidRPr="002D29D0" w:rsidRDefault="006D12CA" w:rsidP="00027200">
            <w:pPr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5812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B77" w14:textId="77777777" w:rsidR="006D12CA" w:rsidRPr="002D29D0" w:rsidRDefault="006D12CA" w:rsidP="00027200">
            <w:pPr>
              <w:tabs>
                <w:tab w:val="right" w:leader="dot" w:pos="1418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ab/>
            </w:r>
          </w:p>
        </w:tc>
      </w:tr>
      <w:tr w:rsidR="002D29D0" w:rsidRPr="002D29D0" w14:paraId="1EE79B7E" w14:textId="77777777" w:rsidTr="00E43635">
        <w:trPr>
          <w:trHeight w:val="283"/>
        </w:trPr>
        <w:tc>
          <w:tcPr>
            <w:tcW w:w="60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B79" w14:textId="77777777" w:rsidR="006D12CA" w:rsidRPr="002D29D0" w:rsidRDefault="006D12CA" w:rsidP="00027200">
            <w:pPr>
              <w:tabs>
                <w:tab w:val="right" w:leader="dot" w:pos="5812"/>
              </w:tabs>
              <w:spacing w:line="240" w:lineRule="atLeast"/>
              <w:ind w:left="284"/>
              <w:jc w:val="left"/>
              <w:rPr>
                <w:color w:val="000000" w:themeColor="text1"/>
                <w:sz w:val="18"/>
                <w:lang w:val="de-DE"/>
              </w:rPr>
            </w:pPr>
            <w:r w:rsidRPr="002D29D0">
              <w:rPr>
                <w:color w:val="000000" w:themeColor="text1"/>
                <w:sz w:val="18"/>
                <w:lang w:val="de-DE"/>
              </w:rPr>
              <w:t xml:space="preserve">Nettokosten für das Unternehmen </w:t>
            </w:r>
            <w:r w:rsidRPr="002D29D0">
              <w:rPr>
                <w:color w:val="000000" w:themeColor="text1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B7A" w14:textId="77777777" w:rsidR="006D12CA" w:rsidRPr="002D29D0" w:rsidRDefault="006D12CA" w:rsidP="00027200">
            <w:pPr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5803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EE79B7B" w14:textId="77777777" w:rsidR="006D12CA" w:rsidRPr="002D29D0" w:rsidRDefault="006D12CA" w:rsidP="00027200">
            <w:pPr>
              <w:tabs>
                <w:tab w:val="right" w:leader="dot" w:pos="1418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1EE79B7C" w14:textId="77777777" w:rsidR="006D12CA" w:rsidRPr="002D29D0" w:rsidRDefault="006D12CA" w:rsidP="00027200">
            <w:pPr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5813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B7D" w14:textId="77777777" w:rsidR="006D12CA" w:rsidRPr="002D29D0" w:rsidRDefault="006D12CA" w:rsidP="00027200">
            <w:pPr>
              <w:tabs>
                <w:tab w:val="right" w:leader="dot" w:pos="1418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ab/>
            </w:r>
          </w:p>
        </w:tc>
      </w:tr>
      <w:tr w:rsidR="002D29D0" w:rsidRPr="002D29D0" w14:paraId="1EE79B84" w14:textId="77777777" w:rsidTr="00E43635">
        <w:trPr>
          <w:trHeight w:val="283"/>
        </w:trPr>
        <w:tc>
          <w:tcPr>
            <w:tcW w:w="60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B7F" w14:textId="77777777" w:rsidR="006D12CA" w:rsidRPr="002D29D0" w:rsidRDefault="006D12CA" w:rsidP="00027200">
            <w:pPr>
              <w:tabs>
                <w:tab w:val="right" w:leader="dot" w:pos="5812"/>
              </w:tabs>
              <w:spacing w:line="240" w:lineRule="atLeast"/>
              <w:ind w:left="567"/>
              <w:jc w:val="left"/>
              <w:rPr>
                <w:color w:val="000000" w:themeColor="text1"/>
                <w:sz w:val="18"/>
                <w:lang w:val="de-DE"/>
              </w:rPr>
            </w:pPr>
            <w:r w:rsidRPr="002D29D0">
              <w:rPr>
                <w:color w:val="000000" w:themeColor="text1"/>
                <w:sz w:val="18"/>
                <w:lang w:val="de-DE"/>
              </w:rPr>
              <w:t>wovon Bruttokosten die direkt mit der Weiterbildung verbunden sind</w:t>
            </w:r>
            <w:r w:rsidRPr="002D29D0">
              <w:rPr>
                <w:color w:val="000000" w:themeColor="text1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EE79B80" w14:textId="77777777" w:rsidR="006D12CA" w:rsidRPr="002D29D0" w:rsidRDefault="006D12CA" w:rsidP="00027200">
            <w:pPr>
              <w:spacing w:before="240"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58031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E79B81" w14:textId="77777777" w:rsidR="006D12CA" w:rsidRPr="002D29D0" w:rsidRDefault="006D12CA" w:rsidP="00027200">
            <w:pPr>
              <w:tabs>
                <w:tab w:val="right" w:leader="dot" w:pos="1418"/>
              </w:tabs>
              <w:spacing w:before="240"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E79B82" w14:textId="77777777" w:rsidR="006D12CA" w:rsidRPr="002D29D0" w:rsidRDefault="006D12CA" w:rsidP="00027200">
            <w:pPr>
              <w:spacing w:before="240"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58131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EE79B83" w14:textId="77777777" w:rsidR="006D12CA" w:rsidRPr="002D29D0" w:rsidRDefault="006D12CA" w:rsidP="00027200">
            <w:pPr>
              <w:tabs>
                <w:tab w:val="right" w:leader="dot" w:pos="1418"/>
              </w:tabs>
              <w:spacing w:before="240"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ab/>
            </w:r>
          </w:p>
        </w:tc>
      </w:tr>
      <w:tr w:rsidR="002D29D0" w:rsidRPr="002D29D0" w14:paraId="1EE79B8A" w14:textId="77777777" w:rsidTr="00E43635">
        <w:trPr>
          <w:trHeight w:val="283"/>
        </w:trPr>
        <w:tc>
          <w:tcPr>
            <w:tcW w:w="60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B85" w14:textId="77777777" w:rsidR="006D12CA" w:rsidRPr="002D29D0" w:rsidRDefault="006D12CA" w:rsidP="00027200">
            <w:pPr>
              <w:tabs>
                <w:tab w:val="right" w:leader="dot" w:pos="5812"/>
              </w:tabs>
              <w:spacing w:line="240" w:lineRule="atLeast"/>
              <w:ind w:left="567"/>
              <w:jc w:val="left"/>
              <w:rPr>
                <w:color w:val="000000" w:themeColor="text1"/>
                <w:sz w:val="18"/>
                <w:lang w:val="de-DE"/>
              </w:rPr>
            </w:pPr>
            <w:r w:rsidRPr="002D29D0">
              <w:rPr>
                <w:color w:val="000000" w:themeColor="text1"/>
                <w:sz w:val="18"/>
                <w:lang w:val="de-DE"/>
              </w:rPr>
              <w:t xml:space="preserve">wovon gezahlte Beiträge und Einzahlungen an Kollektivfonds </w:t>
            </w:r>
            <w:r w:rsidRPr="002D29D0">
              <w:rPr>
                <w:color w:val="000000" w:themeColor="text1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EE79B86" w14:textId="77777777" w:rsidR="006D12CA" w:rsidRPr="002D29D0" w:rsidRDefault="006D12CA" w:rsidP="00027200">
            <w:pPr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58032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E79B87" w14:textId="77777777" w:rsidR="006D12CA" w:rsidRPr="002D29D0" w:rsidRDefault="006D12CA" w:rsidP="00027200">
            <w:pPr>
              <w:tabs>
                <w:tab w:val="right" w:leader="dot" w:pos="1418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E79B88" w14:textId="77777777" w:rsidR="006D12CA" w:rsidRPr="002D29D0" w:rsidRDefault="006D12CA" w:rsidP="00027200">
            <w:pPr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58132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EE79B89" w14:textId="77777777" w:rsidR="006D12CA" w:rsidRPr="002D29D0" w:rsidRDefault="006D12CA" w:rsidP="00027200">
            <w:pPr>
              <w:tabs>
                <w:tab w:val="right" w:leader="dot" w:pos="1418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ab/>
            </w:r>
          </w:p>
        </w:tc>
      </w:tr>
      <w:tr w:rsidR="002D29D0" w:rsidRPr="002D29D0" w14:paraId="1EE79B90" w14:textId="77777777" w:rsidTr="00E43635">
        <w:trPr>
          <w:trHeight w:val="283"/>
        </w:trPr>
        <w:tc>
          <w:tcPr>
            <w:tcW w:w="60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B8B" w14:textId="77777777" w:rsidR="00676CC2" w:rsidRPr="002D29D0" w:rsidRDefault="006D12CA" w:rsidP="00027200">
            <w:pPr>
              <w:tabs>
                <w:tab w:val="right" w:leader="dot" w:pos="5812"/>
              </w:tabs>
              <w:spacing w:line="240" w:lineRule="atLeast"/>
              <w:ind w:left="567"/>
              <w:jc w:val="left"/>
              <w:rPr>
                <w:color w:val="000000" w:themeColor="text1"/>
                <w:sz w:val="18"/>
                <w:lang w:val="de-DE"/>
              </w:rPr>
            </w:pPr>
            <w:r w:rsidRPr="002D29D0">
              <w:rPr>
                <w:rFonts w:cs="Arial"/>
                <w:color w:val="000000" w:themeColor="text1"/>
                <w:sz w:val="18"/>
                <w:lang w:val="de-DE"/>
              </w:rPr>
              <w:t>wovon bewilligte Zuschüsse und andere finanzielle Vorteile (in Abzug)</w:t>
            </w:r>
            <w:r w:rsidR="00676CC2" w:rsidRPr="002D29D0">
              <w:rPr>
                <w:color w:val="000000" w:themeColor="text1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EE79B8C" w14:textId="77777777" w:rsidR="00676CC2" w:rsidRPr="002D29D0" w:rsidRDefault="00676CC2" w:rsidP="00027200">
            <w:pPr>
              <w:spacing w:before="240"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58033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E79B8D" w14:textId="77777777" w:rsidR="00676CC2" w:rsidRPr="002D29D0" w:rsidRDefault="00676CC2" w:rsidP="00027200">
            <w:pPr>
              <w:tabs>
                <w:tab w:val="right" w:leader="dot" w:pos="1418"/>
              </w:tabs>
              <w:spacing w:before="240"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E79B8E" w14:textId="77777777" w:rsidR="00676CC2" w:rsidRPr="002D29D0" w:rsidRDefault="00676CC2" w:rsidP="00027200">
            <w:pPr>
              <w:spacing w:before="240"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58133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EE79B8F" w14:textId="77777777" w:rsidR="00676CC2" w:rsidRPr="002D29D0" w:rsidRDefault="00676CC2" w:rsidP="00027200">
            <w:pPr>
              <w:tabs>
                <w:tab w:val="right" w:leader="dot" w:pos="1418"/>
              </w:tabs>
              <w:spacing w:before="240"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ab/>
            </w:r>
          </w:p>
        </w:tc>
      </w:tr>
      <w:tr w:rsidR="002D29D0" w:rsidRPr="002D29D0" w14:paraId="1EE79B96" w14:textId="77777777" w:rsidTr="00E43635">
        <w:trPr>
          <w:trHeight w:val="283"/>
        </w:trPr>
        <w:tc>
          <w:tcPr>
            <w:tcW w:w="60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B91" w14:textId="77777777" w:rsidR="00676CC2" w:rsidRPr="002D29D0" w:rsidRDefault="00676CC2" w:rsidP="00027200">
            <w:pPr>
              <w:tabs>
                <w:tab w:val="right" w:leader="dot" w:pos="5812"/>
              </w:tabs>
              <w:spacing w:after="60" w:line="240" w:lineRule="atLeast"/>
              <w:ind w:left="284"/>
              <w:jc w:val="left"/>
              <w:rPr>
                <w:color w:val="000000" w:themeColor="text1"/>
                <w:sz w:val="18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EE79B92" w14:textId="77777777" w:rsidR="00676CC2" w:rsidRPr="002D29D0" w:rsidRDefault="00676CC2" w:rsidP="00027200">
            <w:pPr>
              <w:spacing w:after="60"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E79B93" w14:textId="77777777" w:rsidR="00676CC2" w:rsidRPr="002D29D0" w:rsidRDefault="00676CC2" w:rsidP="00027200">
            <w:pPr>
              <w:tabs>
                <w:tab w:val="right" w:leader="dot" w:pos="1418"/>
              </w:tabs>
              <w:spacing w:after="60"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E79B94" w14:textId="77777777" w:rsidR="00676CC2" w:rsidRPr="002D29D0" w:rsidRDefault="00676CC2" w:rsidP="00027200">
            <w:pPr>
              <w:spacing w:after="60"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EE79B95" w14:textId="77777777" w:rsidR="00676CC2" w:rsidRPr="002D29D0" w:rsidRDefault="00676CC2" w:rsidP="00027200">
            <w:pPr>
              <w:tabs>
                <w:tab w:val="right" w:leader="dot" w:pos="1418"/>
              </w:tabs>
              <w:spacing w:after="60"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</w:tr>
      <w:tr w:rsidR="002D29D0" w:rsidRPr="002D29D0" w14:paraId="1EE79B9C" w14:textId="77777777" w:rsidTr="00E43635">
        <w:trPr>
          <w:trHeight w:val="283"/>
        </w:trPr>
        <w:tc>
          <w:tcPr>
            <w:tcW w:w="60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B97" w14:textId="77777777" w:rsidR="00676CC2" w:rsidRPr="002D29D0" w:rsidRDefault="006D12CA" w:rsidP="00027200">
            <w:pPr>
              <w:spacing w:before="120" w:line="240" w:lineRule="atLeast"/>
              <w:jc w:val="left"/>
              <w:rPr>
                <w:color w:val="000000" w:themeColor="text1"/>
                <w:sz w:val="18"/>
                <w:lang w:val="de-DE"/>
              </w:rPr>
            </w:pPr>
            <w:r w:rsidRPr="002D29D0">
              <w:rPr>
                <w:rFonts w:cs="Arial"/>
                <w:b/>
                <w:color w:val="000000" w:themeColor="text1"/>
                <w:sz w:val="18"/>
                <w:lang w:val="de-DE"/>
              </w:rPr>
              <w:t>Gesamte vom Arbeitgeber getragenen Maßnahmen zur weniger formellen und informellen beruflichen Weiterbildungen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EE79B98" w14:textId="77777777" w:rsidR="00676CC2" w:rsidRPr="002D29D0" w:rsidRDefault="00676CC2" w:rsidP="00027200">
            <w:pPr>
              <w:spacing w:after="60"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E79B99" w14:textId="77777777" w:rsidR="00676CC2" w:rsidRPr="002D29D0" w:rsidRDefault="00676CC2" w:rsidP="00027200">
            <w:pPr>
              <w:tabs>
                <w:tab w:val="right" w:leader="dot" w:pos="1418"/>
              </w:tabs>
              <w:spacing w:after="60"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E79B9A" w14:textId="77777777" w:rsidR="00676CC2" w:rsidRPr="002D29D0" w:rsidRDefault="00676CC2" w:rsidP="00027200">
            <w:pPr>
              <w:spacing w:after="60"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EE79B9B" w14:textId="77777777" w:rsidR="00676CC2" w:rsidRPr="002D29D0" w:rsidRDefault="00676CC2" w:rsidP="00027200">
            <w:pPr>
              <w:tabs>
                <w:tab w:val="right" w:leader="dot" w:pos="1418"/>
              </w:tabs>
              <w:spacing w:after="60"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</w:tr>
      <w:tr w:rsidR="002D29D0" w:rsidRPr="002D29D0" w14:paraId="1EE79BA2" w14:textId="77777777" w:rsidTr="00E43635">
        <w:trPr>
          <w:trHeight w:val="283"/>
        </w:trPr>
        <w:tc>
          <w:tcPr>
            <w:tcW w:w="60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B9D" w14:textId="77777777" w:rsidR="006D12CA" w:rsidRPr="002D29D0" w:rsidRDefault="006D12CA" w:rsidP="00027200">
            <w:pPr>
              <w:tabs>
                <w:tab w:val="right" w:leader="dot" w:pos="5812"/>
              </w:tabs>
              <w:spacing w:line="240" w:lineRule="atLeast"/>
              <w:ind w:left="284"/>
              <w:jc w:val="left"/>
              <w:rPr>
                <w:color w:val="000000" w:themeColor="text1"/>
                <w:sz w:val="18"/>
                <w:lang w:val="de-DE"/>
              </w:rPr>
            </w:pPr>
            <w:r w:rsidRPr="002D29D0">
              <w:rPr>
                <w:color w:val="000000" w:themeColor="text1"/>
                <w:sz w:val="18"/>
                <w:lang w:val="de-DE"/>
              </w:rPr>
              <w:t xml:space="preserve">Anzahl der betroffenen Arbeitnehmer </w:t>
            </w:r>
            <w:r w:rsidRPr="002D29D0">
              <w:rPr>
                <w:color w:val="000000" w:themeColor="text1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EE79B9E" w14:textId="77777777" w:rsidR="006D12CA" w:rsidRPr="002D29D0" w:rsidRDefault="006D12CA" w:rsidP="00027200">
            <w:pPr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5821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E79B9F" w14:textId="77777777" w:rsidR="006D12CA" w:rsidRPr="002D29D0" w:rsidRDefault="006D12CA" w:rsidP="00027200">
            <w:pPr>
              <w:tabs>
                <w:tab w:val="right" w:leader="dot" w:pos="1418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E79BA0" w14:textId="77777777" w:rsidR="006D12CA" w:rsidRPr="002D29D0" w:rsidRDefault="006D12CA" w:rsidP="00027200">
            <w:pPr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5831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EE79BA1" w14:textId="77777777" w:rsidR="006D12CA" w:rsidRPr="002D29D0" w:rsidRDefault="006D12CA" w:rsidP="00027200">
            <w:pPr>
              <w:tabs>
                <w:tab w:val="right" w:leader="dot" w:pos="1418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ab/>
            </w:r>
          </w:p>
        </w:tc>
      </w:tr>
      <w:tr w:rsidR="002D29D0" w:rsidRPr="002D29D0" w14:paraId="1EE79BA8" w14:textId="77777777" w:rsidTr="00E43635">
        <w:trPr>
          <w:trHeight w:val="283"/>
        </w:trPr>
        <w:tc>
          <w:tcPr>
            <w:tcW w:w="60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BA3" w14:textId="77777777" w:rsidR="006D12CA" w:rsidRPr="002D29D0" w:rsidRDefault="006D12CA" w:rsidP="00027200">
            <w:pPr>
              <w:tabs>
                <w:tab w:val="right" w:leader="dot" w:pos="5812"/>
              </w:tabs>
              <w:spacing w:line="240" w:lineRule="atLeast"/>
              <w:ind w:left="284"/>
              <w:jc w:val="left"/>
              <w:rPr>
                <w:color w:val="000000" w:themeColor="text1"/>
                <w:sz w:val="18"/>
                <w:lang w:val="de-DE"/>
              </w:rPr>
            </w:pPr>
            <w:r w:rsidRPr="002D29D0">
              <w:rPr>
                <w:color w:val="000000" w:themeColor="text1"/>
                <w:sz w:val="18"/>
                <w:lang w:val="de-DE"/>
              </w:rPr>
              <w:t>Anzahl Stunden der besuchten Ausbildung</w:t>
            </w:r>
            <w:r w:rsidRPr="002D29D0">
              <w:rPr>
                <w:color w:val="000000" w:themeColor="text1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EE79BA4" w14:textId="77777777" w:rsidR="006D12CA" w:rsidRPr="002D29D0" w:rsidRDefault="006D12CA" w:rsidP="00027200">
            <w:pPr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5822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E79BA5" w14:textId="77777777" w:rsidR="006D12CA" w:rsidRPr="002D29D0" w:rsidRDefault="006D12CA" w:rsidP="00027200">
            <w:pPr>
              <w:tabs>
                <w:tab w:val="right" w:leader="dot" w:pos="1418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E79BA6" w14:textId="77777777" w:rsidR="006D12CA" w:rsidRPr="002D29D0" w:rsidRDefault="006D12CA" w:rsidP="00027200">
            <w:pPr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5832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EE79BA7" w14:textId="77777777" w:rsidR="006D12CA" w:rsidRPr="002D29D0" w:rsidRDefault="006D12CA" w:rsidP="00027200">
            <w:pPr>
              <w:tabs>
                <w:tab w:val="right" w:leader="dot" w:pos="1418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ab/>
            </w:r>
          </w:p>
        </w:tc>
      </w:tr>
      <w:tr w:rsidR="002D29D0" w:rsidRPr="002D29D0" w14:paraId="1EE79BAE" w14:textId="77777777" w:rsidTr="00E43635">
        <w:trPr>
          <w:trHeight w:val="283"/>
        </w:trPr>
        <w:tc>
          <w:tcPr>
            <w:tcW w:w="60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BA9" w14:textId="77777777" w:rsidR="006D12CA" w:rsidRPr="002D29D0" w:rsidRDefault="006D12CA" w:rsidP="00027200">
            <w:pPr>
              <w:tabs>
                <w:tab w:val="right" w:leader="dot" w:pos="5812"/>
              </w:tabs>
              <w:spacing w:line="240" w:lineRule="atLeast"/>
              <w:ind w:left="284"/>
              <w:jc w:val="left"/>
              <w:rPr>
                <w:color w:val="000000" w:themeColor="text1"/>
                <w:sz w:val="18"/>
                <w:lang w:val="de-DE"/>
              </w:rPr>
            </w:pPr>
            <w:r w:rsidRPr="002D29D0">
              <w:rPr>
                <w:color w:val="000000" w:themeColor="text1"/>
                <w:sz w:val="18"/>
                <w:lang w:val="de-DE"/>
              </w:rPr>
              <w:t xml:space="preserve">Nettokosten für das Unternehmen </w:t>
            </w:r>
            <w:r w:rsidRPr="002D29D0">
              <w:rPr>
                <w:color w:val="000000" w:themeColor="text1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EE79BAA" w14:textId="77777777" w:rsidR="006D12CA" w:rsidRPr="002D29D0" w:rsidRDefault="006D12CA" w:rsidP="00027200">
            <w:pPr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5823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E79BAB" w14:textId="77777777" w:rsidR="006D12CA" w:rsidRPr="002D29D0" w:rsidRDefault="006D12CA" w:rsidP="00027200">
            <w:pPr>
              <w:tabs>
                <w:tab w:val="right" w:leader="dot" w:pos="1418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E79BAC" w14:textId="77777777" w:rsidR="006D12CA" w:rsidRPr="002D29D0" w:rsidRDefault="006D12CA" w:rsidP="00027200">
            <w:pPr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5833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EE79BAD" w14:textId="77777777" w:rsidR="006D12CA" w:rsidRPr="002D29D0" w:rsidRDefault="006D12CA" w:rsidP="00027200">
            <w:pPr>
              <w:tabs>
                <w:tab w:val="right" w:leader="dot" w:pos="1418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ab/>
            </w:r>
          </w:p>
        </w:tc>
      </w:tr>
      <w:tr w:rsidR="002D29D0" w:rsidRPr="002D29D0" w14:paraId="1EE79BB4" w14:textId="77777777" w:rsidTr="00E43635">
        <w:trPr>
          <w:trHeight w:val="283"/>
        </w:trPr>
        <w:tc>
          <w:tcPr>
            <w:tcW w:w="60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BAF" w14:textId="77777777" w:rsidR="00676CC2" w:rsidRPr="002D29D0" w:rsidRDefault="00E43635" w:rsidP="00027200">
            <w:pPr>
              <w:spacing w:before="120" w:line="240" w:lineRule="atLeast"/>
              <w:jc w:val="left"/>
              <w:rPr>
                <w:color w:val="000000" w:themeColor="text1"/>
                <w:sz w:val="18"/>
                <w:lang w:val="de-DE"/>
              </w:rPr>
            </w:pPr>
            <w:r w:rsidRPr="002D29D0">
              <w:rPr>
                <w:rFonts w:cs="Arial"/>
                <w:b/>
                <w:color w:val="000000" w:themeColor="text1"/>
                <w:sz w:val="18"/>
                <w:lang w:val="de-DE"/>
              </w:rPr>
              <w:t>Gesamte vom Arbeitgeber getragenen Maßnahmen zur beruflichen Erstausbildung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EE79BB0" w14:textId="77777777" w:rsidR="00676CC2" w:rsidRPr="002D29D0" w:rsidRDefault="00676CC2" w:rsidP="00027200">
            <w:pPr>
              <w:spacing w:after="60"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E79BB1" w14:textId="77777777" w:rsidR="00676CC2" w:rsidRPr="002D29D0" w:rsidRDefault="00676CC2" w:rsidP="00027200">
            <w:pPr>
              <w:tabs>
                <w:tab w:val="right" w:leader="dot" w:pos="1418"/>
              </w:tabs>
              <w:spacing w:after="60"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E79BB2" w14:textId="77777777" w:rsidR="00676CC2" w:rsidRPr="002D29D0" w:rsidRDefault="00676CC2" w:rsidP="00027200">
            <w:pPr>
              <w:spacing w:after="60"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EE79BB3" w14:textId="77777777" w:rsidR="00676CC2" w:rsidRPr="002D29D0" w:rsidRDefault="00676CC2" w:rsidP="00027200">
            <w:pPr>
              <w:tabs>
                <w:tab w:val="right" w:leader="dot" w:pos="1418"/>
              </w:tabs>
              <w:spacing w:after="60"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</w:tr>
      <w:tr w:rsidR="002D29D0" w:rsidRPr="002D29D0" w14:paraId="1EE79BBA" w14:textId="77777777" w:rsidTr="00E43635">
        <w:trPr>
          <w:trHeight w:val="283"/>
        </w:trPr>
        <w:tc>
          <w:tcPr>
            <w:tcW w:w="60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BB5" w14:textId="77777777" w:rsidR="00E43635" w:rsidRPr="002D29D0" w:rsidRDefault="00E43635" w:rsidP="00027200">
            <w:pPr>
              <w:tabs>
                <w:tab w:val="right" w:leader="dot" w:pos="5812"/>
              </w:tabs>
              <w:spacing w:line="240" w:lineRule="atLeast"/>
              <w:ind w:left="284"/>
              <w:jc w:val="left"/>
              <w:rPr>
                <w:color w:val="000000" w:themeColor="text1"/>
                <w:sz w:val="18"/>
                <w:lang w:val="de-DE"/>
              </w:rPr>
            </w:pPr>
            <w:r w:rsidRPr="002D29D0">
              <w:rPr>
                <w:color w:val="000000" w:themeColor="text1"/>
                <w:sz w:val="18"/>
                <w:lang w:val="de-DE"/>
              </w:rPr>
              <w:t xml:space="preserve">Anzahl der betroffenen Arbeitnehmer </w:t>
            </w:r>
            <w:r w:rsidRPr="002D29D0">
              <w:rPr>
                <w:color w:val="000000" w:themeColor="text1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EE79BB6" w14:textId="77777777" w:rsidR="00E43635" w:rsidRPr="002D29D0" w:rsidRDefault="00E43635" w:rsidP="00027200">
            <w:pPr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5841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E79BB7" w14:textId="77777777" w:rsidR="00E43635" w:rsidRPr="002D29D0" w:rsidRDefault="00E43635" w:rsidP="00027200">
            <w:pPr>
              <w:tabs>
                <w:tab w:val="right" w:leader="dot" w:pos="1418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E79BB8" w14:textId="77777777" w:rsidR="00E43635" w:rsidRPr="002D29D0" w:rsidRDefault="00E43635" w:rsidP="00027200">
            <w:pPr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5851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EE79BB9" w14:textId="77777777" w:rsidR="00E43635" w:rsidRPr="002D29D0" w:rsidRDefault="00E43635" w:rsidP="00027200">
            <w:pPr>
              <w:tabs>
                <w:tab w:val="right" w:leader="dot" w:pos="1418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ab/>
            </w:r>
          </w:p>
        </w:tc>
      </w:tr>
      <w:tr w:rsidR="002D29D0" w:rsidRPr="002D29D0" w14:paraId="1EE79BC0" w14:textId="77777777" w:rsidTr="00E43635">
        <w:trPr>
          <w:trHeight w:val="283"/>
        </w:trPr>
        <w:tc>
          <w:tcPr>
            <w:tcW w:w="60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BBB" w14:textId="77777777" w:rsidR="00E43635" w:rsidRPr="002D29D0" w:rsidRDefault="00E43635" w:rsidP="00027200">
            <w:pPr>
              <w:tabs>
                <w:tab w:val="right" w:leader="dot" w:pos="5812"/>
              </w:tabs>
              <w:spacing w:line="240" w:lineRule="atLeast"/>
              <w:ind w:left="284"/>
              <w:jc w:val="left"/>
              <w:rPr>
                <w:color w:val="000000" w:themeColor="text1"/>
                <w:sz w:val="18"/>
                <w:lang w:val="de-DE"/>
              </w:rPr>
            </w:pPr>
            <w:r w:rsidRPr="002D29D0">
              <w:rPr>
                <w:color w:val="000000" w:themeColor="text1"/>
                <w:sz w:val="18"/>
                <w:lang w:val="de-DE"/>
              </w:rPr>
              <w:t xml:space="preserve">Anzahl Stunden der besuchten Ausbildung </w:t>
            </w:r>
            <w:r w:rsidRPr="002D29D0">
              <w:rPr>
                <w:color w:val="000000" w:themeColor="text1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EE79BBC" w14:textId="77777777" w:rsidR="00E43635" w:rsidRPr="002D29D0" w:rsidRDefault="00E43635" w:rsidP="00027200">
            <w:pPr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5842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E79BBD" w14:textId="77777777" w:rsidR="00E43635" w:rsidRPr="002D29D0" w:rsidRDefault="00E43635" w:rsidP="00027200">
            <w:pPr>
              <w:tabs>
                <w:tab w:val="right" w:leader="dot" w:pos="1418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E79BBE" w14:textId="77777777" w:rsidR="00E43635" w:rsidRPr="002D29D0" w:rsidRDefault="00E43635" w:rsidP="00027200">
            <w:pPr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5852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EE79BBF" w14:textId="77777777" w:rsidR="00E43635" w:rsidRPr="002D29D0" w:rsidRDefault="00E43635" w:rsidP="00027200">
            <w:pPr>
              <w:tabs>
                <w:tab w:val="right" w:leader="dot" w:pos="1418"/>
              </w:tabs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ab/>
            </w:r>
          </w:p>
        </w:tc>
      </w:tr>
      <w:tr w:rsidR="002D29D0" w:rsidRPr="002D29D0" w14:paraId="1EE79BC6" w14:textId="77777777" w:rsidTr="00E43635">
        <w:trPr>
          <w:trHeight w:val="283"/>
        </w:trPr>
        <w:tc>
          <w:tcPr>
            <w:tcW w:w="60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BC1" w14:textId="77777777" w:rsidR="00E43635" w:rsidRPr="002D29D0" w:rsidRDefault="00E43635" w:rsidP="00027200">
            <w:pPr>
              <w:tabs>
                <w:tab w:val="right" w:leader="dot" w:pos="5812"/>
              </w:tabs>
              <w:spacing w:after="60" w:line="240" w:lineRule="atLeast"/>
              <w:ind w:left="284"/>
              <w:jc w:val="left"/>
              <w:rPr>
                <w:color w:val="000000" w:themeColor="text1"/>
                <w:sz w:val="18"/>
                <w:lang w:val="de-DE"/>
              </w:rPr>
            </w:pPr>
            <w:r w:rsidRPr="002D29D0">
              <w:rPr>
                <w:color w:val="000000" w:themeColor="text1"/>
                <w:sz w:val="18"/>
                <w:lang w:val="de-DE"/>
              </w:rPr>
              <w:t xml:space="preserve">Nettokosten für das Unternehmen </w:t>
            </w:r>
            <w:r w:rsidRPr="002D29D0">
              <w:rPr>
                <w:color w:val="000000" w:themeColor="text1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1EE79BC2" w14:textId="77777777" w:rsidR="00E43635" w:rsidRPr="002D29D0" w:rsidRDefault="00E43635" w:rsidP="00027200">
            <w:pPr>
              <w:spacing w:after="60"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5843</w:t>
            </w: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  <w:vAlign w:val="center"/>
          </w:tcPr>
          <w:p w14:paraId="1EE79BC3" w14:textId="77777777" w:rsidR="00E43635" w:rsidRPr="002D29D0" w:rsidRDefault="00E43635" w:rsidP="00027200">
            <w:pPr>
              <w:tabs>
                <w:tab w:val="right" w:leader="dot" w:pos="1418"/>
              </w:tabs>
              <w:spacing w:after="60"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bottom w:val="single" w:sz="12" w:space="0" w:color="auto"/>
            </w:tcBorders>
            <w:vAlign w:val="center"/>
          </w:tcPr>
          <w:p w14:paraId="1EE79BC4" w14:textId="77777777" w:rsidR="00E43635" w:rsidRPr="002D29D0" w:rsidRDefault="00E43635" w:rsidP="00027200">
            <w:pPr>
              <w:spacing w:after="60"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>5853</w:t>
            </w:r>
          </w:p>
        </w:tc>
        <w:tc>
          <w:tcPr>
            <w:tcW w:w="1701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EE79BC5" w14:textId="77777777" w:rsidR="00E43635" w:rsidRPr="002D29D0" w:rsidRDefault="00E43635" w:rsidP="00027200">
            <w:pPr>
              <w:tabs>
                <w:tab w:val="right" w:leader="dot" w:pos="1418"/>
              </w:tabs>
              <w:spacing w:after="60" w:line="24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D29D0">
              <w:rPr>
                <w:color w:val="000000" w:themeColor="text1"/>
                <w:sz w:val="16"/>
                <w:szCs w:val="16"/>
                <w:lang w:val="de-DE"/>
              </w:rPr>
              <w:tab/>
            </w:r>
          </w:p>
        </w:tc>
      </w:tr>
    </w:tbl>
    <w:p w14:paraId="12B3C268" w14:textId="77777777" w:rsidR="00AF66FB" w:rsidRPr="002D29D0" w:rsidRDefault="00AF66FB" w:rsidP="00027200">
      <w:pPr>
        <w:spacing w:line="240" w:lineRule="auto"/>
        <w:jc w:val="left"/>
        <w:rPr>
          <w:caps/>
          <w:color w:val="000000" w:themeColor="text1"/>
          <w:sz w:val="18"/>
          <w:szCs w:val="18"/>
          <w:lang w:val="de-DE"/>
        </w:rPr>
        <w:sectPr w:rsidR="00AF66FB" w:rsidRPr="002D29D0" w:rsidSect="00F93405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W w:w="10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834"/>
        <w:gridCol w:w="6123"/>
        <w:gridCol w:w="1134"/>
      </w:tblGrid>
      <w:tr w:rsidR="00AF66FB" w:rsidRPr="002D29D0" w14:paraId="2B38204F" w14:textId="77777777" w:rsidTr="00AF66FB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91B84" w14:textId="77777777" w:rsidR="00AF66FB" w:rsidRPr="002D29D0" w:rsidRDefault="00AF66FB" w:rsidP="00027200">
            <w:pPr>
              <w:spacing w:line="240" w:lineRule="atLeast"/>
              <w:ind w:left="113" w:right="-57"/>
              <w:jc w:val="left"/>
              <w:rPr>
                <w:rFonts w:cs="Arial"/>
                <w:color w:val="000000" w:themeColor="text1"/>
                <w:lang w:val="de-DE"/>
              </w:rPr>
            </w:pPr>
            <w:r w:rsidRPr="002D29D0">
              <w:rPr>
                <w:rFonts w:cs="Arial"/>
                <w:color w:val="000000" w:themeColor="text1"/>
                <w:lang w:val="de-DE"/>
              </w:rPr>
              <w:lastRenderedPageBreak/>
              <w:t>Nr.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1902F" w14:textId="77777777" w:rsidR="00AF66FB" w:rsidRPr="002D29D0" w:rsidRDefault="00AF66FB" w:rsidP="00027200">
            <w:pPr>
              <w:spacing w:line="240" w:lineRule="atLeast"/>
              <w:ind w:left="462"/>
              <w:jc w:val="left"/>
              <w:rPr>
                <w:rFonts w:cs="Arial"/>
                <w:color w:val="000000" w:themeColor="text1"/>
                <w:lang w:val="de-DE"/>
              </w:rPr>
            </w:pPr>
          </w:p>
        </w:tc>
        <w:tc>
          <w:tcPr>
            <w:tcW w:w="6123" w:type="dxa"/>
            <w:tcBorders>
              <w:bottom w:val="single" w:sz="6" w:space="0" w:color="auto"/>
            </w:tcBorders>
          </w:tcPr>
          <w:p w14:paraId="25255762" w14:textId="77777777" w:rsidR="00AF66FB" w:rsidRPr="002D29D0" w:rsidRDefault="00AF66FB" w:rsidP="00027200">
            <w:pPr>
              <w:spacing w:line="240" w:lineRule="atLeast"/>
              <w:jc w:val="left"/>
              <w:rPr>
                <w:rFonts w:cs="Arial"/>
                <w:color w:val="000000" w:themeColor="text1"/>
                <w:lang w:val="de-D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60B31" w14:textId="5741A579" w:rsidR="00AF66FB" w:rsidRPr="002D29D0" w:rsidRDefault="00AF66FB" w:rsidP="00027200">
            <w:pPr>
              <w:spacing w:line="240" w:lineRule="atLeast"/>
              <w:ind w:left="113"/>
              <w:jc w:val="left"/>
              <w:rPr>
                <w:rFonts w:cs="Arial"/>
                <w:color w:val="000000" w:themeColor="text1"/>
                <w:lang w:val="de-DE"/>
              </w:rPr>
            </w:pPr>
            <w:r w:rsidRPr="002D29D0">
              <w:rPr>
                <w:rFonts w:cs="Arial"/>
                <w:color w:val="000000" w:themeColor="text1"/>
                <w:lang w:val="de-DE"/>
              </w:rPr>
              <w:t>Verk. 13</w:t>
            </w:r>
          </w:p>
        </w:tc>
      </w:tr>
    </w:tbl>
    <w:p w14:paraId="28811EC4" w14:textId="77777777" w:rsidR="00AF66FB" w:rsidRPr="002D29D0" w:rsidRDefault="00AF66FB" w:rsidP="00027200">
      <w:pPr>
        <w:spacing w:line="240" w:lineRule="atLeast"/>
        <w:jc w:val="left"/>
        <w:rPr>
          <w:b/>
          <w:color w:val="000000" w:themeColor="text1"/>
          <w:sz w:val="18"/>
          <w:szCs w:val="18"/>
          <w:lang w:val="de-DE"/>
        </w:rPr>
      </w:pPr>
    </w:p>
    <w:p w14:paraId="13EF5369" w14:textId="77777777" w:rsidR="005D37E1" w:rsidRPr="002D29D0" w:rsidRDefault="005D37E1" w:rsidP="00027200">
      <w:pPr>
        <w:spacing w:before="120" w:line="240" w:lineRule="atLeast"/>
        <w:rPr>
          <w:rFonts w:cs="Arial"/>
          <w:b/>
          <w:bCs/>
          <w:color w:val="000000" w:themeColor="text1"/>
        </w:rPr>
      </w:pPr>
      <w:r w:rsidRPr="002D29D0">
        <w:rPr>
          <w:b/>
          <w:bCs/>
          <w:color w:val="000000" w:themeColor="text1"/>
          <w:lang w:val="nl-BE"/>
        </w:rPr>
        <w:t xml:space="preserve">VERGÜTUNGSBERICHT </w:t>
      </w:r>
    </w:p>
    <w:p w14:paraId="5F5F9E90" w14:textId="29912DF0" w:rsidR="005D37E1" w:rsidRPr="002D29D0" w:rsidRDefault="005D37E1" w:rsidP="00027200">
      <w:pPr>
        <w:spacing w:before="120" w:line="240" w:lineRule="atLeast"/>
        <w:ind w:right="607"/>
        <w:rPr>
          <w:color w:val="000000" w:themeColor="text1"/>
          <w:lang w:val="nl-BE"/>
        </w:rPr>
      </w:pPr>
      <w:proofErr w:type="spellStart"/>
      <w:r w:rsidRPr="002D29D0">
        <w:rPr>
          <w:i/>
          <w:color w:val="000000" w:themeColor="text1"/>
          <w:sz w:val="18"/>
          <w:szCs w:val="18"/>
          <w:lang w:val="nl-BE"/>
        </w:rPr>
        <w:t>für</w:t>
      </w:r>
      <w:proofErr w:type="spellEnd"/>
      <w:r w:rsidRPr="002D29D0">
        <w:rPr>
          <w:i/>
          <w:color w:val="000000" w:themeColor="text1"/>
          <w:sz w:val="18"/>
          <w:szCs w:val="18"/>
          <w:lang w:val="nl-BE"/>
        </w:rPr>
        <w:t xml:space="preserve"> die </w:t>
      </w:r>
      <w:proofErr w:type="spellStart"/>
      <w:r w:rsidRPr="002D29D0">
        <w:rPr>
          <w:i/>
          <w:color w:val="000000" w:themeColor="text1"/>
          <w:sz w:val="18"/>
          <w:szCs w:val="18"/>
          <w:lang w:val="nl-BE"/>
        </w:rPr>
        <w:t>Gesellschaften</w:t>
      </w:r>
      <w:proofErr w:type="spellEnd"/>
      <w:r w:rsidRPr="002D29D0">
        <w:rPr>
          <w:i/>
          <w:color w:val="000000" w:themeColor="text1"/>
          <w:sz w:val="18"/>
          <w:szCs w:val="18"/>
          <w:lang w:val="nl-BE"/>
        </w:rPr>
        <w:t xml:space="preserve">, bei </w:t>
      </w:r>
      <w:proofErr w:type="spellStart"/>
      <w:r w:rsidRPr="002D29D0">
        <w:rPr>
          <w:i/>
          <w:color w:val="000000" w:themeColor="text1"/>
          <w:sz w:val="18"/>
          <w:szCs w:val="18"/>
          <w:lang w:val="nl-BE"/>
        </w:rPr>
        <w:t>denen</w:t>
      </w:r>
      <w:proofErr w:type="spellEnd"/>
      <w:r w:rsidRPr="002D29D0">
        <w:rPr>
          <w:i/>
          <w:color w:val="000000" w:themeColor="text1"/>
          <w:sz w:val="18"/>
          <w:szCs w:val="18"/>
          <w:lang w:val="nl-BE"/>
        </w:rPr>
        <w:t xml:space="preserve"> die </w:t>
      </w:r>
      <w:proofErr w:type="spellStart"/>
      <w:r w:rsidRPr="002D29D0">
        <w:rPr>
          <w:i/>
          <w:color w:val="000000" w:themeColor="text1"/>
          <w:sz w:val="18"/>
          <w:szCs w:val="18"/>
          <w:lang w:val="nl-BE"/>
        </w:rPr>
        <w:t>Behörden</w:t>
      </w:r>
      <w:proofErr w:type="spellEnd"/>
      <w:r w:rsidRPr="002D29D0">
        <w:rPr>
          <w:i/>
          <w:color w:val="000000" w:themeColor="text1"/>
          <w:sz w:val="18"/>
          <w:szCs w:val="18"/>
          <w:lang w:val="nl-BE"/>
        </w:rPr>
        <w:t xml:space="preserve"> </w:t>
      </w:r>
      <w:proofErr w:type="spellStart"/>
      <w:r w:rsidRPr="002D29D0">
        <w:rPr>
          <w:i/>
          <w:color w:val="000000" w:themeColor="text1"/>
          <w:sz w:val="18"/>
          <w:szCs w:val="18"/>
          <w:lang w:val="nl-BE"/>
        </w:rPr>
        <w:t>oder</w:t>
      </w:r>
      <w:proofErr w:type="spellEnd"/>
      <w:r w:rsidRPr="002D29D0">
        <w:rPr>
          <w:i/>
          <w:color w:val="000000" w:themeColor="text1"/>
          <w:sz w:val="18"/>
          <w:szCs w:val="18"/>
          <w:lang w:val="nl-BE"/>
        </w:rPr>
        <w:t xml:space="preserve"> </w:t>
      </w:r>
      <w:proofErr w:type="spellStart"/>
      <w:r w:rsidRPr="002D29D0">
        <w:rPr>
          <w:i/>
          <w:color w:val="000000" w:themeColor="text1"/>
          <w:sz w:val="18"/>
          <w:szCs w:val="18"/>
          <w:lang w:val="nl-BE"/>
        </w:rPr>
        <w:t>eine</w:t>
      </w:r>
      <w:proofErr w:type="spellEnd"/>
      <w:r w:rsidRPr="002D29D0">
        <w:rPr>
          <w:i/>
          <w:color w:val="000000" w:themeColor="text1"/>
          <w:sz w:val="18"/>
          <w:szCs w:val="18"/>
          <w:lang w:val="nl-BE"/>
        </w:rPr>
        <w:t xml:space="preserve"> </w:t>
      </w:r>
      <w:proofErr w:type="spellStart"/>
      <w:r w:rsidRPr="002D29D0">
        <w:rPr>
          <w:i/>
          <w:color w:val="000000" w:themeColor="text1"/>
          <w:sz w:val="18"/>
          <w:szCs w:val="18"/>
          <w:lang w:val="nl-BE"/>
        </w:rPr>
        <w:t>oder</w:t>
      </w:r>
      <w:proofErr w:type="spellEnd"/>
      <w:r w:rsidRPr="002D29D0">
        <w:rPr>
          <w:i/>
          <w:color w:val="000000" w:themeColor="text1"/>
          <w:sz w:val="18"/>
          <w:szCs w:val="18"/>
          <w:lang w:val="nl-BE"/>
        </w:rPr>
        <w:t xml:space="preserve"> </w:t>
      </w:r>
      <w:proofErr w:type="spellStart"/>
      <w:r w:rsidRPr="002D29D0">
        <w:rPr>
          <w:i/>
          <w:color w:val="000000" w:themeColor="text1"/>
          <w:sz w:val="18"/>
          <w:szCs w:val="18"/>
          <w:lang w:val="nl-BE"/>
        </w:rPr>
        <w:t>mehrere</w:t>
      </w:r>
      <w:proofErr w:type="spellEnd"/>
      <w:r w:rsidRPr="002D29D0">
        <w:rPr>
          <w:i/>
          <w:color w:val="000000" w:themeColor="text1"/>
          <w:sz w:val="18"/>
          <w:szCs w:val="18"/>
          <w:lang w:val="nl-BE"/>
        </w:rPr>
        <w:t xml:space="preserve"> </w:t>
      </w:r>
      <w:proofErr w:type="spellStart"/>
      <w:r w:rsidRPr="002D29D0">
        <w:rPr>
          <w:i/>
          <w:color w:val="000000" w:themeColor="text1"/>
          <w:sz w:val="18"/>
          <w:szCs w:val="18"/>
          <w:lang w:val="nl-BE"/>
        </w:rPr>
        <w:t>juristische</w:t>
      </w:r>
      <w:proofErr w:type="spellEnd"/>
      <w:r w:rsidRPr="002D29D0">
        <w:rPr>
          <w:i/>
          <w:color w:val="000000" w:themeColor="text1"/>
          <w:sz w:val="18"/>
          <w:szCs w:val="18"/>
          <w:lang w:val="nl-BE"/>
        </w:rPr>
        <w:t xml:space="preserve"> Personen des </w:t>
      </w:r>
      <w:proofErr w:type="spellStart"/>
      <w:r w:rsidRPr="002D29D0">
        <w:rPr>
          <w:i/>
          <w:color w:val="000000" w:themeColor="text1"/>
          <w:sz w:val="18"/>
          <w:szCs w:val="18"/>
          <w:lang w:val="nl-BE"/>
        </w:rPr>
        <w:t>öffentlichen</w:t>
      </w:r>
      <w:proofErr w:type="spellEnd"/>
      <w:r w:rsidRPr="002D29D0">
        <w:rPr>
          <w:i/>
          <w:color w:val="000000" w:themeColor="text1"/>
          <w:sz w:val="18"/>
          <w:szCs w:val="18"/>
          <w:lang w:val="nl-BE"/>
        </w:rPr>
        <w:t xml:space="preserve"> Rechts </w:t>
      </w:r>
      <w:proofErr w:type="spellStart"/>
      <w:r w:rsidRPr="002D29D0">
        <w:rPr>
          <w:i/>
          <w:color w:val="000000" w:themeColor="text1"/>
          <w:sz w:val="18"/>
          <w:szCs w:val="18"/>
          <w:lang w:val="nl-BE"/>
        </w:rPr>
        <w:t>eine</w:t>
      </w:r>
      <w:proofErr w:type="spellEnd"/>
      <w:r w:rsidRPr="002D29D0">
        <w:rPr>
          <w:i/>
          <w:color w:val="000000" w:themeColor="text1"/>
          <w:sz w:val="18"/>
          <w:szCs w:val="18"/>
          <w:lang w:val="nl-BE"/>
        </w:rPr>
        <w:t xml:space="preserve"> </w:t>
      </w:r>
      <w:proofErr w:type="spellStart"/>
      <w:r w:rsidRPr="002D29D0">
        <w:rPr>
          <w:i/>
          <w:color w:val="000000" w:themeColor="text1"/>
          <w:sz w:val="18"/>
          <w:szCs w:val="18"/>
          <w:lang w:val="nl-BE"/>
        </w:rPr>
        <w:t>Kontrolle</w:t>
      </w:r>
      <w:proofErr w:type="spellEnd"/>
      <w:r w:rsidRPr="002D29D0">
        <w:rPr>
          <w:i/>
          <w:color w:val="000000" w:themeColor="text1"/>
          <w:sz w:val="18"/>
          <w:szCs w:val="18"/>
          <w:lang w:val="nl-BE"/>
        </w:rPr>
        <w:t xml:space="preserve"> </w:t>
      </w:r>
      <w:proofErr w:type="spellStart"/>
      <w:r w:rsidRPr="002D29D0">
        <w:rPr>
          <w:i/>
          <w:color w:val="000000" w:themeColor="text1"/>
          <w:sz w:val="18"/>
          <w:szCs w:val="18"/>
          <w:lang w:val="nl-BE"/>
        </w:rPr>
        <w:t>ausüben</w:t>
      </w:r>
      <w:proofErr w:type="spellEnd"/>
      <w:r w:rsidRPr="002D29D0">
        <w:rPr>
          <w:i/>
          <w:color w:val="000000" w:themeColor="text1"/>
          <w:sz w:val="18"/>
          <w:szCs w:val="18"/>
          <w:lang w:val="nl-BE"/>
        </w:rPr>
        <w:t xml:space="preserve"> (Artikel 100 §1, 6°/3 des </w:t>
      </w:r>
      <w:proofErr w:type="spellStart"/>
      <w:r w:rsidRPr="002D29D0">
        <w:rPr>
          <w:i/>
          <w:color w:val="000000" w:themeColor="text1"/>
          <w:sz w:val="18"/>
          <w:szCs w:val="18"/>
          <w:lang w:val="nl-BE"/>
        </w:rPr>
        <w:t>Gesellschaftsgesetzbuches</w:t>
      </w:r>
      <w:proofErr w:type="spellEnd"/>
      <w:r w:rsidRPr="002D29D0">
        <w:rPr>
          <w:i/>
          <w:color w:val="000000" w:themeColor="text1"/>
          <w:sz w:val="18"/>
          <w:szCs w:val="18"/>
          <w:lang w:val="nl-BE"/>
        </w:rPr>
        <w:t>)</w:t>
      </w:r>
    </w:p>
    <w:p w14:paraId="3CE982A1" w14:textId="77777777" w:rsidR="00AF66FB" w:rsidRPr="002D29D0" w:rsidRDefault="00AF66FB" w:rsidP="00027200">
      <w:pPr>
        <w:spacing w:line="240" w:lineRule="atLeast"/>
        <w:jc w:val="left"/>
        <w:rPr>
          <w:caps/>
          <w:color w:val="000000" w:themeColor="text1"/>
          <w:lang w:val="de-DE"/>
        </w:rPr>
      </w:pPr>
    </w:p>
    <w:p w14:paraId="65453B5E" w14:textId="77777777" w:rsidR="00AF66FB" w:rsidRPr="002D29D0" w:rsidRDefault="00AF66FB" w:rsidP="00027200">
      <w:pPr>
        <w:tabs>
          <w:tab w:val="right" w:leader="dot" w:pos="10773"/>
        </w:tabs>
        <w:spacing w:line="240" w:lineRule="atLeast"/>
        <w:jc w:val="left"/>
        <w:rPr>
          <w:color w:val="000000" w:themeColor="text1"/>
          <w:sz w:val="18"/>
          <w:szCs w:val="18"/>
          <w:lang w:val="de-DE"/>
        </w:rPr>
      </w:pPr>
      <w:r w:rsidRPr="002D29D0">
        <w:rPr>
          <w:color w:val="000000" w:themeColor="text1"/>
          <w:sz w:val="18"/>
          <w:szCs w:val="18"/>
          <w:lang w:val="de-DE"/>
        </w:rPr>
        <w:tab/>
      </w:r>
    </w:p>
    <w:p w14:paraId="2C038008" w14:textId="77777777" w:rsidR="00AF66FB" w:rsidRPr="002D29D0" w:rsidRDefault="00AF66FB" w:rsidP="00027200">
      <w:pPr>
        <w:tabs>
          <w:tab w:val="right" w:leader="dot" w:pos="10773"/>
        </w:tabs>
        <w:spacing w:line="240" w:lineRule="atLeast"/>
        <w:jc w:val="left"/>
        <w:rPr>
          <w:color w:val="000000" w:themeColor="text1"/>
          <w:sz w:val="18"/>
          <w:szCs w:val="18"/>
          <w:lang w:val="de-DE"/>
        </w:rPr>
      </w:pPr>
      <w:r w:rsidRPr="002D29D0">
        <w:rPr>
          <w:color w:val="000000" w:themeColor="text1"/>
          <w:sz w:val="18"/>
          <w:szCs w:val="18"/>
          <w:lang w:val="de-DE"/>
        </w:rPr>
        <w:tab/>
      </w:r>
    </w:p>
    <w:p w14:paraId="1D53888D" w14:textId="77777777" w:rsidR="00AF66FB" w:rsidRPr="002D29D0" w:rsidRDefault="00AF66FB" w:rsidP="00027200">
      <w:pPr>
        <w:tabs>
          <w:tab w:val="right" w:leader="dot" w:pos="10773"/>
        </w:tabs>
        <w:spacing w:line="240" w:lineRule="atLeast"/>
        <w:jc w:val="left"/>
        <w:rPr>
          <w:color w:val="000000" w:themeColor="text1"/>
          <w:sz w:val="18"/>
          <w:szCs w:val="18"/>
          <w:lang w:val="de-DE"/>
        </w:rPr>
      </w:pPr>
      <w:r w:rsidRPr="002D29D0">
        <w:rPr>
          <w:color w:val="000000" w:themeColor="text1"/>
          <w:sz w:val="18"/>
          <w:szCs w:val="18"/>
          <w:lang w:val="de-DE"/>
        </w:rPr>
        <w:tab/>
      </w:r>
    </w:p>
    <w:p w14:paraId="28AA544D" w14:textId="77777777" w:rsidR="00AF66FB" w:rsidRPr="002D29D0" w:rsidRDefault="00AF66FB" w:rsidP="00027200">
      <w:pPr>
        <w:tabs>
          <w:tab w:val="right" w:leader="dot" w:pos="10773"/>
        </w:tabs>
        <w:spacing w:line="240" w:lineRule="atLeast"/>
        <w:jc w:val="left"/>
        <w:rPr>
          <w:color w:val="000000" w:themeColor="text1"/>
          <w:sz w:val="18"/>
          <w:szCs w:val="18"/>
          <w:lang w:val="de-DE"/>
        </w:rPr>
      </w:pPr>
      <w:r w:rsidRPr="002D29D0">
        <w:rPr>
          <w:color w:val="000000" w:themeColor="text1"/>
          <w:sz w:val="18"/>
          <w:szCs w:val="18"/>
          <w:lang w:val="de-DE"/>
        </w:rPr>
        <w:tab/>
      </w:r>
    </w:p>
    <w:p w14:paraId="1EE79BC7" w14:textId="1CB87C12" w:rsidR="00676CC2" w:rsidRPr="002D29D0" w:rsidRDefault="00676CC2" w:rsidP="00027200">
      <w:pPr>
        <w:spacing w:line="240" w:lineRule="auto"/>
        <w:jc w:val="left"/>
        <w:rPr>
          <w:caps/>
          <w:color w:val="000000" w:themeColor="text1"/>
          <w:sz w:val="18"/>
          <w:szCs w:val="18"/>
          <w:lang w:val="de-DE"/>
        </w:rPr>
      </w:pPr>
    </w:p>
    <w:p w14:paraId="589F5E7E" w14:textId="77777777" w:rsidR="00AF66FB" w:rsidRPr="002D29D0" w:rsidRDefault="00AF66FB" w:rsidP="00027200">
      <w:pPr>
        <w:spacing w:line="240" w:lineRule="auto"/>
        <w:jc w:val="left"/>
        <w:rPr>
          <w:caps/>
          <w:color w:val="000000" w:themeColor="text1"/>
          <w:sz w:val="18"/>
          <w:szCs w:val="18"/>
          <w:lang w:val="de-DE"/>
        </w:rPr>
        <w:sectPr w:rsidR="00AF66FB" w:rsidRPr="002D29D0" w:rsidSect="00F93405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W w:w="10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834"/>
        <w:gridCol w:w="6123"/>
        <w:gridCol w:w="1134"/>
      </w:tblGrid>
      <w:tr w:rsidR="00AF66FB" w:rsidRPr="002D29D0" w14:paraId="7A737BC2" w14:textId="77777777" w:rsidTr="00AF66FB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8FF63" w14:textId="77777777" w:rsidR="00AF66FB" w:rsidRPr="002D29D0" w:rsidRDefault="00AF66FB" w:rsidP="00027200">
            <w:pPr>
              <w:spacing w:line="240" w:lineRule="atLeast"/>
              <w:ind w:left="113" w:right="-57"/>
              <w:jc w:val="left"/>
              <w:rPr>
                <w:rFonts w:cs="Arial"/>
                <w:color w:val="000000" w:themeColor="text1"/>
                <w:lang w:val="de-DE"/>
              </w:rPr>
            </w:pPr>
            <w:r w:rsidRPr="002D29D0">
              <w:rPr>
                <w:rFonts w:cs="Arial"/>
                <w:color w:val="000000" w:themeColor="text1"/>
                <w:lang w:val="de-DE"/>
              </w:rPr>
              <w:lastRenderedPageBreak/>
              <w:t>Nr.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A3608" w14:textId="77777777" w:rsidR="00AF66FB" w:rsidRPr="002D29D0" w:rsidRDefault="00AF66FB" w:rsidP="00027200">
            <w:pPr>
              <w:spacing w:line="240" w:lineRule="atLeast"/>
              <w:ind w:left="462"/>
              <w:jc w:val="left"/>
              <w:rPr>
                <w:rFonts w:cs="Arial"/>
                <w:color w:val="000000" w:themeColor="text1"/>
                <w:lang w:val="de-DE"/>
              </w:rPr>
            </w:pPr>
          </w:p>
        </w:tc>
        <w:tc>
          <w:tcPr>
            <w:tcW w:w="6123" w:type="dxa"/>
            <w:tcBorders>
              <w:bottom w:val="single" w:sz="6" w:space="0" w:color="auto"/>
            </w:tcBorders>
          </w:tcPr>
          <w:p w14:paraId="1857AC2C" w14:textId="77777777" w:rsidR="00AF66FB" w:rsidRPr="002D29D0" w:rsidRDefault="00AF66FB" w:rsidP="00027200">
            <w:pPr>
              <w:spacing w:line="240" w:lineRule="atLeast"/>
              <w:jc w:val="left"/>
              <w:rPr>
                <w:rFonts w:cs="Arial"/>
                <w:color w:val="000000" w:themeColor="text1"/>
                <w:lang w:val="de-D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4D099" w14:textId="62E989B7" w:rsidR="00AF66FB" w:rsidRPr="002D29D0" w:rsidRDefault="00AF66FB" w:rsidP="00027200">
            <w:pPr>
              <w:spacing w:line="240" w:lineRule="atLeast"/>
              <w:ind w:left="113"/>
              <w:jc w:val="left"/>
              <w:rPr>
                <w:rFonts w:cs="Arial"/>
                <w:color w:val="000000" w:themeColor="text1"/>
                <w:lang w:val="de-DE"/>
              </w:rPr>
            </w:pPr>
            <w:r w:rsidRPr="002D29D0">
              <w:rPr>
                <w:rFonts w:cs="Arial"/>
                <w:color w:val="000000" w:themeColor="text1"/>
                <w:lang w:val="de-DE"/>
              </w:rPr>
              <w:t>Verk. 14</w:t>
            </w:r>
          </w:p>
        </w:tc>
      </w:tr>
    </w:tbl>
    <w:p w14:paraId="5412809C" w14:textId="77777777" w:rsidR="00AF66FB" w:rsidRPr="002D29D0" w:rsidRDefault="00AF66FB" w:rsidP="00027200">
      <w:pPr>
        <w:spacing w:line="240" w:lineRule="atLeast"/>
        <w:jc w:val="left"/>
        <w:rPr>
          <w:b/>
          <w:color w:val="000000" w:themeColor="text1"/>
          <w:sz w:val="18"/>
          <w:szCs w:val="18"/>
          <w:lang w:val="de-DE"/>
        </w:rPr>
      </w:pPr>
    </w:p>
    <w:p w14:paraId="5F4C4394" w14:textId="77777777" w:rsidR="005D37E1" w:rsidRPr="002D29D0" w:rsidRDefault="005D37E1" w:rsidP="00027200">
      <w:pPr>
        <w:spacing w:before="120" w:line="240" w:lineRule="atLeast"/>
        <w:ind w:right="607"/>
        <w:jc w:val="left"/>
        <w:rPr>
          <w:rFonts w:cs="Arial"/>
          <w:b/>
          <w:bCs/>
          <w:color w:val="000000" w:themeColor="text1"/>
        </w:rPr>
      </w:pPr>
      <w:r w:rsidRPr="002D29D0">
        <w:rPr>
          <w:b/>
          <w:bCs/>
          <w:color w:val="000000" w:themeColor="text1"/>
        </w:rPr>
        <w:t>PROTOKOLL INTERESSENKONFLIKTE VERMÖGENSRECHTLICHER ART</w:t>
      </w:r>
    </w:p>
    <w:p w14:paraId="05058D15" w14:textId="0796850B" w:rsidR="00AF66FB" w:rsidRPr="002D29D0" w:rsidRDefault="005D37E1" w:rsidP="00027200">
      <w:pPr>
        <w:spacing w:before="120" w:line="240" w:lineRule="atLeast"/>
        <w:jc w:val="left"/>
        <w:rPr>
          <w:i/>
          <w:color w:val="000000" w:themeColor="text1"/>
          <w:sz w:val="18"/>
          <w:szCs w:val="18"/>
        </w:rPr>
      </w:pPr>
      <w:proofErr w:type="spellStart"/>
      <w:r w:rsidRPr="002D29D0">
        <w:rPr>
          <w:i/>
          <w:color w:val="000000" w:themeColor="text1"/>
          <w:sz w:val="18"/>
          <w:szCs w:val="18"/>
        </w:rPr>
        <w:t>im</w:t>
      </w:r>
      <w:proofErr w:type="spellEnd"/>
      <w:r w:rsidRPr="002D29D0">
        <w:rPr>
          <w:i/>
          <w:color w:val="000000" w:themeColor="text1"/>
          <w:sz w:val="18"/>
          <w:szCs w:val="18"/>
        </w:rPr>
        <w:t xml:space="preserve"> Fall </w:t>
      </w:r>
      <w:proofErr w:type="spellStart"/>
      <w:r w:rsidRPr="002D29D0">
        <w:rPr>
          <w:i/>
          <w:color w:val="000000" w:themeColor="text1"/>
          <w:sz w:val="18"/>
          <w:szCs w:val="18"/>
        </w:rPr>
        <w:t>entgegengesetzter</w:t>
      </w:r>
      <w:proofErr w:type="spellEnd"/>
      <w:r w:rsidRPr="002D29D0">
        <w:rPr>
          <w:i/>
          <w:color w:val="000000" w:themeColor="text1"/>
          <w:sz w:val="18"/>
          <w:szCs w:val="18"/>
        </w:rPr>
        <w:t xml:space="preserve"> </w:t>
      </w:r>
      <w:proofErr w:type="spellStart"/>
      <w:r w:rsidRPr="002D29D0">
        <w:rPr>
          <w:i/>
          <w:color w:val="000000" w:themeColor="text1"/>
          <w:sz w:val="18"/>
          <w:szCs w:val="18"/>
        </w:rPr>
        <w:t>Interessen</w:t>
      </w:r>
      <w:proofErr w:type="spellEnd"/>
      <w:r w:rsidRPr="002D29D0">
        <w:rPr>
          <w:i/>
          <w:color w:val="000000" w:themeColor="text1"/>
          <w:sz w:val="18"/>
          <w:szCs w:val="18"/>
        </w:rPr>
        <w:t xml:space="preserve"> </w:t>
      </w:r>
      <w:proofErr w:type="spellStart"/>
      <w:r w:rsidRPr="002D29D0">
        <w:rPr>
          <w:i/>
          <w:color w:val="000000" w:themeColor="text1"/>
          <w:sz w:val="18"/>
          <w:szCs w:val="18"/>
        </w:rPr>
        <w:t>vermögensrechtlicher</w:t>
      </w:r>
      <w:proofErr w:type="spellEnd"/>
      <w:r w:rsidRPr="002D29D0">
        <w:rPr>
          <w:i/>
          <w:color w:val="000000" w:themeColor="text1"/>
          <w:sz w:val="18"/>
          <w:szCs w:val="18"/>
        </w:rPr>
        <w:t xml:space="preserve"> Art </w:t>
      </w:r>
      <w:proofErr w:type="spellStart"/>
      <w:r w:rsidRPr="002D29D0">
        <w:rPr>
          <w:i/>
          <w:color w:val="000000" w:themeColor="text1"/>
          <w:sz w:val="18"/>
          <w:szCs w:val="18"/>
        </w:rPr>
        <w:t>zwischen</w:t>
      </w:r>
      <w:proofErr w:type="spellEnd"/>
      <w:r w:rsidRPr="002D29D0">
        <w:rPr>
          <w:i/>
          <w:color w:val="000000" w:themeColor="text1"/>
          <w:sz w:val="18"/>
          <w:szCs w:val="18"/>
        </w:rPr>
        <w:t xml:space="preserve"> </w:t>
      </w:r>
      <w:proofErr w:type="spellStart"/>
      <w:r w:rsidRPr="002D29D0">
        <w:rPr>
          <w:i/>
          <w:color w:val="000000" w:themeColor="text1"/>
          <w:sz w:val="18"/>
          <w:szCs w:val="18"/>
        </w:rPr>
        <w:t>einem</w:t>
      </w:r>
      <w:proofErr w:type="spellEnd"/>
      <w:r w:rsidRPr="002D29D0">
        <w:rPr>
          <w:i/>
          <w:color w:val="000000" w:themeColor="text1"/>
          <w:sz w:val="18"/>
          <w:szCs w:val="18"/>
        </w:rPr>
        <w:t xml:space="preserve"> </w:t>
      </w:r>
      <w:proofErr w:type="spellStart"/>
      <w:r w:rsidRPr="002D29D0">
        <w:rPr>
          <w:i/>
          <w:color w:val="000000" w:themeColor="text1"/>
          <w:sz w:val="18"/>
          <w:szCs w:val="18"/>
        </w:rPr>
        <w:t>Geschäftsführer</w:t>
      </w:r>
      <w:proofErr w:type="spellEnd"/>
      <w:r w:rsidRPr="002D29D0">
        <w:rPr>
          <w:i/>
          <w:color w:val="000000" w:themeColor="text1"/>
          <w:sz w:val="18"/>
          <w:szCs w:val="18"/>
        </w:rPr>
        <w:t xml:space="preserve">, </w:t>
      </w:r>
      <w:proofErr w:type="spellStart"/>
      <w:r w:rsidRPr="002D29D0">
        <w:rPr>
          <w:i/>
          <w:color w:val="000000" w:themeColor="text1"/>
          <w:sz w:val="18"/>
          <w:szCs w:val="18"/>
        </w:rPr>
        <w:t>einem</w:t>
      </w:r>
      <w:proofErr w:type="spellEnd"/>
      <w:r w:rsidRPr="002D29D0">
        <w:rPr>
          <w:i/>
          <w:color w:val="000000" w:themeColor="text1"/>
          <w:sz w:val="18"/>
          <w:szCs w:val="18"/>
        </w:rPr>
        <w:t xml:space="preserve"> </w:t>
      </w:r>
      <w:proofErr w:type="spellStart"/>
      <w:r w:rsidRPr="002D29D0">
        <w:rPr>
          <w:i/>
          <w:color w:val="000000" w:themeColor="text1"/>
          <w:sz w:val="18"/>
          <w:szCs w:val="18"/>
        </w:rPr>
        <w:t>Mitglied</w:t>
      </w:r>
      <w:proofErr w:type="spellEnd"/>
      <w:r w:rsidRPr="002D29D0">
        <w:rPr>
          <w:i/>
          <w:color w:val="000000" w:themeColor="text1"/>
          <w:sz w:val="18"/>
          <w:szCs w:val="18"/>
        </w:rPr>
        <w:t xml:space="preserve"> des </w:t>
      </w:r>
      <w:proofErr w:type="spellStart"/>
      <w:r w:rsidRPr="002D29D0">
        <w:rPr>
          <w:i/>
          <w:color w:val="000000" w:themeColor="text1"/>
          <w:sz w:val="18"/>
          <w:szCs w:val="18"/>
        </w:rPr>
        <w:t>Direktionsausschusses</w:t>
      </w:r>
      <w:proofErr w:type="spellEnd"/>
      <w:r w:rsidRPr="002D29D0">
        <w:rPr>
          <w:i/>
          <w:color w:val="000000" w:themeColor="text1"/>
          <w:sz w:val="18"/>
          <w:szCs w:val="18"/>
        </w:rPr>
        <w:t xml:space="preserve">, </w:t>
      </w:r>
      <w:proofErr w:type="spellStart"/>
      <w:r w:rsidRPr="002D29D0">
        <w:rPr>
          <w:i/>
          <w:color w:val="000000" w:themeColor="text1"/>
          <w:sz w:val="18"/>
          <w:szCs w:val="18"/>
        </w:rPr>
        <w:t>einem</w:t>
      </w:r>
      <w:proofErr w:type="spellEnd"/>
      <w:r w:rsidRPr="002D29D0">
        <w:rPr>
          <w:i/>
          <w:color w:val="000000" w:themeColor="text1"/>
          <w:sz w:val="18"/>
          <w:szCs w:val="18"/>
        </w:rPr>
        <w:t xml:space="preserve"> </w:t>
      </w:r>
      <w:proofErr w:type="spellStart"/>
      <w:r w:rsidRPr="002D29D0">
        <w:rPr>
          <w:i/>
          <w:color w:val="000000" w:themeColor="text1"/>
          <w:sz w:val="18"/>
          <w:szCs w:val="18"/>
        </w:rPr>
        <w:t>Verwalter</w:t>
      </w:r>
      <w:proofErr w:type="spellEnd"/>
      <w:r w:rsidRPr="002D29D0">
        <w:rPr>
          <w:i/>
          <w:color w:val="000000" w:themeColor="text1"/>
          <w:sz w:val="18"/>
          <w:szCs w:val="18"/>
        </w:rPr>
        <w:t xml:space="preserve"> </w:t>
      </w:r>
      <w:proofErr w:type="spellStart"/>
      <w:r w:rsidRPr="002D29D0">
        <w:rPr>
          <w:i/>
          <w:color w:val="000000" w:themeColor="text1"/>
          <w:sz w:val="18"/>
          <w:szCs w:val="18"/>
        </w:rPr>
        <w:t>oder</w:t>
      </w:r>
      <w:proofErr w:type="spellEnd"/>
      <w:r w:rsidRPr="002D29D0">
        <w:rPr>
          <w:i/>
          <w:color w:val="000000" w:themeColor="text1"/>
          <w:sz w:val="18"/>
          <w:szCs w:val="18"/>
        </w:rPr>
        <w:t xml:space="preserve"> </w:t>
      </w:r>
      <w:proofErr w:type="spellStart"/>
      <w:r w:rsidRPr="002D29D0">
        <w:rPr>
          <w:i/>
          <w:color w:val="000000" w:themeColor="text1"/>
          <w:sz w:val="18"/>
          <w:szCs w:val="18"/>
        </w:rPr>
        <w:t>einem</w:t>
      </w:r>
      <w:proofErr w:type="spellEnd"/>
      <w:r w:rsidRPr="002D29D0">
        <w:rPr>
          <w:i/>
          <w:color w:val="000000" w:themeColor="text1"/>
          <w:sz w:val="18"/>
          <w:szCs w:val="18"/>
        </w:rPr>
        <w:t xml:space="preserve"> </w:t>
      </w:r>
      <w:proofErr w:type="spellStart"/>
      <w:r w:rsidRPr="002D29D0">
        <w:rPr>
          <w:i/>
          <w:color w:val="000000" w:themeColor="text1"/>
          <w:sz w:val="18"/>
          <w:szCs w:val="18"/>
        </w:rPr>
        <w:t>Vorstandsmitglied</w:t>
      </w:r>
      <w:proofErr w:type="spellEnd"/>
      <w:r w:rsidRPr="002D29D0">
        <w:rPr>
          <w:i/>
          <w:color w:val="000000" w:themeColor="text1"/>
          <w:sz w:val="18"/>
          <w:szCs w:val="18"/>
        </w:rPr>
        <w:t xml:space="preserve"> und </w:t>
      </w:r>
      <w:proofErr w:type="spellStart"/>
      <w:r w:rsidRPr="002D29D0">
        <w:rPr>
          <w:i/>
          <w:color w:val="000000" w:themeColor="text1"/>
          <w:sz w:val="18"/>
          <w:szCs w:val="18"/>
        </w:rPr>
        <w:t>dem</w:t>
      </w:r>
      <w:proofErr w:type="spellEnd"/>
      <w:r w:rsidRPr="002D29D0">
        <w:rPr>
          <w:i/>
          <w:color w:val="000000" w:themeColor="text1"/>
          <w:sz w:val="18"/>
          <w:szCs w:val="18"/>
        </w:rPr>
        <w:t xml:space="preserve"> </w:t>
      </w:r>
      <w:proofErr w:type="spellStart"/>
      <w:r w:rsidRPr="002D29D0">
        <w:rPr>
          <w:i/>
          <w:color w:val="000000" w:themeColor="text1"/>
          <w:sz w:val="18"/>
          <w:szCs w:val="18"/>
        </w:rPr>
        <w:t>Unternehmen</w:t>
      </w:r>
      <w:proofErr w:type="spellEnd"/>
      <w:r w:rsidRPr="002D29D0">
        <w:rPr>
          <w:i/>
          <w:color w:val="000000" w:themeColor="text1"/>
          <w:sz w:val="18"/>
          <w:szCs w:val="18"/>
        </w:rPr>
        <w:t xml:space="preserve"> (</w:t>
      </w:r>
      <w:proofErr w:type="spellStart"/>
      <w:r w:rsidRPr="002D29D0">
        <w:rPr>
          <w:i/>
          <w:color w:val="000000" w:themeColor="text1"/>
          <w:sz w:val="18"/>
          <w:szCs w:val="18"/>
        </w:rPr>
        <w:t>Artikel</w:t>
      </w:r>
      <w:proofErr w:type="spellEnd"/>
      <w:r w:rsidRPr="002D29D0">
        <w:rPr>
          <w:i/>
          <w:color w:val="000000" w:themeColor="text1"/>
          <w:sz w:val="18"/>
          <w:szCs w:val="18"/>
        </w:rPr>
        <w:t xml:space="preserve"> 259 §1 und §3, </w:t>
      </w:r>
      <w:proofErr w:type="spellStart"/>
      <w:r w:rsidRPr="002D29D0">
        <w:rPr>
          <w:i/>
          <w:color w:val="000000" w:themeColor="text1"/>
          <w:sz w:val="18"/>
          <w:szCs w:val="18"/>
        </w:rPr>
        <w:t>Artikel</w:t>
      </w:r>
      <w:proofErr w:type="spellEnd"/>
      <w:r w:rsidR="008E0348" w:rsidRPr="002D29D0">
        <w:rPr>
          <w:i/>
          <w:color w:val="000000" w:themeColor="text1"/>
          <w:sz w:val="18"/>
          <w:szCs w:val="18"/>
        </w:rPr>
        <w:t xml:space="preserve"> </w:t>
      </w:r>
      <w:r w:rsidRPr="002D29D0">
        <w:rPr>
          <w:i/>
          <w:color w:val="000000" w:themeColor="text1"/>
          <w:sz w:val="18"/>
          <w:szCs w:val="18"/>
        </w:rPr>
        <w:t xml:space="preserve">523 §1 und §3, </w:t>
      </w:r>
      <w:proofErr w:type="spellStart"/>
      <w:r w:rsidRPr="002D29D0">
        <w:rPr>
          <w:i/>
          <w:color w:val="000000" w:themeColor="text1"/>
          <w:sz w:val="18"/>
          <w:szCs w:val="18"/>
        </w:rPr>
        <w:t>Artikel</w:t>
      </w:r>
      <w:proofErr w:type="spellEnd"/>
      <w:r w:rsidRPr="002D29D0">
        <w:rPr>
          <w:i/>
          <w:color w:val="000000" w:themeColor="text1"/>
          <w:sz w:val="18"/>
          <w:szCs w:val="18"/>
        </w:rPr>
        <w:t xml:space="preserve"> 524ter und </w:t>
      </w:r>
      <w:proofErr w:type="spellStart"/>
      <w:r w:rsidRPr="002D29D0">
        <w:rPr>
          <w:i/>
          <w:color w:val="000000" w:themeColor="text1"/>
          <w:sz w:val="18"/>
          <w:szCs w:val="18"/>
        </w:rPr>
        <w:t>Artikel</w:t>
      </w:r>
      <w:proofErr w:type="spellEnd"/>
      <w:r w:rsidRPr="002D29D0">
        <w:rPr>
          <w:i/>
          <w:color w:val="000000" w:themeColor="text1"/>
          <w:sz w:val="18"/>
          <w:szCs w:val="18"/>
        </w:rPr>
        <w:t xml:space="preserve"> 915 §1 und §3</w:t>
      </w:r>
      <w:r w:rsidR="00071515" w:rsidRPr="002D29D0">
        <w:rPr>
          <w:i/>
          <w:color w:val="000000" w:themeColor="text1"/>
          <w:sz w:val="18"/>
          <w:szCs w:val="18"/>
        </w:rPr>
        <w:t xml:space="preserve"> des</w:t>
      </w:r>
      <w:r w:rsidRPr="002D29D0">
        <w:rPr>
          <w:i/>
          <w:color w:val="000000" w:themeColor="text1"/>
          <w:sz w:val="18"/>
          <w:szCs w:val="18"/>
        </w:rPr>
        <w:t xml:space="preserve"> </w:t>
      </w:r>
      <w:proofErr w:type="spellStart"/>
      <w:r w:rsidRPr="002D29D0">
        <w:rPr>
          <w:i/>
          <w:color w:val="000000" w:themeColor="text1"/>
          <w:sz w:val="18"/>
          <w:szCs w:val="18"/>
        </w:rPr>
        <w:t>Gesellschaftsgesetzbuches</w:t>
      </w:r>
      <w:proofErr w:type="spellEnd"/>
      <w:r w:rsidRPr="002D29D0">
        <w:rPr>
          <w:i/>
          <w:color w:val="000000" w:themeColor="text1"/>
          <w:sz w:val="18"/>
          <w:szCs w:val="18"/>
        </w:rPr>
        <w:t>)</w:t>
      </w:r>
    </w:p>
    <w:p w14:paraId="24AFBC3A" w14:textId="77777777" w:rsidR="005D37E1" w:rsidRPr="002D29D0" w:rsidRDefault="005D37E1" w:rsidP="00027200">
      <w:pPr>
        <w:spacing w:line="240" w:lineRule="atLeast"/>
        <w:jc w:val="left"/>
        <w:rPr>
          <w:caps/>
          <w:color w:val="000000" w:themeColor="text1"/>
          <w:lang w:val="de-DE"/>
        </w:rPr>
      </w:pPr>
    </w:p>
    <w:p w14:paraId="41020E49" w14:textId="77777777" w:rsidR="00AF66FB" w:rsidRPr="002D29D0" w:rsidRDefault="00AF66FB" w:rsidP="00027200">
      <w:pPr>
        <w:tabs>
          <w:tab w:val="right" w:leader="dot" w:pos="10773"/>
        </w:tabs>
        <w:spacing w:line="240" w:lineRule="atLeast"/>
        <w:jc w:val="left"/>
        <w:rPr>
          <w:color w:val="000000" w:themeColor="text1"/>
          <w:sz w:val="18"/>
          <w:szCs w:val="18"/>
          <w:lang w:val="de-DE"/>
        </w:rPr>
      </w:pPr>
      <w:r w:rsidRPr="002D29D0">
        <w:rPr>
          <w:color w:val="000000" w:themeColor="text1"/>
          <w:sz w:val="18"/>
          <w:szCs w:val="18"/>
          <w:lang w:val="de-DE"/>
        </w:rPr>
        <w:tab/>
      </w:r>
    </w:p>
    <w:p w14:paraId="06EACE14" w14:textId="77777777" w:rsidR="00AF66FB" w:rsidRPr="002D29D0" w:rsidRDefault="00AF66FB" w:rsidP="00027200">
      <w:pPr>
        <w:tabs>
          <w:tab w:val="right" w:leader="dot" w:pos="10773"/>
        </w:tabs>
        <w:spacing w:line="240" w:lineRule="atLeast"/>
        <w:jc w:val="left"/>
        <w:rPr>
          <w:color w:val="000000" w:themeColor="text1"/>
          <w:sz w:val="18"/>
          <w:szCs w:val="18"/>
          <w:lang w:val="de-DE"/>
        </w:rPr>
      </w:pPr>
      <w:r w:rsidRPr="002D29D0">
        <w:rPr>
          <w:color w:val="000000" w:themeColor="text1"/>
          <w:sz w:val="18"/>
          <w:szCs w:val="18"/>
          <w:lang w:val="de-DE"/>
        </w:rPr>
        <w:tab/>
      </w:r>
    </w:p>
    <w:p w14:paraId="78F09AA5" w14:textId="77777777" w:rsidR="00AF66FB" w:rsidRPr="002D29D0" w:rsidRDefault="00AF66FB" w:rsidP="00027200">
      <w:pPr>
        <w:tabs>
          <w:tab w:val="right" w:leader="dot" w:pos="10773"/>
        </w:tabs>
        <w:spacing w:line="240" w:lineRule="atLeast"/>
        <w:jc w:val="left"/>
        <w:rPr>
          <w:color w:val="000000" w:themeColor="text1"/>
          <w:sz w:val="18"/>
          <w:szCs w:val="18"/>
          <w:lang w:val="de-DE"/>
        </w:rPr>
      </w:pPr>
      <w:r w:rsidRPr="002D29D0">
        <w:rPr>
          <w:color w:val="000000" w:themeColor="text1"/>
          <w:sz w:val="18"/>
          <w:szCs w:val="18"/>
          <w:lang w:val="de-DE"/>
        </w:rPr>
        <w:tab/>
      </w:r>
    </w:p>
    <w:p w14:paraId="4169B3C9" w14:textId="77777777" w:rsidR="00AF66FB" w:rsidRPr="002D29D0" w:rsidRDefault="00AF66FB" w:rsidP="00027200">
      <w:pPr>
        <w:tabs>
          <w:tab w:val="right" w:leader="dot" w:pos="10773"/>
        </w:tabs>
        <w:spacing w:line="240" w:lineRule="atLeast"/>
        <w:jc w:val="left"/>
        <w:rPr>
          <w:color w:val="000000" w:themeColor="text1"/>
          <w:sz w:val="18"/>
          <w:szCs w:val="18"/>
          <w:lang w:val="de-DE"/>
        </w:rPr>
      </w:pPr>
      <w:r w:rsidRPr="002D29D0">
        <w:rPr>
          <w:color w:val="000000" w:themeColor="text1"/>
          <w:sz w:val="18"/>
          <w:szCs w:val="18"/>
          <w:lang w:val="de-DE"/>
        </w:rPr>
        <w:tab/>
      </w:r>
    </w:p>
    <w:p w14:paraId="0F230C00" w14:textId="77777777" w:rsidR="00AF66FB" w:rsidRPr="002D29D0" w:rsidRDefault="00AF66FB" w:rsidP="00027200">
      <w:pPr>
        <w:spacing w:line="240" w:lineRule="auto"/>
        <w:jc w:val="left"/>
        <w:rPr>
          <w:caps/>
          <w:color w:val="000000" w:themeColor="text1"/>
          <w:sz w:val="18"/>
          <w:szCs w:val="18"/>
          <w:lang w:val="de-DE"/>
        </w:rPr>
      </w:pPr>
    </w:p>
    <w:p w14:paraId="08E7DEE6" w14:textId="77777777" w:rsidR="00AF66FB" w:rsidRPr="002D29D0" w:rsidRDefault="00AF66FB" w:rsidP="00027200">
      <w:pPr>
        <w:spacing w:line="240" w:lineRule="auto"/>
        <w:jc w:val="left"/>
        <w:rPr>
          <w:caps/>
          <w:color w:val="000000" w:themeColor="text1"/>
          <w:sz w:val="18"/>
          <w:szCs w:val="18"/>
          <w:lang w:val="de-DE"/>
        </w:rPr>
        <w:sectPr w:rsidR="00AF66FB" w:rsidRPr="002D29D0" w:rsidSect="00F93405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W w:w="10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834"/>
        <w:gridCol w:w="6123"/>
        <w:gridCol w:w="1134"/>
      </w:tblGrid>
      <w:tr w:rsidR="00AF66FB" w:rsidRPr="002D29D0" w14:paraId="73A65D90" w14:textId="77777777" w:rsidTr="00AF66FB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4B907" w14:textId="77777777" w:rsidR="00AF66FB" w:rsidRPr="002D29D0" w:rsidRDefault="00AF66FB" w:rsidP="00027200">
            <w:pPr>
              <w:spacing w:line="240" w:lineRule="atLeast"/>
              <w:ind w:left="113" w:right="-57"/>
              <w:jc w:val="left"/>
              <w:rPr>
                <w:rFonts w:cs="Arial"/>
                <w:color w:val="000000" w:themeColor="text1"/>
                <w:lang w:val="de-DE"/>
              </w:rPr>
            </w:pPr>
            <w:r w:rsidRPr="002D29D0">
              <w:rPr>
                <w:rFonts w:cs="Arial"/>
                <w:color w:val="000000" w:themeColor="text1"/>
                <w:lang w:val="de-DE"/>
              </w:rPr>
              <w:lastRenderedPageBreak/>
              <w:t>Nr.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B481D" w14:textId="77777777" w:rsidR="00AF66FB" w:rsidRPr="002D29D0" w:rsidRDefault="00AF66FB" w:rsidP="00027200">
            <w:pPr>
              <w:spacing w:line="240" w:lineRule="atLeast"/>
              <w:ind w:left="462"/>
              <w:jc w:val="left"/>
              <w:rPr>
                <w:rFonts w:cs="Arial"/>
                <w:color w:val="000000" w:themeColor="text1"/>
                <w:lang w:val="de-DE"/>
              </w:rPr>
            </w:pPr>
          </w:p>
        </w:tc>
        <w:tc>
          <w:tcPr>
            <w:tcW w:w="6123" w:type="dxa"/>
            <w:tcBorders>
              <w:bottom w:val="single" w:sz="6" w:space="0" w:color="auto"/>
            </w:tcBorders>
          </w:tcPr>
          <w:p w14:paraId="47FA6311" w14:textId="77777777" w:rsidR="00AF66FB" w:rsidRPr="002D29D0" w:rsidRDefault="00AF66FB" w:rsidP="00027200">
            <w:pPr>
              <w:spacing w:line="240" w:lineRule="atLeast"/>
              <w:jc w:val="left"/>
              <w:rPr>
                <w:rFonts w:cs="Arial"/>
                <w:color w:val="000000" w:themeColor="text1"/>
                <w:lang w:val="de-D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578B" w14:textId="1AF92DD3" w:rsidR="00AF66FB" w:rsidRPr="002D29D0" w:rsidRDefault="00AF66FB" w:rsidP="00027200">
            <w:pPr>
              <w:spacing w:line="240" w:lineRule="atLeast"/>
              <w:ind w:left="113"/>
              <w:jc w:val="left"/>
              <w:rPr>
                <w:rFonts w:cs="Arial"/>
                <w:color w:val="000000" w:themeColor="text1"/>
                <w:lang w:val="de-DE"/>
              </w:rPr>
            </w:pPr>
            <w:r w:rsidRPr="002D29D0">
              <w:rPr>
                <w:rFonts w:cs="Arial"/>
                <w:color w:val="000000" w:themeColor="text1"/>
                <w:lang w:val="de-DE"/>
              </w:rPr>
              <w:t>Verk. 15</w:t>
            </w:r>
          </w:p>
        </w:tc>
      </w:tr>
    </w:tbl>
    <w:p w14:paraId="3CE4930B" w14:textId="77777777" w:rsidR="00AF66FB" w:rsidRPr="002D29D0" w:rsidRDefault="00AF66FB" w:rsidP="00027200">
      <w:pPr>
        <w:spacing w:line="240" w:lineRule="atLeast"/>
        <w:jc w:val="left"/>
        <w:rPr>
          <w:b/>
          <w:color w:val="000000" w:themeColor="text1"/>
          <w:sz w:val="18"/>
          <w:szCs w:val="18"/>
          <w:lang w:val="de-DE"/>
        </w:rPr>
      </w:pPr>
    </w:p>
    <w:p w14:paraId="1EBD0C72" w14:textId="77777777" w:rsidR="005D37E1" w:rsidRPr="002D29D0" w:rsidRDefault="005D37E1" w:rsidP="00027200">
      <w:pPr>
        <w:spacing w:before="120" w:line="240" w:lineRule="atLeast"/>
        <w:rPr>
          <w:b/>
          <w:bCs/>
          <w:color w:val="000000" w:themeColor="text1"/>
          <w:lang w:val="nl-BE"/>
        </w:rPr>
      </w:pPr>
      <w:r w:rsidRPr="002D29D0">
        <w:rPr>
          <w:b/>
          <w:bCs/>
          <w:color w:val="000000" w:themeColor="text1"/>
          <w:lang w:val="nl-BE"/>
        </w:rPr>
        <w:t>SONDERBERICHT ALLEINGESELLSCHAFTER (</w:t>
      </w:r>
      <w:proofErr w:type="spellStart"/>
      <w:r w:rsidRPr="002D29D0">
        <w:rPr>
          <w:b/>
          <w:bCs/>
          <w:color w:val="000000" w:themeColor="text1"/>
          <w:lang w:val="nl-BE"/>
        </w:rPr>
        <w:t>PGmbH</w:t>
      </w:r>
      <w:proofErr w:type="spellEnd"/>
      <w:r w:rsidRPr="002D29D0">
        <w:rPr>
          <w:b/>
          <w:bCs/>
          <w:color w:val="000000" w:themeColor="text1"/>
          <w:lang w:val="nl-BE"/>
        </w:rPr>
        <w:t>)</w:t>
      </w:r>
    </w:p>
    <w:p w14:paraId="510D6B26" w14:textId="11C3A54C" w:rsidR="00AF66FB" w:rsidRPr="002D29D0" w:rsidRDefault="005D37E1" w:rsidP="00027200">
      <w:pPr>
        <w:spacing w:before="120" w:line="240" w:lineRule="atLeast"/>
        <w:jc w:val="left"/>
        <w:rPr>
          <w:i/>
          <w:color w:val="000000" w:themeColor="text1"/>
          <w:sz w:val="18"/>
          <w:szCs w:val="18"/>
          <w:lang w:val="nl-BE"/>
        </w:rPr>
      </w:pPr>
      <w:proofErr w:type="spellStart"/>
      <w:r w:rsidRPr="002D29D0">
        <w:rPr>
          <w:i/>
          <w:color w:val="000000" w:themeColor="text1"/>
          <w:sz w:val="18"/>
          <w:szCs w:val="18"/>
          <w:lang w:val="nl-BE"/>
        </w:rPr>
        <w:t>über</w:t>
      </w:r>
      <w:proofErr w:type="spellEnd"/>
      <w:r w:rsidRPr="002D29D0">
        <w:rPr>
          <w:i/>
          <w:color w:val="000000" w:themeColor="text1"/>
          <w:sz w:val="18"/>
          <w:szCs w:val="18"/>
          <w:lang w:val="nl-BE"/>
        </w:rPr>
        <w:t xml:space="preserve"> </w:t>
      </w:r>
      <w:proofErr w:type="spellStart"/>
      <w:r w:rsidRPr="002D29D0">
        <w:rPr>
          <w:i/>
          <w:color w:val="000000" w:themeColor="text1"/>
          <w:sz w:val="18"/>
          <w:szCs w:val="18"/>
          <w:lang w:val="nl-BE"/>
        </w:rPr>
        <w:t>Beschlüsse</w:t>
      </w:r>
      <w:proofErr w:type="spellEnd"/>
      <w:r w:rsidRPr="002D29D0">
        <w:rPr>
          <w:i/>
          <w:color w:val="000000" w:themeColor="text1"/>
          <w:sz w:val="18"/>
          <w:szCs w:val="18"/>
          <w:lang w:val="nl-BE"/>
        </w:rPr>
        <w:t xml:space="preserve"> </w:t>
      </w:r>
      <w:proofErr w:type="spellStart"/>
      <w:r w:rsidRPr="002D29D0">
        <w:rPr>
          <w:i/>
          <w:color w:val="000000" w:themeColor="text1"/>
          <w:sz w:val="18"/>
          <w:szCs w:val="18"/>
          <w:lang w:val="nl-BE"/>
        </w:rPr>
        <w:t>und</w:t>
      </w:r>
      <w:proofErr w:type="spellEnd"/>
      <w:r w:rsidRPr="002D29D0">
        <w:rPr>
          <w:i/>
          <w:color w:val="000000" w:themeColor="text1"/>
          <w:sz w:val="18"/>
          <w:szCs w:val="18"/>
          <w:lang w:val="nl-BE"/>
        </w:rPr>
        <w:t>/</w:t>
      </w:r>
      <w:proofErr w:type="spellStart"/>
      <w:r w:rsidRPr="002D29D0">
        <w:rPr>
          <w:i/>
          <w:color w:val="000000" w:themeColor="text1"/>
          <w:sz w:val="18"/>
          <w:szCs w:val="18"/>
          <w:lang w:val="nl-BE"/>
        </w:rPr>
        <w:t>oder</w:t>
      </w:r>
      <w:proofErr w:type="spellEnd"/>
      <w:r w:rsidRPr="002D29D0">
        <w:rPr>
          <w:i/>
          <w:color w:val="000000" w:themeColor="text1"/>
          <w:sz w:val="18"/>
          <w:szCs w:val="18"/>
          <w:lang w:val="nl-BE"/>
        </w:rPr>
        <w:t xml:space="preserve"> </w:t>
      </w:r>
      <w:proofErr w:type="spellStart"/>
      <w:r w:rsidRPr="002D29D0">
        <w:rPr>
          <w:i/>
          <w:color w:val="000000" w:themeColor="text1"/>
          <w:sz w:val="18"/>
          <w:szCs w:val="18"/>
          <w:lang w:val="nl-BE"/>
        </w:rPr>
        <w:t>Geschäfte</w:t>
      </w:r>
      <w:proofErr w:type="spellEnd"/>
      <w:r w:rsidRPr="002D29D0">
        <w:rPr>
          <w:i/>
          <w:color w:val="000000" w:themeColor="text1"/>
          <w:sz w:val="18"/>
          <w:szCs w:val="18"/>
          <w:lang w:val="nl-BE"/>
        </w:rPr>
        <w:t xml:space="preserve">, die </w:t>
      </w:r>
      <w:proofErr w:type="spellStart"/>
      <w:r w:rsidRPr="002D29D0">
        <w:rPr>
          <w:i/>
          <w:color w:val="000000" w:themeColor="text1"/>
          <w:sz w:val="18"/>
          <w:szCs w:val="18"/>
          <w:lang w:val="nl-BE"/>
        </w:rPr>
        <w:t>einen</w:t>
      </w:r>
      <w:proofErr w:type="spellEnd"/>
      <w:r w:rsidRPr="002D29D0">
        <w:rPr>
          <w:i/>
          <w:color w:val="000000" w:themeColor="text1"/>
          <w:sz w:val="18"/>
          <w:szCs w:val="18"/>
          <w:lang w:val="nl-BE"/>
        </w:rPr>
        <w:t xml:space="preserve"> </w:t>
      </w:r>
      <w:proofErr w:type="spellStart"/>
      <w:r w:rsidRPr="002D29D0">
        <w:rPr>
          <w:i/>
          <w:color w:val="000000" w:themeColor="text1"/>
          <w:sz w:val="18"/>
          <w:szCs w:val="18"/>
          <w:lang w:val="nl-BE"/>
        </w:rPr>
        <w:t>Interessengegensatz</w:t>
      </w:r>
      <w:proofErr w:type="spellEnd"/>
      <w:r w:rsidRPr="002D29D0">
        <w:rPr>
          <w:i/>
          <w:color w:val="000000" w:themeColor="text1"/>
          <w:sz w:val="18"/>
          <w:szCs w:val="18"/>
          <w:lang w:val="nl-BE"/>
        </w:rPr>
        <w:t xml:space="preserve"> </w:t>
      </w:r>
      <w:proofErr w:type="spellStart"/>
      <w:r w:rsidRPr="002D29D0">
        <w:rPr>
          <w:i/>
          <w:color w:val="000000" w:themeColor="text1"/>
          <w:sz w:val="18"/>
          <w:szCs w:val="18"/>
          <w:lang w:val="nl-BE"/>
        </w:rPr>
        <w:t>vermögensrechtlicher</w:t>
      </w:r>
      <w:proofErr w:type="spellEnd"/>
      <w:r w:rsidRPr="002D29D0">
        <w:rPr>
          <w:i/>
          <w:color w:val="000000" w:themeColor="text1"/>
          <w:sz w:val="18"/>
          <w:szCs w:val="18"/>
          <w:lang w:val="nl-BE"/>
        </w:rPr>
        <w:t xml:space="preserve"> Art </w:t>
      </w:r>
      <w:proofErr w:type="spellStart"/>
      <w:r w:rsidRPr="002D29D0">
        <w:rPr>
          <w:i/>
          <w:color w:val="000000" w:themeColor="text1"/>
          <w:sz w:val="18"/>
          <w:szCs w:val="18"/>
          <w:lang w:val="nl-BE"/>
        </w:rPr>
        <w:t>zwischen</w:t>
      </w:r>
      <w:proofErr w:type="spellEnd"/>
      <w:r w:rsidRPr="002D29D0">
        <w:rPr>
          <w:i/>
          <w:color w:val="000000" w:themeColor="text1"/>
          <w:sz w:val="18"/>
          <w:szCs w:val="18"/>
          <w:lang w:val="nl-BE"/>
        </w:rPr>
        <w:t xml:space="preserve"> </w:t>
      </w:r>
      <w:proofErr w:type="spellStart"/>
      <w:r w:rsidRPr="002D29D0">
        <w:rPr>
          <w:i/>
          <w:color w:val="000000" w:themeColor="text1"/>
          <w:sz w:val="18"/>
          <w:szCs w:val="18"/>
          <w:lang w:val="nl-BE"/>
        </w:rPr>
        <w:t>dem</w:t>
      </w:r>
      <w:proofErr w:type="spellEnd"/>
      <w:r w:rsidRPr="002D29D0">
        <w:rPr>
          <w:i/>
          <w:color w:val="000000" w:themeColor="text1"/>
          <w:sz w:val="18"/>
          <w:szCs w:val="18"/>
          <w:lang w:val="nl-BE"/>
        </w:rPr>
        <w:t xml:space="preserve"> </w:t>
      </w:r>
      <w:proofErr w:type="spellStart"/>
      <w:r w:rsidRPr="002D29D0">
        <w:rPr>
          <w:i/>
          <w:color w:val="000000" w:themeColor="text1"/>
          <w:sz w:val="18"/>
          <w:szCs w:val="18"/>
          <w:lang w:val="nl-BE"/>
        </w:rPr>
        <w:t>Alleingesellschafter</w:t>
      </w:r>
      <w:proofErr w:type="spellEnd"/>
      <w:r w:rsidRPr="002D29D0">
        <w:rPr>
          <w:i/>
          <w:color w:val="000000" w:themeColor="text1"/>
          <w:sz w:val="18"/>
          <w:szCs w:val="18"/>
          <w:lang w:val="nl-BE"/>
        </w:rPr>
        <w:t xml:space="preserve"> </w:t>
      </w:r>
      <w:proofErr w:type="spellStart"/>
      <w:r w:rsidRPr="002D29D0">
        <w:rPr>
          <w:i/>
          <w:color w:val="000000" w:themeColor="text1"/>
          <w:sz w:val="18"/>
          <w:szCs w:val="18"/>
          <w:lang w:val="nl-BE"/>
        </w:rPr>
        <w:t>und</w:t>
      </w:r>
      <w:proofErr w:type="spellEnd"/>
      <w:r w:rsidRPr="002D29D0">
        <w:rPr>
          <w:i/>
          <w:color w:val="000000" w:themeColor="text1"/>
          <w:sz w:val="18"/>
          <w:szCs w:val="18"/>
          <w:lang w:val="nl-BE"/>
        </w:rPr>
        <w:t xml:space="preserve"> </w:t>
      </w:r>
      <w:proofErr w:type="spellStart"/>
      <w:r w:rsidRPr="002D29D0">
        <w:rPr>
          <w:i/>
          <w:color w:val="000000" w:themeColor="text1"/>
          <w:sz w:val="18"/>
          <w:szCs w:val="18"/>
          <w:lang w:val="nl-BE"/>
        </w:rPr>
        <w:t>dem</w:t>
      </w:r>
      <w:proofErr w:type="spellEnd"/>
      <w:r w:rsidRPr="002D29D0">
        <w:rPr>
          <w:i/>
          <w:color w:val="000000" w:themeColor="text1"/>
          <w:sz w:val="18"/>
          <w:szCs w:val="18"/>
          <w:lang w:val="nl-BE"/>
        </w:rPr>
        <w:t xml:space="preserve"> </w:t>
      </w:r>
      <w:proofErr w:type="spellStart"/>
      <w:r w:rsidRPr="002D29D0">
        <w:rPr>
          <w:i/>
          <w:color w:val="000000" w:themeColor="text1"/>
          <w:sz w:val="18"/>
          <w:szCs w:val="18"/>
          <w:lang w:val="nl-BE"/>
        </w:rPr>
        <w:t>Unternehmen</w:t>
      </w:r>
      <w:proofErr w:type="spellEnd"/>
      <w:r w:rsidRPr="002D29D0">
        <w:rPr>
          <w:i/>
          <w:color w:val="000000" w:themeColor="text1"/>
          <w:sz w:val="18"/>
          <w:szCs w:val="18"/>
          <w:lang w:val="nl-BE"/>
        </w:rPr>
        <w:t xml:space="preserve"> darstellen, </w:t>
      </w:r>
      <w:proofErr w:type="spellStart"/>
      <w:r w:rsidRPr="002D29D0">
        <w:rPr>
          <w:i/>
          <w:color w:val="000000" w:themeColor="text1"/>
          <w:sz w:val="18"/>
          <w:szCs w:val="18"/>
          <w:lang w:val="nl-BE"/>
        </w:rPr>
        <w:t>und</w:t>
      </w:r>
      <w:proofErr w:type="spellEnd"/>
      <w:r w:rsidRPr="002D29D0">
        <w:rPr>
          <w:i/>
          <w:color w:val="000000" w:themeColor="text1"/>
          <w:sz w:val="18"/>
          <w:szCs w:val="18"/>
          <w:lang w:val="nl-BE"/>
        </w:rPr>
        <w:t xml:space="preserve"> </w:t>
      </w:r>
      <w:proofErr w:type="spellStart"/>
      <w:r w:rsidRPr="002D29D0">
        <w:rPr>
          <w:i/>
          <w:color w:val="000000" w:themeColor="text1"/>
          <w:sz w:val="18"/>
          <w:szCs w:val="18"/>
          <w:lang w:val="nl-BE"/>
        </w:rPr>
        <w:t>über</w:t>
      </w:r>
      <w:proofErr w:type="spellEnd"/>
      <w:r w:rsidRPr="002D29D0">
        <w:rPr>
          <w:i/>
          <w:color w:val="000000" w:themeColor="text1"/>
          <w:sz w:val="18"/>
          <w:szCs w:val="18"/>
          <w:lang w:val="nl-BE"/>
        </w:rPr>
        <w:t xml:space="preserve"> die </w:t>
      </w:r>
      <w:proofErr w:type="spellStart"/>
      <w:r w:rsidRPr="002D29D0">
        <w:rPr>
          <w:i/>
          <w:color w:val="000000" w:themeColor="text1"/>
          <w:sz w:val="18"/>
          <w:szCs w:val="18"/>
          <w:lang w:val="nl-BE"/>
        </w:rPr>
        <w:t>zwischen</w:t>
      </w:r>
      <w:proofErr w:type="spellEnd"/>
      <w:r w:rsidRPr="002D29D0">
        <w:rPr>
          <w:i/>
          <w:color w:val="000000" w:themeColor="text1"/>
          <w:sz w:val="18"/>
          <w:szCs w:val="18"/>
          <w:lang w:val="nl-BE"/>
        </w:rPr>
        <w:t xml:space="preserve"> </w:t>
      </w:r>
      <w:proofErr w:type="spellStart"/>
      <w:r w:rsidRPr="002D29D0">
        <w:rPr>
          <w:i/>
          <w:color w:val="000000" w:themeColor="text1"/>
          <w:sz w:val="18"/>
          <w:szCs w:val="18"/>
          <w:lang w:val="nl-BE"/>
        </w:rPr>
        <w:t>dem</w:t>
      </w:r>
      <w:proofErr w:type="spellEnd"/>
      <w:r w:rsidRPr="002D29D0">
        <w:rPr>
          <w:i/>
          <w:color w:val="000000" w:themeColor="text1"/>
          <w:sz w:val="18"/>
          <w:szCs w:val="18"/>
          <w:lang w:val="nl-BE"/>
        </w:rPr>
        <w:t xml:space="preserve"> </w:t>
      </w:r>
      <w:proofErr w:type="spellStart"/>
      <w:r w:rsidRPr="002D29D0">
        <w:rPr>
          <w:i/>
          <w:color w:val="000000" w:themeColor="text1"/>
          <w:sz w:val="18"/>
          <w:szCs w:val="18"/>
          <w:lang w:val="nl-BE"/>
        </w:rPr>
        <w:t>Alleingesellschafter</w:t>
      </w:r>
      <w:proofErr w:type="spellEnd"/>
      <w:r w:rsidRPr="002D29D0">
        <w:rPr>
          <w:i/>
          <w:color w:val="000000" w:themeColor="text1"/>
          <w:sz w:val="18"/>
          <w:szCs w:val="18"/>
          <w:lang w:val="nl-BE"/>
        </w:rPr>
        <w:t xml:space="preserve"> </w:t>
      </w:r>
      <w:proofErr w:type="spellStart"/>
      <w:r w:rsidRPr="002D29D0">
        <w:rPr>
          <w:i/>
          <w:color w:val="000000" w:themeColor="text1"/>
          <w:sz w:val="18"/>
          <w:szCs w:val="18"/>
          <w:lang w:val="nl-BE"/>
        </w:rPr>
        <w:t>und</w:t>
      </w:r>
      <w:proofErr w:type="spellEnd"/>
      <w:r w:rsidRPr="002D29D0">
        <w:rPr>
          <w:i/>
          <w:color w:val="000000" w:themeColor="text1"/>
          <w:sz w:val="18"/>
          <w:szCs w:val="18"/>
          <w:lang w:val="nl-BE"/>
        </w:rPr>
        <w:t xml:space="preserve"> der </w:t>
      </w:r>
      <w:proofErr w:type="spellStart"/>
      <w:r w:rsidRPr="002D29D0">
        <w:rPr>
          <w:i/>
          <w:color w:val="000000" w:themeColor="text1"/>
          <w:sz w:val="18"/>
          <w:szCs w:val="18"/>
          <w:lang w:val="nl-BE"/>
        </w:rPr>
        <w:t>Gesellschaft</w:t>
      </w:r>
      <w:proofErr w:type="spellEnd"/>
      <w:r w:rsidRPr="002D29D0">
        <w:rPr>
          <w:i/>
          <w:color w:val="000000" w:themeColor="text1"/>
          <w:sz w:val="18"/>
          <w:szCs w:val="18"/>
          <w:lang w:val="nl-BE"/>
        </w:rPr>
        <w:t xml:space="preserve"> </w:t>
      </w:r>
      <w:proofErr w:type="spellStart"/>
      <w:r w:rsidRPr="002D29D0">
        <w:rPr>
          <w:i/>
          <w:color w:val="000000" w:themeColor="text1"/>
          <w:sz w:val="18"/>
          <w:szCs w:val="18"/>
          <w:lang w:val="nl-BE"/>
        </w:rPr>
        <w:t>abgeschlossenen</w:t>
      </w:r>
      <w:proofErr w:type="spellEnd"/>
      <w:r w:rsidRPr="002D29D0">
        <w:rPr>
          <w:i/>
          <w:color w:val="000000" w:themeColor="text1"/>
          <w:sz w:val="18"/>
          <w:szCs w:val="18"/>
          <w:lang w:val="nl-BE"/>
        </w:rPr>
        <w:t xml:space="preserve"> </w:t>
      </w:r>
      <w:proofErr w:type="spellStart"/>
      <w:r w:rsidRPr="002D29D0">
        <w:rPr>
          <w:i/>
          <w:color w:val="000000" w:themeColor="text1"/>
          <w:sz w:val="18"/>
          <w:szCs w:val="18"/>
          <w:lang w:val="nl-BE"/>
        </w:rPr>
        <w:t>Verträge</w:t>
      </w:r>
      <w:proofErr w:type="spellEnd"/>
      <w:r w:rsidRPr="002D29D0">
        <w:rPr>
          <w:i/>
          <w:color w:val="000000" w:themeColor="text1"/>
          <w:sz w:val="18"/>
          <w:szCs w:val="18"/>
          <w:lang w:val="nl-BE"/>
        </w:rPr>
        <w:t xml:space="preserve">, </w:t>
      </w:r>
      <w:proofErr w:type="spellStart"/>
      <w:r w:rsidRPr="002D29D0">
        <w:rPr>
          <w:i/>
          <w:color w:val="000000" w:themeColor="text1"/>
          <w:sz w:val="18"/>
          <w:szCs w:val="18"/>
          <w:lang w:val="nl-BE"/>
        </w:rPr>
        <w:t>ausgenommen</w:t>
      </w:r>
      <w:proofErr w:type="spellEnd"/>
      <w:r w:rsidRPr="002D29D0">
        <w:rPr>
          <w:i/>
          <w:color w:val="000000" w:themeColor="text1"/>
          <w:sz w:val="18"/>
          <w:szCs w:val="18"/>
          <w:lang w:val="nl-BE"/>
        </w:rPr>
        <w:t xml:space="preserve"> die </w:t>
      </w:r>
      <w:proofErr w:type="spellStart"/>
      <w:r w:rsidRPr="002D29D0">
        <w:rPr>
          <w:i/>
          <w:color w:val="000000" w:themeColor="text1"/>
          <w:sz w:val="18"/>
          <w:szCs w:val="18"/>
          <w:lang w:val="nl-BE"/>
        </w:rPr>
        <w:t>unter</w:t>
      </w:r>
      <w:proofErr w:type="spellEnd"/>
      <w:r w:rsidRPr="002D29D0">
        <w:rPr>
          <w:i/>
          <w:color w:val="000000" w:themeColor="text1"/>
          <w:sz w:val="18"/>
          <w:szCs w:val="18"/>
          <w:lang w:val="nl-BE"/>
        </w:rPr>
        <w:t xml:space="preserve"> normalen </w:t>
      </w:r>
      <w:proofErr w:type="spellStart"/>
      <w:r w:rsidRPr="002D29D0">
        <w:rPr>
          <w:i/>
          <w:color w:val="000000" w:themeColor="text1"/>
          <w:sz w:val="18"/>
          <w:szCs w:val="18"/>
          <w:lang w:val="nl-BE"/>
        </w:rPr>
        <w:t>Bedingungen</w:t>
      </w:r>
      <w:proofErr w:type="spellEnd"/>
      <w:r w:rsidRPr="002D29D0">
        <w:rPr>
          <w:i/>
          <w:color w:val="000000" w:themeColor="text1"/>
          <w:sz w:val="18"/>
          <w:szCs w:val="18"/>
          <w:lang w:val="nl-BE"/>
        </w:rPr>
        <w:t xml:space="preserve"> </w:t>
      </w:r>
      <w:proofErr w:type="spellStart"/>
      <w:r w:rsidRPr="002D29D0">
        <w:rPr>
          <w:i/>
          <w:color w:val="000000" w:themeColor="text1"/>
          <w:sz w:val="18"/>
          <w:szCs w:val="18"/>
          <w:lang w:val="nl-BE"/>
        </w:rPr>
        <w:t>abgeschlossenen</w:t>
      </w:r>
      <w:proofErr w:type="spellEnd"/>
      <w:r w:rsidRPr="002D29D0">
        <w:rPr>
          <w:i/>
          <w:color w:val="000000" w:themeColor="text1"/>
          <w:sz w:val="18"/>
          <w:szCs w:val="18"/>
          <w:lang w:val="nl-BE"/>
        </w:rPr>
        <w:t xml:space="preserve"> </w:t>
      </w:r>
      <w:proofErr w:type="spellStart"/>
      <w:r w:rsidRPr="002D29D0">
        <w:rPr>
          <w:i/>
          <w:color w:val="000000" w:themeColor="text1"/>
          <w:sz w:val="18"/>
          <w:szCs w:val="18"/>
          <w:lang w:val="nl-BE"/>
        </w:rPr>
        <w:t>laufenden</w:t>
      </w:r>
      <w:proofErr w:type="spellEnd"/>
      <w:r w:rsidRPr="002D29D0">
        <w:rPr>
          <w:i/>
          <w:color w:val="000000" w:themeColor="text1"/>
          <w:sz w:val="18"/>
          <w:szCs w:val="18"/>
          <w:lang w:val="nl-BE"/>
        </w:rPr>
        <w:t xml:space="preserve"> </w:t>
      </w:r>
      <w:proofErr w:type="spellStart"/>
      <w:r w:rsidRPr="002D29D0">
        <w:rPr>
          <w:i/>
          <w:color w:val="000000" w:themeColor="text1"/>
          <w:sz w:val="18"/>
          <w:szCs w:val="18"/>
          <w:lang w:val="nl-BE"/>
        </w:rPr>
        <w:t>Geschäfte</w:t>
      </w:r>
      <w:proofErr w:type="spellEnd"/>
      <w:r w:rsidRPr="002D29D0">
        <w:rPr>
          <w:i/>
          <w:color w:val="000000" w:themeColor="text1"/>
          <w:sz w:val="18"/>
          <w:szCs w:val="18"/>
          <w:lang w:val="nl-BE"/>
        </w:rPr>
        <w:t xml:space="preserve"> (Artikel 261 </w:t>
      </w:r>
      <w:proofErr w:type="spellStart"/>
      <w:r w:rsidRPr="002D29D0">
        <w:rPr>
          <w:i/>
          <w:color w:val="000000" w:themeColor="text1"/>
          <w:sz w:val="18"/>
          <w:szCs w:val="18"/>
          <w:lang w:val="nl-BE"/>
        </w:rPr>
        <w:t>Absätze</w:t>
      </w:r>
      <w:proofErr w:type="spellEnd"/>
      <w:r w:rsidRPr="002D29D0">
        <w:rPr>
          <w:i/>
          <w:color w:val="000000" w:themeColor="text1"/>
          <w:sz w:val="18"/>
          <w:szCs w:val="18"/>
          <w:lang w:val="nl-BE"/>
        </w:rPr>
        <w:t xml:space="preserve"> 1 </w:t>
      </w:r>
      <w:proofErr w:type="spellStart"/>
      <w:r w:rsidRPr="002D29D0">
        <w:rPr>
          <w:i/>
          <w:color w:val="000000" w:themeColor="text1"/>
          <w:sz w:val="18"/>
          <w:szCs w:val="18"/>
          <w:lang w:val="nl-BE"/>
        </w:rPr>
        <w:t>und</w:t>
      </w:r>
      <w:proofErr w:type="spellEnd"/>
      <w:r w:rsidRPr="002D29D0">
        <w:rPr>
          <w:i/>
          <w:color w:val="000000" w:themeColor="text1"/>
          <w:sz w:val="18"/>
          <w:szCs w:val="18"/>
          <w:lang w:val="nl-BE"/>
        </w:rPr>
        <w:t xml:space="preserve"> 3 des </w:t>
      </w:r>
      <w:proofErr w:type="spellStart"/>
      <w:r w:rsidRPr="002D29D0">
        <w:rPr>
          <w:i/>
          <w:color w:val="000000" w:themeColor="text1"/>
          <w:sz w:val="18"/>
          <w:szCs w:val="18"/>
          <w:lang w:val="nl-BE"/>
        </w:rPr>
        <w:t>Gesellschaftsgesetzbuches</w:t>
      </w:r>
      <w:proofErr w:type="spellEnd"/>
      <w:r w:rsidRPr="002D29D0">
        <w:rPr>
          <w:i/>
          <w:color w:val="000000" w:themeColor="text1"/>
          <w:sz w:val="18"/>
          <w:szCs w:val="18"/>
          <w:lang w:val="nl-BE"/>
        </w:rPr>
        <w:t>)</w:t>
      </w:r>
    </w:p>
    <w:p w14:paraId="4A511F89" w14:textId="77777777" w:rsidR="005D37E1" w:rsidRPr="002D29D0" w:rsidRDefault="005D37E1" w:rsidP="00027200">
      <w:pPr>
        <w:spacing w:line="240" w:lineRule="atLeast"/>
        <w:jc w:val="left"/>
        <w:rPr>
          <w:caps/>
          <w:color w:val="000000" w:themeColor="text1"/>
          <w:lang w:val="de-DE"/>
        </w:rPr>
      </w:pPr>
    </w:p>
    <w:p w14:paraId="0AD478A9" w14:textId="77777777" w:rsidR="00AF66FB" w:rsidRPr="002D29D0" w:rsidRDefault="00AF66FB" w:rsidP="00027200">
      <w:pPr>
        <w:tabs>
          <w:tab w:val="right" w:leader="dot" w:pos="10773"/>
        </w:tabs>
        <w:spacing w:line="240" w:lineRule="atLeast"/>
        <w:jc w:val="left"/>
        <w:rPr>
          <w:color w:val="000000" w:themeColor="text1"/>
          <w:sz w:val="18"/>
          <w:szCs w:val="18"/>
          <w:lang w:val="de-DE"/>
        </w:rPr>
      </w:pPr>
      <w:r w:rsidRPr="002D29D0">
        <w:rPr>
          <w:color w:val="000000" w:themeColor="text1"/>
          <w:sz w:val="18"/>
          <w:szCs w:val="18"/>
          <w:lang w:val="de-DE"/>
        </w:rPr>
        <w:tab/>
      </w:r>
    </w:p>
    <w:p w14:paraId="1425956F" w14:textId="77777777" w:rsidR="00AF66FB" w:rsidRPr="002D29D0" w:rsidRDefault="00AF66FB" w:rsidP="00027200">
      <w:pPr>
        <w:tabs>
          <w:tab w:val="right" w:leader="dot" w:pos="10773"/>
        </w:tabs>
        <w:spacing w:line="240" w:lineRule="atLeast"/>
        <w:jc w:val="left"/>
        <w:rPr>
          <w:color w:val="000000" w:themeColor="text1"/>
          <w:sz w:val="18"/>
          <w:szCs w:val="18"/>
          <w:lang w:val="de-DE"/>
        </w:rPr>
      </w:pPr>
      <w:r w:rsidRPr="002D29D0">
        <w:rPr>
          <w:color w:val="000000" w:themeColor="text1"/>
          <w:sz w:val="18"/>
          <w:szCs w:val="18"/>
          <w:lang w:val="de-DE"/>
        </w:rPr>
        <w:tab/>
      </w:r>
    </w:p>
    <w:p w14:paraId="00E272FC" w14:textId="77777777" w:rsidR="00AF66FB" w:rsidRPr="002D29D0" w:rsidRDefault="00AF66FB" w:rsidP="00027200">
      <w:pPr>
        <w:tabs>
          <w:tab w:val="right" w:leader="dot" w:pos="10773"/>
        </w:tabs>
        <w:spacing w:line="240" w:lineRule="atLeast"/>
        <w:jc w:val="left"/>
        <w:rPr>
          <w:color w:val="000000" w:themeColor="text1"/>
          <w:sz w:val="18"/>
          <w:szCs w:val="18"/>
          <w:lang w:val="de-DE"/>
        </w:rPr>
      </w:pPr>
      <w:r w:rsidRPr="002D29D0">
        <w:rPr>
          <w:color w:val="000000" w:themeColor="text1"/>
          <w:sz w:val="18"/>
          <w:szCs w:val="18"/>
          <w:lang w:val="de-DE"/>
        </w:rPr>
        <w:tab/>
      </w:r>
    </w:p>
    <w:p w14:paraId="7D7316B6" w14:textId="77777777" w:rsidR="00AF66FB" w:rsidRPr="002D29D0" w:rsidRDefault="00AF66FB" w:rsidP="00027200">
      <w:pPr>
        <w:tabs>
          <w:tab w:val="right" w:leader="dot" w:pos="10773"/>
        </w:tabs>
        <w:spacing w:line="240" w:lineRule="atLeast"/>
        <w:jc w:val="left"/>
        <w:rPr>
          <w:color w:val="000000" w:themeColor="text1"/>
          <w:sz w:val="18"/>
          <w:szCs w:val="18"/>
          <w:lang w:val="de-DE"/>
        </w:rPr>
      </w:pPr>
      <w:r w:rsidRPr="002D29D0">
        <w:rPr>
          <w:color w:val="000000" w:themeColor="text1"/>
          <w:sz w:val="18"/>
          <w:szCs w:val="18"/>
          <w:lang w:val="de-DE"/>
        </w:rPr>
        <w:tab/>
      </w:r>
    </w:p>
    <w:p w14:paraId="6C7C92AE" w14:textId="433B3675" w:rsidR="00AF66FB" w:rsidRPr="002D29D0" w:rsidRDefault="00AF66FB" w:rsidP="00027200">
      <w:pPr>
        <w:spacing w:line="240" w:lineRule="auto"/>
        <w:jc w:val="left"/>
        <w:rPr>
          <w:caps/>
          <w:color w:val="000000" w:themeColor="text1"/>
          <w:sz w:val="18"/>
          <w:szCs w:val="18"/>
          <w:lang w:val="de-DE"/>
        </w:rPr>
      </w:pPr>
    </w:p>
    <w:p w14:paraId="15B27F79" w14:textId="77777777" w:rsidR="00AF66FB" w:rsidRPr="002D29D0" w:rsidRDefault="00AF66FB" w:rsidP="00027200">
      <w:pPr>
        <w:spacing w:line="240" w:lineRule="auto"/>
        <w:jc w:val="left"/>
        <w:rPr>
          <w:caps/>
          <w:color w:val="000000" w:themeColor="text1"/>
          <w:sz w:val="18"/>
          <w:szCs w:val="18"/>
          <w:lang w:val="de-DE"/>
        </w:rPr>
        <w:sectPr w:rsidR="00AF66FB" w:rsidRPr="002D29D0" w:rsidSect="00F93405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W w:w="10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834"/>
        <w:gridCol w:w="6123"/>
        <w:gridCol w:w="1134"/>
      </w:tblGrid>
      <w:tr w:rsidR="00AF66FB" w:rsidRPr="002D29D0" w14:paraId="2D0F3833" w14:textId="77777777" w:rsidTr="00AF66FB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4B88F" w14:textId="77777777" w:rsidR="00AF66FB" w:rsidRPr="002D29D0" w:rsidRDefault="00AF66FB" w:rsidP="00027200">
            <w:pPr>
              <w:spacing w:line="240" w:lineRule="atLeast"/>
              <w:ind w:left="113" w:right="-57"/>
              <w:jc w:val="left"/>
              <w:rPr>
                <w:rFonts w:cs="Arial"/>
                <w:color w:val="000000" w:themeColor="text1"/>
                <w:lang w:val="de-DE"/>
              </w:rPr>
            </w:pPr>
            <w:r w:rsidRPr="002D29D0">
              <w:rPr>
                <w:rFonts w:cs="Arial"/>
                <w:color w:val="000000" w:themeColor="text1"/>
                <w:lang w:val="de-DE"/>
              </w:rPr>
              <w:lastRenderedPageBreak/>
              <w:t>Nr.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944A7" w14:textId="77777777" w:rsidR="00AF66FB" w:rsidRPr="002D29D0" w:rsidRDefault="00AF66FB" w:rsidP="00027200">
            <w:pPr>
              <w:spacing w:line="240" w:lineRule="atLeast"/>
              <w:ind w:left="462"/>
              <w:jc w:val="left"/>
              <w:rPr>
                <w:rFonts w:cs="Arial"/>
                <w:color w:val="000000" w:themeColor="text1"/>
                <w:lang w:val="de-DE"/>
              </w:rPr>
            </w:pPr>
          </w:p>
        </w:tc>
        <w:tc>
          <w:tcPr>
            <w:tcW w:w="6123" w:type="dxa"/>
            <w:tcBorders>
              <w:bottom w:val="single" w:sz="6" w:space="0" w:color="auto"/>
            </w:tcBorders>
          </w:tcPr>
          <w:p w14:paraId="108B9A81" w14:textId="77777777" w:rsidR="00AF66FB" w:rsidRPr="002D29D0" w:rsidRDefault="00AF66FB" w:rsidP="00027200">
            <w:pPr>
              <w:spacing w:line="240" w:lineRule="atLeast"/>
              <w:jc w:val="left"/>
              <w:rPr>
                <w:rFonts w:cs="Arial"/>
                <w:color w:val="000000" w:themeColor="text1"/>
                <w:lang w:val="de-D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3068D" w14:textId="5E8C2859" w:rsidR="00AF66FB" w:rsidRPr="002D29D0" w:rsidRDefault="00AF66FB" w:rsidP="00027200">
            <w:pPr>
              <w:spacing w:line="240" w:lineRule="atLeast"/>
              <w:ind w:left="113"/>
              <w:jc w:val="left"/>
              <w:rPr>
                <w:rFonts w:cs="Arial"/>
                <w:color w:val="000000" w:themeColor="text1"/>
                <w:lang w:val="de-DE"/>
              </w:rPr>
            </w:pPr>
            <w:r w:rsidRPr="002D29D0">
              <w:rPr>
                <w:rFonts w:cs="Arial"/>
                <w:color w:val="000000" w:themeColor="text1"/>
                <w:lang w:val="de-DE"/>
              </w:rPr>
              <w:t>Verk. 16</w:t>
            </w:r>
          </w:p>
        </w:tc>
      </w:tr>
    </w:tbl>
    <w:p w14:paraId="641B9CC0" w14:textId="77777777" w:rsidR="00AF66FB" w:rsidRPr="002D29D0" w:rsidRDefault="00AF66FB" w:rsidP="00027200">
      <w:pPr>
        <w:spacing w:line="240" w:lineRule="atLeast"/>
        <w:jc w:val="left"/>
        <w:rPr>
          <w:b/>
          <w:color w:val="000000" w:themeColor="text1"/>
          <w:sz w:val="18"/>
          <w:szCs w:val="18"/>
          <w:lang w:val="de-DE"/>
        </w:rPr>
      </w:pPr>
    </w:p>
    <w:p w14:paraId="5FB1F1C8" w14:textId="77777777" w:rsidR="00E342FD" w:rsidRPr="002D29D0" w:rsidRDefault="00E342FD" w:rsidP="00027200">
      <w:pPr>
        <w:spacing w:before="120" w:line="240" w:lineRule="atLeast"/>
        <w:jc w:val="left"/>
        <w:rPr>
          <w:b/>
          <w:color w:val="000000" w:themeColor="text1"/>
        </w:rPr>
      </w:pPr>
      <w:r w:rsidRPr="002D29D0">
        <w:rPr>
          <w:b/>
          <w:color w:val="000000" w:themeColor="text1"/>
        </w:rPr>
        <w:t>BERICHT ALLEINAKTIONÄR (AG)</w:t>
      </w:r>
    </w:p>
    <w:p w14:paraId="08C699BC" w14:textId="1E469E94" w:rsidR="00AF66FB" w:rsidRPr="002D29D0" w:rsidRDefault="00E342FD" w:rsidP="00027200">
      <w:pPr>
        <w:spacing w:before="120" w:line="240" w:lineRule="atLeast"/>
        <w:jc w:val="left"/>
        <w:rPr>
          <w:i/>
          <w:color w:val="000000" w:themeColor="text1"/>
          <w:sz w:val="18"/>
          <w:szCs w:val="18"/>
        </w:rPr>
      </w:pPr>
      <w:proofErr w:type="spellStart"/>
      <w:r w:rsidRPr="002D29D0">
        <w:rPr>
          <w:i/>
          <w:color w:val="000000" w:themeColor="text1"/>
          <w:sz w:val="18"/>
          <w:szCs w:val="18"/>
        </w:rPr>
        <w:t>über</w:t>
      </w:r>
      <w:proofErr w:type="spellEnd"/>
      <w:r w:rsidRPr="002D29D0">
        <w:rPr>
          <w:i/>
          <w:color w:val="000000" w:themeColor="text1"/>
          <w:sz w:val="18"/>
          <w:szCs w:val="18"/>
        </w:rPr>
        <w:t xml:space="preserve"> die </w:t>
      </w:r>
      <w:proofErr w:type="spellStart"/>
      <w:r w:rsidRPr="002D29D0">
        <w:rPr>
          <w:i/>
          <w:color w:val="000000" w:themeColor="text1"/>
          <w:sz w:val="18"/>
          <w:szCs w:val="18"/>
        </w:rPr>
        <w:t>zwischen</w:t>
      </w:r>
      <w:proofErr w:type="spellEnd"/>
      <w:r w:rsidRPr="002D29D0">
        <w:rPr>
          <w:i/>
          <w:color w:val="000000" w:themeColor="text1"/>
          <w:sz w:val="18"/>
          <w:szCs w:val="18"/>
        </w:rPr>
        <w:t xml:space="preserve"> </w:t>
      </w:r>
      <w:proofErr w:type="spellStart"/>
      <w:r w:rsidRPr="002D29D0">
        <w:rPr>
          <w:i/>
          <w:color w:val="000000" w:themeColor="text1"/>
          <w:sz w:val="18"/>
          <w:szCs w:val="18"/>
        </w:rPr>
        <w:t>Alleinaktionär</w:t>
      </w:r>
      <w:proofErr w:type="spellEnd"/>
      <w:r w:rsidRPr="002D29D0">
        <w:rPr>
          <w:i/>
          <w:color w:val="000000" w:themeColor="text1"/>
          <w:sz w:val="18"/>
          <w:szCs w:val="18"/>
        </w:rPr>
        <w:t xml:space="preserve"> und Gesellschaft </w:t>
      </w:r>
      <w:proofErr w:type="spellStart"/>
      <w:r w:rsidRPr="002D29D0">
        <w:rPr>
          <w:i/>
          <w:color w:val="000000" w:themeColor="text1"/>
          <w:sz w:val="18"/>
          <w:szCs w:val="18"/>
        </w:rPr>
        <w:t>abgeschlossenen</w:t>
      </w:r>
      <w:proofErr w:type="spellEnd"/>
      <w:r w:rsidRPr="002D29D0">
        <w:rPr>
          <w:i/>
          <w:color w:val="000000" w:themeColor="text1"/>
          <w:sz w:val="18"/>
          <w:szCs w:val="18"/>
        </w:rPr>
        <w:t xml:space="preserve"> </w:t>
      </w:r>
      <w:proofErr w:type="spellStart"/>
      <w:r w:rsidRPr="002D29D0">
        <w:rPr>
          <w:i/>
          <w:color w:val="000000" w:themeColor="text1"/>
          <w:sz w:val="18"/>
          <w:szCs w:val="18"/>
        </w:rPr>
        <w:t>Verträge</w:t>
      </w:r>
      <w:proofErr w:type="spellEnd"/>
      <w:r w:rsidRPr="002D29D0">
        <w:rPr>
          <w:i/>
          <w:color w:val="000000" w:themeColor="text1"/>
          <w:sz w:val="18"/>
          <w:szCs w:val="18"/>
        </w:rPr>
        <w:t xml:space="preserve">, </w:t>
      </w:r>
      <w:proofErr w:type="spellStart"/>
      <w:r w:rsidRPr="002D29D0">
        <w:rPr>
          <w:i/>
          <w:color w:val="000000" w:themeColor="text1"/>
          <w:sz w:val="18"/>
          <w:szCs w:val="18"/>
        </w:rPr>
        <w:t>ausgenommen</w:t>
      </w:r>
      <w:proofErr w:type="spellEnd"/>
      <w:r w:rsidRPr="002D29D0">
        <w:rPr>
          <w:i/>
          <w:color w:val="000000" w:themeColor="text1"/>
          <w:sz w:val="18"/>
          <w:szCs w:val="18"/>
        </w:rPr>
        <w:t xml:space="preserve"> die </w:t>
      </w:r>
      <w:proofErr w:type="spellStart"/>
      <w:r w:rsidRPr="002D29D0">
        <w:rPr>
          <w:i/>
          <w:color w:val="000000" w:themeColor="text1"/>
          <w:sz w:val="18"/>
          <w:szCs w:val="18"/>
        </w:rPr>
        <w:t>unter</w:t>
      </w:r>
      <w:proofErr w:type="spellEnd"/>
      <w:r w:rsidRPr="002D29D0">
        <w:rPr>
          <w:i/>
          <w:color w:val="000000" w:themeColor="text1"/>
          <w:sz w:val="18"/>
          <w:szCs w:val="18"/>
        </w:rPr>
        <w:t xml:space="preserve"> </w:t>
      </w:r>
      <w:proofErr w:type="spellStart"/>
      <w:r w:rsidRPr="002D29D0">
        <w:rPr>
          <w:i/>
          <w:color w:val="000000" w:themeColor="text1"/>
          <w:sz w:val="18"/>
          <w:szCs w:val="18"/>
        </w:rPr>
        <w:t>normalen</w:t>
      </w:r>
      <w:proofErr w:type="spellEnd"/>
      <w:r w:rsidRPr="002D29D0">
        <w:rPr>
          <w:i/>
          <w:color w:val="000000" w:themeColor="text1"/>
          <w:sz w:val="18"/>
          <w:szCs w:val="18"/>
        </w:rPr>
        <w:t xml:space="preserve"> </w:t>
      </w:r>
      <w:proofErr w:type="spellStart"/>
      <w:r w:rsidRPr="002D29D0">
        <w:rPr>
          <w:i/>
          <w:color w:val="000000" w:themeColor="text1"/>
          <w:sz w:val="18"/>
          <w:szCs w:val="18"/>
        </w:rPr>
        <w:t>Bedingungen</w:t>
      </w:r>
      <w:proofErr w:type="spellEnd"/>
      <w:r w:rsidRPr="002D29D0">
        <w:rPr>
          <w:i/>
          <w:color w:val="000000" w:themeColor="text1"/>
          <w:sz w:val="18"/>
          <w:szCs w:val="18"/>
        </w:rPr>
        <w:t xml:space="preserve"> </w:t>
      </w:r>
      <w:proofErr w:type="spellStart"/>
      <w:r w:rsidRPr="002D29D0">
        <w:rPr>
          <w:i/>
          <w:color w:val="000000" w:themeColor="text1"/>
          <w:sz w:val="18"/>
          <w:szCs w:val="18"/>
        </w:rPr>
        <w:t>abgeschlossenen</w:t>
      </w:r>
      <w:proofErr w:type="spellEnd"/>
      <w:r w:rsidRPr="002D29D0">
        <w:rPr>
          <w:i/>
          <w:color w:val="000000" w:themeColor="text1"/>
          <w:sz w:val="18"/>
          <w:szCs w:val="18"/>
        </w:rPr>
        <w:t xml:space="preserve"> </w:t>
      </w:r>
      <w:proofErr w:type="spellStart"/>
      <w:r w:rsidRPr="002D29D0">
        <w:rPr>
          <w:i/>
          <w:color w:val="000000" w:themeColor="text1"/>
          <w:sz w:val="18"/>
          <w:szCs w:val="18"/>
        </w:rPr>
        <w:t>laufenden</w:t>
      </w:r>
      <w:proofErr w:type="spellEnd"/>
      <w:r w:rsidRPr="002D29D0">
        <w:rPr>
          <w:i/>
          <w:color w:val="000000" w:themeColor="text1"/>
          <w:sz w:val="18"/>
          <w:szCs w:val="18"/>
        </w:rPr>
        <w:t xml:space="preserve"> </w:t>
      </w:r>
      <w:proofErr w:type="spellStart"/>
      <w:r w:rsidRPr="002D29D0">
        <w:rPr>
          <w:i/>
          <w:color w:val="000000" w:themeColor="text1"/>
          <w:sz w:val="18"/>
          <w:szCs w:val="18"/>
        </w:rPr>
        <w:t>Geschäfte</w:t>
      </w:r>
      <w:proofErr w:type="spellEnd"/>
      <w:r w:rsidRPr="002D29D0">
        <w:rPr>
          <w:color w:val="000000" w:themeColor="text1"/>
          <w:sz w:val="18"/>
          <w:szCs w:val="18"/>
        </w:rPr>
        <w:t xml:space="preserve"> </w:t>
      </w:r>
      <w:r w:rsidRPr="002D29D0">
        <w:rPr>
          <w:i/>
          <w:color w:val="000000" w:themeColor="text1"/>
          <w:sz w:val="18"/>
          <w:szCs w:val="18"/>
        </w:rPr>
        <w:t>(</w:t>
      </w:r>
      <w:proofErr w:type="spellStart"/>
      <w:r w:rsidRPr="002D29D0">
        <w:rPr>
          <w:i/>
          <w:color w:val="000000" w:themeColor="text1"/>
          <w:sz w:val="18"/>
          <w:szCs w:val="18"/>
        </w:rPr>
        <w:t>Artikel</w:t>
      </w:r>
      <w:proofErr w:type="spellEnd"/>
      <w:r w:rsidRPr="002D29D0">
        <w:rPr>
          <w:i/>
          <w:color w:val="000000" w:themeColor="text1"/>
          <w:sz w:val="18"/>
          <w:szCs w:val="18"/>
        </w:rPr>
        <w:t xml:space="preserve"> 646 §2, </w:t>
      </w:r>
      <w:proofErr w:type="spellStart"/>
      <w:r w:rsidRPr="002D29D0">
        <w:rPr>
          <w:i/>
          <w:color w:val="000000" w:themeColor="text1"/>
          <w:sz w:val="18"/>
          <w:szCs w:val="18"/>
        </w:rPr>
        <w:t>Absatz</w:t>
      </w:r>
      <w:proofErr w:type="spellEnd"/>
      <w:r w:rsidRPr="002D29D0">
        <w:rPr>
          <w:i/>
          <w:color w:val="000000" w:themeColor="text1"/>
          <w:sz w:val="18"/>
          <w:szCs w:val="18"/>
        </w:rPr>
        <w:t xml:space="preserve"> 4 des </w:t>
      </w:r>
      <w:proofErr w:type="spellStart"/>
      <w:r w:rsidRPr="002D29D0">
        <w:rPr>
          <w:i/>
          <w:color w:val="000000" w:themeColor="text1"/>
          <w:sz w:val="18"/>
          <w:szCs w:val="18"/>
        </w:rPr>
        <w:t>Gesellschaftsgesetzbuches</w:t>
      </w:r>
      <w:proofErr w:type="spellEnd"/>
      <w:r w:rsidRPr="002D29D0">
        <w:rPr>
          <w:i/>
          <w:color w:val="000000" w:themeColor="text1"/>
          <w:sz w:val="18"/>
          <w:szCs w:val="18"/>
        </w:rPr>
        <w:t>)</w:t>
      </w:r>
    </w:p>
    <w:p w14:paraId="6810D0EB" w14:textId="77777777" w:rsidR="00E342FD" w:rsidRPr="002D29D0" w:rsidRDefault="00E342FD" w:rsidP="00027200">
      <w:pPr>
        <w:spacing w:line="240" w:lineRule="atLeast"/>
        <w:jc w:val="left"/>
        <w:rPr>
          <w:caps/>
          <w:color w:val="000000" w:themeColor="text1"/>
          <w:sz w:val="18"/>
          <w:szCs w:val="18"/>
          <w:lang w:val="de-DE"/>
        </w:rPr>
      </w:pPr>
    </w:p>
    <w:p w14:paraId="46047D50" w14:textId="77777777" w:rsidR="00AF66FB" w:rsidRPr="002D29D0" w:rsidRDefault="00AF66FB" w:rsidP="00027200">
      <w:pPr>
        <w:tabs>
          <w:tab w:val="right" w:leader="dot" w:pos="10773"/>
        </w:tabs>
        <w:spacing w:line="240" w:lineRule="atLeast"/>
        <w:jc w:val="left"/>
        <w:rPr>
          <w:color w:val="000000" w:themeColor="text1"/>
          <w:sz w:val="18"/>
          <w:szCs w:val="18"/>
          <w:lang w:val="de-DE"/>
        </w:rPr>
      </w:pPr>
      <w:r w:rsidRPr="002D29D0">
        <w:rPr>
          <w:color w:val="000000" w:themeColor="text1"/>
          <w:sz w:val="18"/>
          <w:szCs w:val="18"/>
          <w:lang w:val="de-DE"/>
        </w:rPr>
        <w:tab/>
      </w:r>
    </w:p>
    <w:p w14:paraId="354852DC" w14:textId="77777777" w:rsidR="00AF66FB" w:rsidRPr="002D29D0" w:rsidRDefault="00AF66FB" w:rsidP="00027200">
      <w:pPr>
        <w:tabs>
          <w:tab w:val="right" w:leader="dot" w:pos="10773"/>
        </w:tabs>
        <w:spacing w:line="240" w:lineRule="atLeast"/>
        <w:jc w:val="left"/>
        <w:rPr>
          <w:color w:val="000000" w:themeColor="text1"/>
          <w:sz w:val="18"/>
          <w:szCs w:val="18"/>
          <w:lang w:val="de-DE"/>
        </w:rPr>
      </w:pPr>
      <w:r w:rsidRPr="002D29D0">
        <w:rPr>
          <w:color w:val="000000" w:themeColor="text1"/>
          <w:sz w:val="18"/>
          <w:szCs w:val="18"/>
          <w:lang w:val="de-DE"/>
        </w:rPr>
        <w:tab/>
      </w:r>
    </w:p>
    <w:p w14:paraId="329F91DF" w14:textId="77777777" w:rsidR="00AF66FB" w:rsidRPr="002D29D0" w:rsidRDefault="00AF66FB" w:rsidP="00027200">
      <w:pPr>
        <w:tabs>
          <w:tab w:val="right" w:leader="dot" w:pos="10773"/>
        </w:tabs>
        <w:spacing w:line="240" w:lineRule="atLeast"/>
        <w:jc w:val="left"/>
        <w:rPr>
          <w:color w:val="000000" w:themeColor="text1"/>
          <w:sz w:val="18"/>
          <w:szCs w:val="18"/>
          <w:lang w:val="de-DE"/>
        </w:rPr>
      </w:pPr>
      <w:r w:rsidRPr="002D29D0">
        <w:rPr>
          <w:color w:val="000000" w:themeColor="text1"/>
          <w:sz w:val="18"/>
          <w:szCs w:val="18"/>
          <w:lang w:val="de-DE"/>
        </w:rPr>
        <w:tab/>
      </w:r>
    </w:p>
    <w:p w14:paraId="2EABEA96" w14:textId="77777777" w:rsidR="00AF66FB" w:rsidRPr="002D29D0" w:rsidRDefault="00AF66FB" w:rsidP="00027200">
      <w:pPr>
        <w:tabs>
          <w:tab w:val="right" w:leader="dot" w:pos="10773"/>
        </w:tabs>
        <w:spacing w:line="240" w:lineRule="atLeast"/>
        <w:jc w:val="left"/>
        <w:rPr>
          <w:color w:val="000000" w:themeColor="text1"/>
          <w:sz w:val="18"/>
          <w:szCs w:val="18"/>
          <w:lang w:val="de-DE"/>
        </w:rPr>
      </w:pPr>
      <w:r w:rsidRPr="002D29D0">
        <w:rPr>
          <w:color w:val="000000" w:themeColor="text1"/>
          <w:sz w:val="18"/>
          <w:szCs w:val="18"/>
          <w:lang w:val="de-DE"/>
        </w:rPr>
        <w:tab/>
      </w:r>
    </w:p>
    <w:p w14:paraId="1453366A" w14:textId="77777777" w:rsidR="00AF66FB" w:rsidRPr="002D29D0" w:rsidRDefault="00AF66FB" w:rsidP="00027200">
      <w:pPr>
        <w:spacing w:line="240" w:lineRule="auto"/>
        <w:jc w:val="left"/>
        <w:rPr>
          <w:caps/>
          <w:color w:val="000000" w:themeColor="text1"/>
          <w:sz w:val="18"/>
          <w:szCs w:val="18"/>
          <w:lang w:val="de-DE"/>
        </w:rPr>
      </w:pPr>
    </w:p>
    <w:p w14:paraId="633EE130" w14:textId="77777777" w:rsidR="00AF66FB" w:rsidRPr="002D29D0" w:rsidRDefault="00AF66FB" w:rsidP="00027200">
      <w:pPr>
        <w:spacing w:line="240" w:lineRule="auto"/>
        <w:jc w:val="left"/>
        <w:rPr>
          <w:caps/>
          <w:color w:val="000000" w:themeColor="text1"/>
          <w:sz w:val="18"/>
          <w:szCs w:val="18"/>
          <w:lang w:val="de-DE"/>
        </w:rPr>
        <w:sectPr w:rsidR="00AF66FB" w:rsidRPr="002D29D0" w:rsidSect="00F93405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W w:w="10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834"/>
        <w:gridCol w:w="6123"/>
        <w:gridCol w:w="1134"/>
      </w:tblGrid>
      <w:tr w:rsidR="00AF66FB" w:rsidRPr="002D29D0" w14:paraId="5A709B01" w14:textId="77777777" w:rsidTr="00AF66FB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EB235" w14:textId="77777777" w:rsidR="00AF66FB" w:rsidRPr="002D29D0" w:rsidRDefault="00AF66FB" w:rsidP="00027200">
            <w:pPr>
              <w:spacing w:line="240" w:lineRule="atLeast"/>
              <w:ind w:left="113" w:right="-57"/>
              <w:jc w:val="left"/>
              <w:rPr>
                <w:rFonts w:cs="Arial"/>
                <w:color w:val="000000" w:themeColor="text1"/>
                <w:lang w:val="de-DE"/>
              </w:rPr>
            </w:pPr>
            <w:r w:rsidRPr="002D29D0">
              <w:rPr>
                <w:rFonts w:cs="Arial"/>
                <w:color w:val="000000" w:themeColor="text1"/>
                <w:lang w:val="de-DE"/>
              </w:rPr>
              <w:lastRenderedPageBreak/>
              <w:t>Nr.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78906" w14:textId="77777777" w:rsidR="00AF66FB" w:rsidRPr="002D29D0" w:rsidRDefault="00AF66FB" w:rsidP="00027200">
            <w:pPr>
              <w:spacing w:line="240" w:lineRule="atLeast"/>
              <w:ind w:left="462"/>
              <w:jc w:val="left"/>
              <w:rPr>
                <w:rFonts w:cs="Arial"/>
                <w:color w:val="000000" w:themeColor="text1"/>
                <w:lang w:val="de-DE"/>
              </w:rPr>
            </w:pPr>
          </w:p>
        </w:tc>
        <w:tc>
          <w:tcPr>
            <w:tcW w:w="6123" w:type="dxa"/>
            <w:tcBorders>
              <w:bottom w:val="single" w:sz="6" w:space="0" w:color="auto"/>
            </w:tcBorders>
          </w:tcPr>
          <w:p w14:paraId="603088FD" w14:textId="77777777" w:rsidR="00AF66FB" w:rsidRPr="002D29D0" w:rsidRDefault="00AF66FB" w:rsidP="00027200">
            <w:pPr>
              <w:spacing w:line="240" w:lineRule="atLeast"/>
              <w:jc w:val="left"/>
              <w:rPr>
                <w:rFonts w:cs="Arial"/>
                <w:color w:val="000000" w:themeColor="text1"/>
                <w:lang w:val="de-D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43BA2" w14:textId="27E28157" w:rsidR="00AF66FB" w:rsidRPr="002D29D0" w:rsidRDefault="00AF66FB" w:rsidP="00027200">
            <w:pPr>
              <w:spacing w:line="240" w:lineRule="atLeast"/>
              <w:ind w:left="113"/>
              <w:jc w:val="left"/>
              <w:rPr>
                <w:rFonts w:cs="Arial"/>
                <w:color w:val="000000" w:themeColor="text1"/>
                <w:lang w:val="de-DE"/>
              </w:rPr>
            </w:pPr>
            <w:r w:rsidRPr="002D29D0">
              <w:rPr>
                <w:rFonts w:cs="Arial"/>
                <w:color w:val="000000" w:themeColor="text1"/>
                <w:lang w:val="de-DE"/>
              </w:rPr>
              <w:t>Verk. 17</w:t>
            </w:r>
          </w:p>
        </w:tc>
      </w:tr>
    </w:tbl>
    <w:p w14:paraId="75BE359E" w14:textId="77777777" w:rsidR="00AF66FB" w:rsidRPr="002D29D0" w:rsidRDefault="00AF66FB" w:rsidP="00027200">
      <w:pPr>
        <w:spacing w:line="240" w:lineRule="atLeast"/>
        <w:jc w:val="left"/>
        <w:rPr>
          <w:b/>
          <w:color w:val="000000" w:themeColor="text1"/>
          <w:sz w:val="18"/>
          <w:szCs w:val="18"/>
          <w:lang w:val="de-DE"/>
        </w:rPr>
      </w:pPr>
    </w:p>
    <w:p w14:paraId="1A581F98" w14:textId="77777777" w:rsidR="00E342FD" w:rsidRPr="002D29D0" w:rsidRDefault="00E342FD" w:rsidP="00027200">
      <w:pPr>
        <w:spacing w:before="120"/>
        <w:rPr>
          <w:b/>
          <w:color w:val="000000" w:themeColor="text1"/>
        </w:rPr>
      </w:pPr>
      <w:r w:rsidRPr="002D29D0">
        <w:rPr>
          <w:b/>
          <w:color w:val="000000" w:themeColor="text1"/>
        </w:rPr>
        <w:t>BERICHT DES AUFSICHTSRATES</w:t>
      </w:r>
    </w:p>
    <w:p w14:paraId="544CB3BA" w14:textId="1527D373" w:rsidR="00AF66FB" w:rsidRPr="002D29D0" w:rsidRDefault="00E342FD" w:rsidP="00027200">
      <w:pPr>
        <w:spacing w:before="120" w:line="240" w:lineRule="atLeast"/>
        <w:jc w:val="left"/>
        <w:rPr>
          <w:i/>
          <w:color w:val="000000" w:themeColor="text1"/>
          <w:sz w:val="18"/>
          <w:szCs w:val="18"/>
          <w:lang w:val="nl-BE"/>
        </w:rPr>
      </w:pPr>
      <w:proofErr w:type="spellStart"/>
      <w:r w:rsidRPr="002D29D0">
        <w:rPr>
          <w:i/>
          <w:color w:val="000000" w:themeColor="text1"/>
          <w:sz w:val="18"/>
          <w:szCs w:val="18"/>
          <w:lang w:val="nl-BE"/>
        </w:rPr>
        <w:t>einer</w:t>
      </w:r>
      <w:proofErr w:type="spellEnd"/>
      <w:r w:rsidRPr="002D29D0">
        <w:rPr>
          <w:i/>
          <w:color w:val="000000" w:themeColor="text1"/>
          <w:sz w:val="18"/>
          <w:szCs w:val="18"/>
          <w:lang w:val="nl-BE"/>
        </w:rPr>
        <w:t xml:space="preserve"> </w:t>
      </w:r>
      <w:proofErr w:type="spellStart"/>
      <w:r w:rsidRPr="002D29D0">
        <w:rPr>
          <w:i/>
          <w:color w:val="000000" w:themeColor="text1"/>
          <w:sz w:val="18"/>
          <w:szCs w:val="18"/>
          <w:lang w:val="nl-BE"/>
        </w:rPr>
        <w:t>europäischen</w:t>
      </w:r>
      <w:proofErr w:type="spellEnd"/>
      <w:r w:rsidRPr="002D29D0">
        <w:rPr>
          <w:i/>
          <w:color w:val="000000" w:themeColor="text1"/>
          <w:sz w:val="18"/>
          <w:szCs w:val="18"/>
          <w:lang w:val="nl-BE"/>
        </w:rPr>
        <w:t xml:space="preserve"> </w:t>
      </w:r>
      <w:proofErr w:type="spellStart"/>
      <w:r w:rsidRPr="002D29D0">
        <w:rPr>
          <w:i/>
          <w:color w:val="000000" w:themeColor="text1"/>
          <w:sz w:val="18"/>
          <w:szCs w:val="18"/>
          <w:lang w:val="nl-BE"/>
        </w:rPr>
        <w:t>Gesellschaft</w:t>
      </w:r>
      <w:proofErr w:type="spellEnd"/>
      <w:r w:rsidRPr="002D29D0">
        <w:rPr>
          <w:i/>
          <w:color w:val="000000" w:themeColor="text1"/>
          <w:sz w:val="18"/>
          <w:szCs w:val="18"/>
          <w:lang w:val="nl-BE"/>
        </w:rPr>
        <w:t xml:space="preserve"> (Artikel 938 des </w:t>
      </w:r>
      <w:proofErr w:type="spellStart"/>
      <w:r w:rsidRPr="002D29D0">
        <w:rPr>
          <w:i/>
          <w:color w:val="000000" w:themeColor="text1"/>
          <w:sz w:val="18"/>
          <w:szCs w:val="18"/>
          <w:lang w:val="nl-BE"/>
        </w:rPr>
        <w:t>Gesellschaftsgesetzbuches</w:t>
      </w:r>
      <w:proofErr w:type="spellEnd"/>
      <w:r w:rsidRPr="002D29D0">
        <w:rPr>
          <w:i/>
          <w:color w:val="000000" w:themeColor="text1"/>
          <w:sz w:val="18"/>
          <w:szCs w:val="18"/>
          <w:lang w:val="nl-BE"/>
        </w:rPr>
        <w:t xml:space="preserve">) </w:t>
      </w:r>
      <w:proofErr w:type="spellStart"/>
      <w:r w:rsidRPr="002D29D0">
        <w:rPr>
          <w:i/>
          <w:color w:val="000000" w:themeColor="text1"/>
          <w:sz w:val="18"/>
          <w:szCs w:val="18"/>
          <w:lang w:val="nl-BE"/>
        </w:rPr>
        <w:t>oder</w:t>
      </w:r>
      <w:proofErr w:type="spellEnd"/>
      <w:r w:rsidRPr="002D29D0">
        <w:rPr>
          <w:i/>
          <w:color w:val="000000" w:themeColor="text1"/>
          <w:sz w:val="18"/>
          <w:szCs w:val="18"/>
          <w:lang w:val="nl-BE"/>
        </w:rPr>
        <w:t xml:space="preserve"> </w:t>
      </w:r>
      <w:proofErr w:type="spellStart"/>
      <w:r w:rsidRPr="002D29D0">
        <w:rPr>
          <w:i/>
          <w:color w:val="000000" w:themeColor="text1"/>
          <w:sz w:val="18"/>
          <w:szCs w:val="18"/>
          <w:lang w:val="nl-BE"/>
        </w:rPr>
        <w:t>einer</w:t>
      </w:r>
      <w:proofErr w:type="spellEnd"/>
      <w:r w:rsidRPr="002D29D0">
        <w:rPr>
          <w:i/>
          <w:color w:val="000000" w:themeColor="text1"/>
          <w:sz w:val="18"/>
          <w:szCs w:val="18"/>
          <w:lang w:val="nl-BE"/>
        </w:rPr>
        <w:t xml:space="preserve"> </w:t>
      </w:r>
      <w:proofErr w:type="spellStart"/>
      <w:r w:rsidRPr="002D29D0">
        <w:rPr>
          <w:i/>
          <w:color w:val="000000" w:themeColor="text1"/>
          <w:sz w:val="18"/>
          <w:szCs w:val="18"/>
          <w:lang w:val="nl-BE"/>
        </w:rPr>
        <w:t>europäischen</w:t>
      </w:r>
      <w:proofErr w:type="spellEnd"/>
      <w:r w:rsidRPr="002D29D0">
        <w:rPr>
          <w:i/>
          <w:color w:val="000000" w:themeColor="text1"/>
          <w:sz w:val="18"/>
          <w:szCs w:val="18"/>
          <w:lang w:val="nl-BE"/>
        </w:rPr>
        <w:t xml:space="preserve"> </w:t>
      </w:r>
      <w:proofErr w:type="spellStart"/>
      <w:r w:rsidRPr="002D29D0">
        <w:rPr>
          <w:i/>
          <w:color w:val="000000" w:themeColor="text1"/>
          <w:sz w:val="18"/>
          <w:szCs w:val="18"/>
          <w:lang w:val="nl-BE"/>
        </w:rPr>
        <w:t>Genossenschaft</w:t>
      </w:r>
      <w:proofErr w:type="spellEnd"/>
      <w:r w:rsidRPr="002D29D0">
        <w:rPr>
          <w:i/>
          <w:color w:val="000000" w:themeColor="text1"/>
          <w:sz w:val="18"/>
          <w:szCs w:val="18"/>
          <w:lang w:val="nl-BE"/>
        </w:rPr>
        <w:t xml:space="preserve"> (Artikel 1001 des </w:t>
      </w:r>
      <w:proofErr w:type="spellStart"/>
      <w:r w:rsidRPr="002D29D0">
        <w:rPr>
          <w:i/>
          <w:color w:val="000000" w:themeColor="text1"/>
          <w:sz w:val="18"/>
          <w:szCs w:val="18"/>
          <w:lang w:val="nl-BE"/>
        </w:rPr>
        <w:t>Gesellschaftsgesetzbuches</w:t>
      </w:r>
      <w:proofErr w:type="spellEnd"/>
      <w:r w:rsidRPr="002D29D0">
        <w:rPr>
          <w:i/>
          <w:color w:val="000000" w:themeColor="text1"/>
          <w:sz w:val="18"/>
          <w:szCs w:val="18"/>
          <w:lang w:val="nl-BE"/>
        </w:rPr>
        <w:t>)</w:t>
      </w:r>
    </w:p>
    <w:p w14:paraId="33E78DB6" w14:textId="77777777" w:rsidR="00E342FD" w:rsidRPr="002D29D0" w:rsidRDefault="00E342FD" w:rsidP="00027200">
      <w:pPr>
        <w:spacing w:line="240" w:lineRule="atLeast"/>
        <w:jc w:val="left"/>
        <w:rPr>
          <w:caps/>
          <w:color w:val="000000" w:themeColor="text1"/>
          <w:lang w:val="de-DE"/>
        </w:rPr>
      </w:pPr>
    </w:p>
    <w:p w14:paraId="1D97D11F" w14:textId="77777777" w:rsidR="00AF66FB" w:rsidRPr="002D29D0" w:rsidRDefault="00AF66FB" w:rsidP="00027200">
      <w:pPr>
        <w:tabs>
          <w:tab w:val="right" w:leader="dot" w:pos="10773"/>
        </w:tabs>
        <w:spacing w:line="240" w:lineRule="atLeast"/>
        <w:jc w:val="left"/>
        <w:rPr>
          <w:color w:val="000000" w:themeColor="text1"/>
          <w:sz w:val="18"/>
          <w:szCs w:val="18"/>
          <w:lang w:val="de-DE"/>
        </w:rPr>
      </w:pPr>
      <w:r w:rsidRPr="002D29D0">
        <w:rPr>
          <w:color w:val="000000" w:themeColor="text1"/>
          <w:sz w:val="18"/>
          <w:szCs w:val="18"/>
          <w:lang w:val="de-DE"/>
        </w:rPr>
        <w:tab/>
      </w:r>
    </w:p>
    <w:p w14:paraId="643E50FA" w14:textId="77777777" w:rsidR="00AF66FB" w:rsidRPr="002D29D0" w:rsidRDefault="00AF66FB" w:rsidP="00027200">
      <w:pPr>
        <w:tabs>
          <w:tab w:val="right" w:leader="dot" w:pos="10773"/>
        </w:tabs>
        <w:spacing w:line="240" w:lineRule="atLeast"/>
        <w:jc w:val="left"/>
        <w:rPr>
          <w:color w:val="000000" w:themeColor="text1"/>
          <w:sz w:val="18"/>
          <w:szCs w:val="18"/>
          <w:lang w:val="de-DE"/>
        </w:rPr>
      </w:pPr>
      <w:r w:rsidRPr="002D29D0">
        <w:rPr>
          <w:color w:val="000000" w:themeColor="text1"/>
          <w:sz w:val="18"/>
          <w:szCs w:val="18"/>
          <w:lang w:val="de-DE"/>
        </w:rPr>
        <w:tab/>
      </w:r>
    </w:p>
    <w:p w14:paraId="45B561EF" w14:textId="77777777" w:rsidR="00AF66FB" w:rsidRPr="002D29D0" w:rsidRDefault="00AF66FB" w:rsidP="00027200">
      <w:pPr>
        <w:tabs>
          <w:tab w:val="right" w:leader="dot" w:pos="10773"/>
        </w:tabs>
        <w:spacing w:line="240" w:lineRule="atLeast"/>
        <w:jc w:val="left"/>
        <w:rPr>
          <w:color w:val="000000" w:themeColor="text1"/>
          <w:sz w:val="18"/>
          <w:szCs w:val="18"/>
          <w:lang w:val="de-DE"/>
        </w:rPr>
      </w:pPr>
      <w:r w:rsidRPr="002D29D0">
        <w:rPr>
          <w:color w:val="000000" w:themeColor="text1"/>
          <w:sz w:val="18"/>
          <w:szCs w:val="18"/>
          <w:lang w:val="de-DE"/>
        </w:rPr>
        <w:tab/>
      </w:r>
    </w:p>
    <w:p w14:paraId="5A7AE2DE" w14:textId="77777777" w:rsidR="00AF66FB" w:rsidRPr="002D29D0" w:rsidRDefault="00AF66FB" w:rsidP="00027200">
      <w:pPr>
        <w:tabs>
          <w:tab w:val="right" w:leader="dot" w:pos="10773"/>
        </w:tabs>
        <w:spacing w:line="240" w:lineRule="atLeast"/>
        <w:jc w:val="left"/>
        <w:rPr>
          <w:color w:val="000000" w:themeColor="text1"/>
          <w:sz w:val="18"/>
          <w:szCs w:val="18"/>
          <w:lang w:val="de-DE"/>
        </w:rPr>
      </w:pPr>
      <w:r w:rsidRPr="002D29D0">
        <w:rPr>
          <w:color w:val="000000" w:themeColor="text1"/>
          <w:sz w:val="18"/>
          <w:szCs w:val="18"/>
          <w:lang w:val="de-DE"/>
        </w:rPr>
        <w:tab/>
      </w:r>
    </w:p>
    <w:p w14:paraId="375E3EB5" w14:textId="77777777" w:rsidR="00AF66FB" w:rsidRPr="002D29D0" w:rsidRDefault="00AF66FB" w:rsidP="00027200">
      <w:pPr>
        <w:spacing w:line="240" w:lineRule="auto"/>
        <w:jc w:val="left"/>
        <w:rPr>
          <w:caps/>
          <w:color w:val="000000" w:themeColor="text1"/>
          <w:sz w:val="18"/>
          <w:szCs w:val="18"/>
          <w:lang w:val="de-DE"/>
        </w:rPr>
      </w:pPr>
    </w:p>
    <w:p w14:paraId="359A84F2" w14:textId="77777777" w:rsidR="00AF66FB" w:rsidRPr="002D29D0" w:rsidRDefault="00AF66FB" w:rsidP="00027200">
      <w:pPr>
        <w:spacing w:line="240" w:lineRule="auto"/>
        <w:jc w:val="left"/>
        <w:rPr>
          <w:caps/>
          <w:color w:val="000000" w:themeColor="text1"/>
          <w:sz w:val="18"/>
          <w:szCs w:val="18"/>
          <w:lang w:val="de-DE"/>
        </w:rPr>
        <w:sectPr w:rsidR="00AF66FB" w:rsidRPr="002D29D0" w:rsidSect="00F93405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W w:w="10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834"/>
        <w:gridCol w:w="6123"/>
        <w:gridCol w:w="1134"/>
      </w:tblGrid>
      <w:tr w:rsidR="00AF66FB" w:rsidRPr="002D29D0" w14:paraId="4E4BFB43" w14:textId="77777777" w:rsidTr="00AF66FB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94454" w14:textId="77777777" w:rsidR="00AF66FB" w:rsidRPr="002D29D0" w:rsidRDefault="00AF66FB" w:rsidP="00027200">
            <w:pPr>
              <w:spacing w:line="240" w:lineRule="atLeast"/>
              <w:ind w:left="113" w:right="-57"/>
              <w:jc w:val="left"/>
              <w:rPr>
                <w:rFonts w:cs="Arial"/>
                <w:color w:val="000000" w:themeColor="text1"/>
                <w:lang w:val="de-DE"/>
              </w:rPr>
            </w:pPr>
            <w:r w:rsidRPr="002D29D0">
              <w:rPr>
                <w:rFonts w:cs="Arial"/>
                <w:color w:val="000000" w:themeColor="text1"/>
                <w:lang w:val="de-DE"/>
              </w:rPr>
              <w:lastRenderedPageBreak/>
              <w:t>Nr.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F4D0A" w14:textId="77777777" w:rsidR="00AF66FB" w:rsidRPr="002D29D0" w:rsidRDefault="00AF66FB" w:rsidP="00027200">
            <w:pPr>
              <w:spacing w:line="240" w:lineRule="atLeast"/>
              <w:ind w:left="462"/>
              <w:jc w:val="left"/>
              <w:rPr>
                <w:rFonts w:cs="Arial"/>
                <w:color w:val="000000" w:themeColor="text1"/>
                <w:lang w:val="de-DE"/>
              </w:rPr>
            </w:pPr>
          </w:p>
        </w:tc>
        <w:tc>
          <w:tcPr>
            <w:tcW w:w="6123" w:type="dxa"/>
            <w:tcBorders>
              <w:bottom w:val="single" w:sz="6" w:space="0" w:color="auto"/>
            </w:tcBorders>
          </w:tcPr>
          <w:p w14:paraId="0B0B62A9" w14:textId="77777777" w:rsidR="00AF66FB" w:rsidRPr="002D29D0" w:rsidRDefault="00AF66FB" w:rsidP="00027200">
            <w:pPr>
              <w:spacing w:line="240" w:lineRule="atLeast"/>
              <w:jc w:val="left"/>
              <w:rPr>
                <w:rFonts w:cs="Arial"/>
                <w:color w:val="000000" w:themeColor="text1"/>
                <w:lang w:val="de-D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4A1B2" w14:textId="2E170A30" w:rsidR="00AF66FB" w:rsidRPr="002D29D0" w:rsidRDefault="00AF66FB" w:rsidP="00027200">
            <w:pPr>
              <w:spacing w:line="240" w:lineRule="atLeast"/>
              <w:ind w:left="113"/>
              <w:jc w:val="left"/>
              <w:rPr>
                <w:rFonts w:cs="Arial"/>
                <w:color w:val="000000" w:themeColor="text1"/>
                <w:lang w:val="de-DE"/>
              </w:rPr>
            </w:pPr>
            <w:r w:rsidRPr="002D29D0">
              <w:rPr>
                <w:rFonts w:cs="Arial"/>
                <w:color w:val="000000" w:themeColor="text1"/>
                <w:lang w:val="de-DE"/>
              </w:rPr>
              <w:t>Verk. 18</w:t>
            </w:r>
          </w:p>
        </w:tc>
      </w:tr>
    </w:tbl>
    <w:p w14:paraId="22FF6719" w14:textId="77777777" w:rsidR="00AF66FB" w:rsidRPr="002D29D0" w:rsidRDefault="00AF66FB" w:rsidP="00027200">
      <w:pPr>
        <w:spacing w:line="240" w:lineRule="atLeast"/>
        <w:jc w:val="left"/>
        <w:rPr>
          <w:b/>
          <w:color w:val="000000" w:themeColor="text1"/>
          <w:sz w:val="18"/>
          <w:szCs w:val="18"/>
          <w:lang w:val="de-DE"/>
        </w:rPr>
      </w:pPr>
    </w:p>
    <w:p w14:paraId="3BB1C680" w14:textId="77777777" w:rsidR="00E342FD" w:rsidRPr="002D29D0" w:rsidRDefault="00E342FD" w:rsidP="00027200">
      <w:pPr>
        <w:spacing w:before="120" w:line="240" w:lineRule="atLeast"/>
        <w:ind w:right="607"/>
        <w:rPr>
          <w:b/>
          <w:color w:val="000000" w:themeColor="text1"/>
        </w:rPr>
      </w:pPr>
      <w:r w:rsidRPr="002D29D0">
        <w:rPr>
          <w:b/>
          <w:bCs/>
          <w:color w:val="000000" w:themeColor="text1"/>
          <w:lang w:val="nl-BE"/>
        </w:rPr>
        <w:t>JAHRESABSCHLUSS(ABSCHLÜSSE)</w:t>
      </w:r>
    </w:p>
    <w:p w14:paraId="676DBCB8" w14:textId="7B03A894" w:rsidR="00E342FD" w:rsidRPr="002D29D0" w:rsidRDefault="00E342FD" w:rsidP="00027200">
      <w:pPr>
        <w:tabs>
          <w:tab w:val="right" w:leader="dot" w:pos="10773"/>
        </w:tabs>
        <w:spacing w:before="120" w:line="240" w:lineRule="atLeast"/>
        <w:jc w:val="left"/>
        <w:rPr>
          <w:i/>
          <w:color w:val="000000" w:themeColor="text1"/>
          <w:sz w:val="18"/>
          <w:szCs w:val="18"/>
        </w:rPr>
      </w:pPr>
      <w:proofErr w:type="spellStart"/>
      <w:r w:rsidRPr="002D29D0">
        <w:rPr>
          <w:i/>
          <w:color w:val="000000" w:themeColor="text1"/>
          <w:sz w:val="18"/>
          <w:szCs w:val="18"/>
        </w:rPr>
        <w:t>jedes</w:t>
      </w:r>
      <w:proofErr w:type="spellEnd"/>
      <w:r w:rsidRPr="002D29D0">
        <w:rPr>
          <w:i/>
          <w:color w:val="000000" w:themeColor="text1"/>
          <w:sz w:val="18"/>
          <w:szCs w:val="18"/>
        </w:rPr>
        <w:t xml:space="preserve"> </w:t>
      </w:r>
      <w:proofErr w:type="spellStart"/>
      <w:r w:rsidRPr="002D29D0">
        <w:rPr>
          <w:i/>
          <w:color w:val="000000" w:themeColor="text1"/>
          <w:sz w:val="18"/>
          <w:szCs w:val="18"/>
        </w:rPr>
        <w:t>Unternehmens</w:t>
      </w:r>
      <w:proofErr w:type="spellEnd"/>
      <w:r w:rsidRPr="002D29D0">
        <w:rPr>
          <w:i/>
          <w:color w:val="000000" w:themeColor="text1"/>
          <w:sz w:val="18"/>
          <w:szCs w:val="18"/>
        </w:rPr>
        <w:t xml:space="preserve"> </w:t>
      </w:r>
      <w:proofErr w:type="spellStart"/>
      <w:r w:rsidRPr="002D29D0">
        <w:rPr>
          <w:i/>
          <w:color w:val="000000" w:themeColor="text1"/>
          <w:sz w:val="18"/>
          <w:szCs w:val="18"/>
        </w:rPr>
        <w:t>für</w:t>
      </w:r>
      <w:proofErr w:type="spellEnd"/>
      <w:r w:rsidRPr="002D29D0">
        <w:rPr>
          <w:i/>
          <w:color w:val="000000" w:themeColor="text1"/>
          <w:sz w:val="18"/>
          <w:szCs w:val="18"/>
        </w:rPr>
        <w:t xml:space="preserve"> das </w:t>
      </w:r>
      <w:proofErr w:type="spellStart"/>
      <w:r w:rsidRPr="002D29D0">
        <w:rPr>
          <w:i/>
          <w:color w:val="000000" w:themeColor="text1"/>
          <w:sz w:val="18"/>
          <w:szCs w:val="18"/>
        </w:rPr>
        <w:t>das</w:t>
      </w:r>
      <w:proofErr w:type="spellEnd"/>
      <w:r w:rsidRPr="002D29D0">
        <w:rPr>
          <w:i/>
          <w:color w:val="000000" w:themeColor="text1"/>
          <w:sz w:val="18"/>
          <w:szCs w:val="18"/>
        </w:rPr>
        <w:t xml:space="preserve"> </w:t>
      </w:r>
      <w:proofErr w:type="spellStart"/>
      <w:r w:rsidRPr="002D29D0">
        <w:rPr>
          <w:i/>
          <w:color w:val="000000" w:themeColor="text1"/>
          <w:sz w:val="18"/>
          <w:szCs w:val="18"/>
        </w:rPr>
        <w:t>hinterlegende</w:t>
      </w:r>
      <w:proofErr w:type="spellEnd"/>
      <w:r w:rsidRPr="002D29D0">
        <w:rPr>
          <w:i/>
          <w:color w:val="000000" w:themeColor="text1"/>
          <w:sz w:val="18"/>
          <w:szCs w:val="18"/>
        </w:rPr>
        <w:t xml:space="preserve"> </w:t>
      </w:r>
      <w:proofErr w:type="spellStart"/>
      <w:r w:rsidRPr="002D29D0">
        <w:rPr>
          <w:i/>
          <w:color w:val="000000" w:themeColor="text1"/>
          <w:sz w:val="18"/>
          <w:szCs w:val="18"/>
        </w:rPr>
        <w:t>Unternehmen</w:t>
      </w:r>
      <w:proofErr w:type="spellEnd"/>
      <w:r w:rsidRPr="002D29D0">
        <w:rPr>
          <w:i/>
          <w:color w:val="000000" w:themeColor="text1"/>
          <w:sz w:val="18"/>
          <w:szCs w:val="18"/>
        </w:rPr>
        <w:t xml:space="preserve"> in seiner </w:t>
      </w:r>
      <w:proofErr w:type="spellStart"/>
      <w:r w:rsidRPr="002D29D0">
        <w:rPr>
          <w:i/>
          <w:color w:val="000000" w:themeColor="text1"/>
          <w:sz w:val="18"/>
          <w:szCs w:val="18"/>
        </w:rPr>
        <w:t>Eigenschaft</w:t>
      </w:r>
      <w:proofErr w:type="spellEnd"/>
      <w:r w:rsidRPr="002D29D0">
        <w:rPr>
          <w:i/>
          <w:color w:val="000000" w:themeColor="text1"/>
          <w:sz w:val="18"/>
          <w:szCs w:val="18"/>
        </w:rPr>
        <w:t xml:space="preserve"> </w:t>
      </w:r>
      <w:proofErr w:type="spellStart"/>
      <w:r w:rsidRPr="002D29D0">
        <w:rPr>
          <w:i/>
          <w:color w:val="000000" w:themeColor="text1"/>
          <w:sz w:val="18"/>
          <w:szCs w:val="18"/>
        </w:rPr>
        <w:t>als</w:t>
      </w:r>
      <w:proofErr w:type="spellEnd"/>
      <w:r w:rsidRPr="002D29D0">
        <w:rPr>
          <w:i/>
          <w:color w:val="000000" w:themeColor="text1"/>
          <w:sz w:val="18"/>
          <w:szCs w:val="18"/>
        </w:rPr>
        <w:t xml:space="preserve"> </w:t>
      </w:r>
      <w:proofErr w:type="spellStart"/>
      <w:r w:rsidRPr="002D29D0">
        <w:rPr>
          <w:i/>
          <w:color w:val="000000" w:themeColor="text1"/>
          <w:sz w:val="18"/>
          <w:szCs w:val="18"/>
        </w:rPr>
        <w:t>unbeschränkt</w:t>
      </w:r>
      <w:proofErr w:type="spellEnd"/>
      <w:r w:rsidRPr="002D29D0">
        <w:rPr>
          <w:i/>
          <w:color w:val="000000" w:themeColor="text1"/>
          <w:sz w:val="18"/>
          <w:szCs w:val="18"/>
        </w:rPr>
        <w:t xml:space="preserve"> </w:t>
      </w:r>
      <w:proofErr w:type="spellStart"/>
      <w:r w:rsidRPr="002D29D0">
        <w:rPr>
          <w:i/>
          <w:color w:val="000000" w:themeColor="text1"/>
          <w:sz w:val="18"/>
          <w:szCs w:val="18"/>
        </w:rPr>
        <w:t>haftender</w:t>
      </w:r>
      <w:proofErr w:type="spellEnd"/>
      <w:r w:rsidRPr="002D29D0">
        <w:rPr>
          <w:i/>
          <w:color w:val="000000" w:themeColor="text1"/>
          <w:sz w:val="18"/>
          <w:szCs w:val="18"/>
        </w:rPr>
        <w:t xml:space="preserve"> </w:t>
      </w:r>
      <w:proofErr w:type="spellStart"/>
      <w:r w:rsidRPr="002D29D0">
        <w:rPr>
          <w:i/>
          <w:color w:val="000000" w:themeColor="text1"/>
          <w:sz w:val="18"/>
          <w:szCs w:val="18"/>
        </w:rPr>
        <w:t>Gesellschafter</w:t>
      </w:r>
      <w:proofErr w:type="spellEnd"/>
      <w:r w:rsidRPr="002D29D0">
        <w:rPr>
          <w:i/>
          <w:color w:val="000000" w:themeColor="text1"/>
          <w:sz w:val="18"/>
          <w:szCs w:val="18"/>
        </w:rPr>
        <w:t xml:space="preserve"> </w:t>
      </w:r>
      <w:proofErr w:type="spellStart"/>
      <w:r w:rsidRPr="002D29D0">
        <w:rPr>
          <w:i/>
          <w:color w:val="000000" w:themeColor="text1"/>
          <w:sz w:val="18"/>
          <w:szCs w:val="18"/>
        </w:rPr>
        <w:t>oder</w:t>
      </w:r>
      <w:proofErr w:type="spellEnd"/>
      <w:r w:rsidRPr="002D29D0">
        <w:rPr>
          <w:i/>
          <w:color w:val="000000" w:themeColor="text1"/>
          <w:sz w:val="18"/>
          <w:szCs w:val="18"/>
        </w:rPr>
        <w:t xml:space="preserve"> </w:t>
      </w:r>
      <w:proofErr w:type="spellStart"/>
      <w:r w:rsidRPr="002D29D0">
        <w:rPr>
          <w:i/>
          <w:color w:val="000000" w:themeColor="text1"/>
          <w:sz w:val="18"/>
          <w:szCs w:val="18"/>
        </w:rPr>
        <w:t>unbeschränkt</w:t>
      </w:r>
      <w:proofErr w:type="spellEnd"/>
      <w:r w:rsidRPr="002D29D0">
        <w:rPr>
          <w:i/>
          <w:color w:val="000000" w:themeColor="text1"/>
          <w:sz w:val="18"/>
          <w:szCs w:val="18"/>
        </w:rPr>
        <w:t xml:space="preserve"> </w:t>
      </w:r>
      <w:proofErr w:type="spellStart"/>
      <w:r w:rsidRPr="002D29D0">
        <w:rPr>
          <w:i/>
          <w:color w:val="000000" w:themeColor="text1"/>
          <w:sz w:val="18"/>
          <w:szCs w:val="18"/>
        </w:rPr>
        <w:t>haftendes</w:t>
      </w:r>
      <w:proofErr w:type="spellEnd"/>
      <w:r w:rsidRPr="002D29D0">
        <w:rPr>
          <w:i/>
          <w:color w:val="000000" w:themeColor="text1"/>
          <w:sz w:val="18"/>
          <w:szCs w:val="18"/>
        </w:rPr>
        <w:t xml:space="preserve"> </w:t>
      </w:r>
      <w:proofErr w:type="spellStart"/>
      <w:r w:rsidRPr="002D29D0">
        <w:rPr>
          <w:i/>
          <w:color w:val="000000" w:themeColor="text1"/>
          <w:sz w:val="18"/>
          <w:szCs w:val="18"/>
        </w:rPr>
        <w:t>Mitglied</w:t>
      </w:r>
      <w:proofErr w:type="spellEnd"/>
      <w:r w:rsidRPr="002D29D0">
        <w:rPr>
          <w:i/>
          <w:color w:val="000000" w:themeColor="text1"/>
          <w:sz w:val="18"/>
          <w:szCs w:val="18"/>
        </w:rPr>
        <w:t xml:space="preserve"> </w:t>
      </w:r>
      <w:proofErr w:type="spellStart"/>
      <w:r w:rsidRPr="002D29D0">
        <w:rPr>
          <w:i/>
          <w:color w:val="000000" w:themeColor="text1"/>
          <w:sz w:val="18"/>
          <w:szCs w:val="18"/>
        </w:rPr>
        <w:t>unbeschränkt</w:t>
      </w:r>
      <w:proofErr w:type="spellEnd"/>
      <w:r w:rsidRPr="002D29D0">
        <w:rPr>
          <w:i/>
          <w:color w:val="000000" w:themeColor="text1"/>
          <w:sz w:val="18"/>
          <w:szCs w:val="18"/>
        </w:rPr>
        <w:t xml:space="preserve"> </w:t>
      </w:r>
      <w:proofErr w:type="spellStart"/>
      <w:r w:rsidRPr="002D29D0">
        <w:rPr>
          <w:i/>
          <w:color w:val="000000" w:themeColor="text1"/>
          <w:sz w:val="18"/>
          <w:szCs w:val="18"/>
        </w:rPr>
        <w:t>haftbar</w:t>
      </w:r>
      <w:proofErr w:type="spellEnd"/>
      <w:r w:rsidRPr="002D29D0">
        <w:rPr>
          <w:i/>
          <w:color w:val="000000" w:themeColor="text1"/>
          <w:sz w:val="18"/>
          <w:szCs w:val="18"/>
        </w:rPr>
        <w:t xml:space="preserve"> </w:t>
      </w:r>
      <w:proofErr w:type="spellStart"/>
      <w:r w:rsidRPr="002D29D0">
        <w:rPr>
          <w:i/>
          <w:color w:val="000000" w:themeColor="text1"/>
          <w:sz w:val="18"/>
          <w:szCs w:val="18"/>
        </w:rPr>
        <w:t>ist</w:t>
      </w:r>
      <w:proofErr w:type="spellEnd"/>
      <w:r w:rsidRPr="002D29D0">
        <w:rPr>
          <w:i/>
          <w:color w:val="000000" w:themeColor="text1"/>
          <w:sz w:val="18"/>
          <w:szCs w:val="18"/>
        </w:rPr>
        <w:t xml:space="preserve"> (</w:t>
      </w:r>
      <w:proofErr w:type="spellStart"/>
      <w:r w:rsidRPr="002D29D0">
        <w:rPr>
          <w:i/>
          <w:color w:val="000000" w:themeColor="text1"/>
          <w:sz w:val="18"/>
          <w:szCs w:val="18"/>
        </w:rPr>
        <w:t>nur</w:t>
      </w:r>
      <w:proofErr w:type="spellEnd"/>
      <w:r w:rsidRPr="002D29D0">
        <w:rPr>
          <w:i/>
          <w:color w:val="000000" w:themeColor="text1"/>
          <w:sz w:val="18"/>
          <w:szCs w:val="18"/>
        </w:rPr>
        <w:t xml:space="preserve"> </w:t>
      </w:r>
      <w:proofErr w:type="spellStart"/>
      <w:r w:rsidRPr="002D29D0">
        <w:rPr>
          <w:i/>
          <w:color w:val="000000" w:themeColor="text1"/>
          <w:sz w:val="18"/>
          <w:szCs w:val="18"/>
        </w:rPr>
        <w:t>hinzuzufügen</w:t>
      </w:r>
      <w:proofErr w:type="spellEnd"/>
      <w:r w:rsidRPr="002D29D0">
        <w:rPr>
          <w:i/>
          <w:color w:val="000000" w:themeColor="text1"/>
          <w:sz w:val="18"/>
          <w:szCs w:val="18"/>
        </w:rPr>
        <w:t xml:space="preserve">, </w:t>
      </w:r>
      <w:proofErr w:type="spellStart"/>
      <w:r w:rsidRPr="002D29D0">
        <w:rPr>
          <w:i/>
          <w:color w:val="000000" w:themeColor="text1"/>
          <w:sz w:val="18"/>
          <w:szCs w:val="18"/>
        </w:rPr>
        <w:t>wenn</w:t>
      </w:r>
      <w:proofErr w:type="spellEnd"/>
      <w:r w:rsidRPr="002D29D0">
        <w:rPr>
          <w:i/>
          <w:color w:val="000000" w:themeColor="text1"/>
          <w:sz w:val="18"/>
          <w:szCs w:val="18"/>
        </w:rPr>
        <w:t xml:space="preserve"> die Codes A, B </w:t>
      </w:r>
      <w:proofErr w:type="spellStart"/>
      <w:r w:rsidRPr="002D29D0">
        <w:rPr>
          <w:i/>
          <w:color w:val="000000" w:themeColor="text1"/>
          <w:sz w:val="18"/>
          <w:szCs w:val="18"/>
        </w:rPr>
        <w:t>und</w:t>
      </w:r>
      <w:proofErr w:type="spellEnd"/>
      <w:r w:rsidRPr="002D29D0">
        <w:rPr>
          <w:i/>
          <w:color w:val="000000" w:themeColor="text1"/>
          <w:sz w:val="18"/>
          <w:szCs w:val="18"/>
        </w:rPr>
        <w:t xml:space="preserve"> D in </w:t>
      </w:r>
      <w:proofErr w:type="spellStart"/>
      <w:r w:rsidRPr="002D29D0">
        <w:rPr>
          <w:i/>
          <w:color w:val="000000" w:themeColor="text1"/>
          <w:sz w:val="18"/>
          <w:szCs w:val="18"/>
        </w:rPr>
        <w:t>Abschnitt</w:t>
      </w:r>
      <w:proofErr w:type="spellEnd"/>
      <w:r w:rsidRPr="002D29D0">
        <w:rPr>
          <w:i/>
          <w:color w:val="000000" w:themeColor="text1"/>
          <w:sz w:val="18"/>
          <w:szCs w:val="18"/>
        </w:rPr>
        <w:t xml:space="preserve"> </w:t>
      </w:r>
      <w:proofErr w:type="spellStart"/>
      <w:r w:rsidRPr="002D29D0">
        <w:rPr>
          <w:i/>
          <w:color w:val="000000" w:themeColor="text1"/>
          <w:sz w:val="18"/>
          <w:szCs w:val="18"/>
        </w:rPr>
        <w:t>V</w:t>
      </w:r>
      <w:r w:rsidR="008E0348" w:rsidRPr="002D29D0">
        <w:rPr>
          <w:i/>
          <w:color w:val="000000" w:themeColor="text1"/>
          <w:sz w:val="18"/>
          <w:szCs w:val="18"/>
        </w:rPr>
        <w:t>erk</w:t>
      </w:r>
      <w:proofErr w:type="spellEnd"/>
      <w:r w:rsidRPr="002D29D0">
        <w:rPr>
          <w:i/>
          <w:color w:val="000000" w:themeColor="text1"/>
          <w:sz w:val="18"/>
          <w:szCs w:val="18"/>
        </w:rPr>
        <w:t xml:space="preserve">. </w:t>
      </w:r>
      <w:r w:rsidR="008E0348" w:rsidRPr="002D29D0">
        <w:rPr>
          <w:i/>
          <w:color w:val="000000" w:themeColor="text1"/>
          <w:sz w:val="18"/>
          <w:szCs w:val="18"/>
        </w:rPr>
        <w:t>7</w:t>
      </w:r>
      <w:r w:rsidRPr="002D29D0">
        <w:rPr>
          <w:i/>
          <w:color w:val="000000" w:themeColor="text1"/>
          <w:sz w:val="18"/>
          <w:szCs w:val="18"/>
        </w:rPr>
        <w:t xml:space="preserve">.2 </w:t>
      </w:r>
      <w:proofErr w:type="spellStart"/>
      <w:r w:rsidRPr="002D29D0">
        <w:rPr>
          <w:i/>
          <w:color w:val="000000" w:themeColor="text1"/>
          <w:sz w:val="18"/>
          <w:szCs w:val="18"/>
        </w:rPr>
        <w:t>nicht</w:t>
      </w:r>
      <w:proofErr w:type="spellEnd"/>
      <w:r w:rsidRPr="002D29D0">
        <w:rPr>
          <w:i/>
          <w:color w:val="000000" w:themeColor="text1"/>
          <w:sz w:val="18"/>
          <w:szCs w:val="18"/>
        </w:rPr>
        <w:t xml:space="preserve"> </w:t>
      </w:r>
      <w:proofErr w:type="spellStart"/>
      <w:r w:rsidRPr="002D29D0">
        <w:rPr>
          <w:i/>
          <w:color w:val="000000" w:themeColor="text1"/>
          <w:sz w:val="18"/>
          <w:szCs w:val="18"/>
        </w:rPr>
        <w:t>zutreffen</w:t>
      </w:r>
      <w:proofErr w:type="spellEnd"/>
      <w:r w:rsidRPr="002D29D0">
        <w:rPr>
          <w:i/>
          <w:color w:val="000000" w:themeColor="text1"/>
          <w:sz w:val="18"/>
          <w:szCs w:val="18"/>
        </w:rPr>
        <w:t>) (</w:t>
      </w:r>
      <w:proofErr w:type="spellStart"/>
      <w:r w:rsidRPr="002D29D0">
        <w:rPr>
          <w:i/>
          <w:color w:val="000000" w:themeColor="text1"/>
          <w:sz w:val="18"/>
          <w:szCs w:val="18"/>
        </w:rPr>
        <w:t>Artikel</w:t>
      </w:r>
      <w:proofErr w:type="spellEnd"/>
      <w:r w:rsidRPr="002D29D0">
        <w:rPr>
          <w:i/>
          <w:color w:val="000000" w:themeColor="text1"/>
          <w:sz w:val="18"/>
          <w:szCs w:val="18"/>
        </w:rPr>
        <w:t xml:space="preserve"> 100 §1, 6°/1, </w:t>
      </w:r>
      <w:proofErr w:type="spellStart"/>
      <w:r w:rsidRPr="002D29D0">
        <w:rPr>
          <w:i/>
          <w:color w:val="000000" w:themeColor="text1"/>
          <w:sz w:val="18"/>
          <w:szCs w:val="18"/>
        </w:rPr>
        <w:t>Absatz</w:t>
      </w:r>
      <w:proofErr w:type="spellEnd"/>
      <w:r w:rsidRPr="002D29D0">
        <w:rPr>
          <w:i/>
          <w:color w:val="000000" w:themeColor="text1"/>
          <w:sz w:val="18"/>
          <w:szCs w:val="18"/>
        </w:rPr>
        <w:t xml:space="preserve"> 7 des </w:t>
      </w:r>
      <w:proofErr w:type="spellStart"/>
      <w:r w:rsidRPr="002D29D0">
        <w:rPr>
          <w:i/>
          <w:color w:val="000000" w:themeColor="text1"/>
          <w:sz w:val="18"/>
          <w:szCs w:val="18"/>
        </w:rPr>
        <w:t>Gesellschaftsgesetzbuches</w:t>
      </w:r>
      <w:proofErr w:type="spellEnd"/>
      <w:r w:rsidRPr="002D29D0">
        <w:rPr>
          <w:i/>
          <w:color w:val="000000" w:themeColor="text1"/>
          <w:sz w:val="18"/>
          <w:szCs w:val="18"/>
        </w:rPr>
        <w:t>)</w:t>
      </w:r>
    </w:p>
    <w:p w14:paraId="7ABDEA99" w14:textId="77777777" w:rsidR="00E342FD" w:rsidRPr="002D29D0" w:rsidRDefault="00E342FD" w:rsidP="00027200">
      <w:pPr>
        <w:tabs>
          <w:tab w:val="right" w:leader="dot" w:pos="10773"/>
        </w:tabs>
        <w:spacing w:line="240" w:lineRule="atLeast"/>
        <w:jc w:val="left"/>
        <w:rPr>
          <w:color w:val="000000" w:themeColor="text1"/>
          <w:sz w:val="18"/>
          <w:szCs w:val="18"/>
          <w:lang w:val="de-DE"/>
        </w:rPr>
      </w:pPr>
    </w:p>
    <w:p w14:paraId="04552562" w14:textId="77EDD980" w:rsidR="00AF66FB" w:rsidRPr="002D29D0" w:rsidRDefault="00AF66FB" w:rsidP="00027200">
      <w:pPr>
        <w:tabs>
          <w:tab w:val="right" w:leader="dot" w:pos="10773"/>
        </w:tabs>
        <w:spacing w:line="240" w:lineRule="atLeast"/>
        <w:jc w:val="left"/>
        <w:rPr>
          <w:color w:val="000000" w:themeColor="text1"/>
          <w:sz w:val="18"/>
          <w:szCs w:val="18"/>
          <w:lang w:val="de-DE"/>
        </w:rPr>
      </w:pPr>
      <w:r w:rsidRPr="002D29D0">
        <w:rPr>
          <w:color w:val="000000" w:themeColor="text1"/>
          <w:sz w:val="18"/>
          <w:szCs w:val="18"/>
          <w:lang w:val="de-DE"/>
        </w:rPr>
        <w:tab/>
      </w:r>
    </w:p>
    <w:p w14:paraId="5187DAE5" w14:textId="77777777" w:rsidR="00AF66FB" w:rsidRPr="002D29D0" w:rsidRDefault="00AF66FB" w:rsidP="00027200">
      <w:pPr>
        <w:tabs>
          <w:tab w:val="right" w:leader="dot" w:pos="10773"/>
        </w:tabs>
        <w:spacing w:line="240" w:lineRule="atLeast"/>
        <w:jc w:val="left"/>
        <w:rPr>
          <w:color w:val="000000" w:themeColor="text1"/>
          <w:sz w:val="18"/>
          <w:szCs w:val="18"/>
          <w:lang w:val="de-DE"/>
        </w:rPr>
      </w:pPr>
      <w:r w:rsidRPr="002D29D0">
        <w:rPr>
          <w:color w:val="000000" w:themeColor="text1"/>
          <w:sz w:val="18"/>
          <w:szCs w:val="18"/>
          <w:lang w:val="de-DE"/>
        </w:rPr>
        <w:tab/>
      </w:r>
    </w:p>
    <w:p w14:paraId="63E5692B" w14:textId="77777777" w:rsidR="00AF66FB" w:rsidRPr="002D29D0" w:rsidRDefault="00AF66FB" w:rsidP="00027200">
      <w:pPr>
        <w:tabs>
          <w:tab w:val="right" w:leader="dot" w:pos="10773"/>
        </w:tabs>
        <w:spacing w:line="240" w:lineRule="atLeast"/>
        <w:jc w:val="left"/>
        <w:rPr>
          <w:color w:val="000000" w:themeColor="text1"/>
          <w:sz w:val="18"/>
          <w:szCs w:val="18"/>
          <w:lang w:val="de-DE"/>
        </w:rPr>
      </w:pPr>
      <w:r w:rsidRPr="002D29D0">
        <w:rPr>
          <w:color w:val="000000" w:themeColor="text1"/>
          <w:sz w:val="18"/>
          <w:szCs w:val="18"/>
          <w:lang w:val="de-DE"/>
        </w:rPr>
        <w:tab/>
      </w:r>
    </w:p>
    <w:p w14:paraId="730078A0" w14:textId="77777777" w:rsidR="00AF66FB" w:rsidRPr="002D29D0" w:rsidRDefault="00AF66FB" w:rsidP="00027200">
      <w:pPr>
        <w:tabs>
          <w:tab w:val="right" w:leader="dot" w:pos="10773"/>
        </w:tabs>
        <w:spacing w:line="240" w:lineRule="atLeast"/>
        <w:jc w:val="left"/>
        <w:rPr>
          <w:color w:val="000000" w:themeColor="text1"/>
          <w:sz w:val="18"/>
          <w:szCs w:val="18"/>
          <w:lang w:val="de-DE"/>
        </w:rPr>
      </w:pPr>
      <w:r w:rsidRPr="002D29D0">
        <w:rPr>
          <w:color w:val="000000" w:themeColor="text1"/>
          <w:sz w:val="18"/>
          <w:szCs w:val="18"/>
          <w:lang w:val="de-DE"/>
        </w:rPr>
        <w:tab/>
      </w:r>
    </w:p>
    <w:p w14:paraId="74208271" w14:textId="77777777" w:rsidR="00AF66FB" w:rsidRPr="002D29D0" w:rsidRDefault="00AF66FB" w:rsidP="00027200">
      <w:pPr>
        <w:spacing w:line="240" w:lineRule="auto"/>
        <w:jc w:val="left"/>
        <w:rPr>
          <w:caps/>
          <w:color w:val="000000" w:themeColor="text1"/>
          <w:sz w:val="18"/>
          <w:szCs w:val="18"/>
          <w:lang w:val="de-DE"/>
        </w:rPr>
      </w:pPr>
    </w:p>
    <w:p w14:paraId="51618BFA" w14:textId="77777777" w:rsidR="007352AB" w:rsidRPr="002D29D0" w:rsidRDefault="007352AB" w:rsidP="00027200">
      <w:pPr>
        <w:spacing w:line="240" w:lineRule="auto"/>
        <w:jc w:val="left"/>
        <w:rPr>
          <w:caps/>
          <w:color w:val="000000" w:themeColor="text1"/>
          <w:sz w:val="18"/>
          <w:szCs w:val="18"/>
          <w:lang w:val="de-DE"/>
        </w:rPr>
        <w:sectPr w:rsidR="007352AB" w:rsidRPr="002D29D0" w:rsidSect="00F93405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W w:w="10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834"/>
        <w:gridCol w:w="6123"/>
        <w:gridCol w:w="1134"/>
      </w:tblGrid>
      <w:tr w:rsidR="007352AB" w:rsidRPr="002D29D0" w14:paraId="07783B2B" w14:textId="77777777" w:rsidTr="00027200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E00FF" w14:textId="77777777" w:rsidR="007352AB" w:rsidRPr="002D29D0" w:rsidRDefault="007352AB" w:rsidP="00027200">
            <w:pPr>
              <w:spacing w:line="240" w:lineRule="atLeast"/>
              <w:ind w:left="113" w:right="-57"/>
              <w:jc w:val="left"/>
              <w:rPr>
                <w:rFonts w:cs="Arial"/>
                <w:color w:val="000000" w:themeColor="text1"/>
                <w:lang w:val="de-DE"/>
              </w:rPr>
            </w:pPr>
            <w:r w:rsidRPr="002D29D0">
              <w:rPr>
                <w:rFonts w:cs="Arial"/>
                <w:color w:val="000000" w:themeColor="text1"/>
                <w:lang w:val="de-DE"/>
              </w:rPr>
              <w:lastRenderedPageBreak/>
              <w:t>Nr.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91558" w14:textId="77777777" w:rsidR="007352AB" w:rsidRPr="002D29D0" w:rsidRDefault="007352AB" w:rsidP="00027200">
            <w:pPr>
              <w:spacing w:line="240" w:lineRule="atLeast"/>
              <w:ind w:left="462"/>
              <w:jc w:val="left"/>
              <w:rPr>
                <w:rFonts w:cs="Arial"/>
                <w:color w:val="000000" w:themeColor="text1"/>
                <w:lang w:val="de-DE"/>
              </w:rPr>
            </w:pPr>
          </w:p>
        </w:tc>
        <w:tc>
          <w:tcPr>
            <w:tcW w:w="6123" w:type="dxa"/>
            <w:tcBorders>
              <w:bottom w:val="single" w:sz="6" w:space="0" w:color="auto"/>
            </w:tcBorders>
          </w:tcPr>
          <w:p w14:paraId="0E54C197" w14:textId="77777777" w:rsidR="007352AB" w:rsidRPr="002D29D0" w:rsidRDefault="007352AB" w:rsidP="00027200">
            <w:pPr>
              <w:spacing w:line="240" w:lineRule="atLeast"/>
              <w:jc w:val="left"/>
              <w:rPr>
                <w:rFonts w:cs="Arial"/>
                <w:color w:val="000000" w:themeColor="text1"/>
                <w:lang w:val="de-D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3718E" w14:textId="6C8CCADE" w:rsidR="007352AB" w:rsidRPr="002D29D0" w:rsidRDefault="007352AB" w:rsidP="00027200">
            <w:pPr>
              <w:spacing w:line="240" w:lineRule="atLeast"/>
              <w:ind w:left="113"/>
              <w:jc w:val="left"/>
              <w:rPr>
                <w:rFonts w:cs="Arial"/>
                <w:color w:val="000000" w:themeColor="text1"/>
                <w:lang w:val="de-DE"/>
              </w:rPr>
            </w:pPr>
            <w:r w:rsidRPr="002D29D0">
              <w:rPr>
                <w:rFonts w:cs="Arial"/>
                <w:color w:val="000000" w:themeColor="text1"/>
                <w:lang w:val="de-DE"/>
              </w:rPr>
              <w:t>Verk. 19</w:t>
            </w:r>
          </w:p>
        </w:tc>
      </w:tr>
    </w:tbl>
    <w:p w14:paraId="4360AACE" w14:textId="77777777" w:rsidR="007352AB" w:rsidRPr="002D29D0" w:rsidRDefault="007352AB" w:rsidP="00027200">
      <w:pPr>
        <w:spacing w:line="240" w:lineRule="atLeast"/>
        <w:jc w:val="left"/>
        <w:rPr>
          <w:b/>
          <w:color w:val="000000" w:themeColor="text1"/>
          <w:sz w:val="18"/>
          <w:szCs w:val="18"/>
          <w:lang w:val="de-DE"/>
        </w:rPr>
      </w:pPr>
    </w:p>
    <w:p w14:paraId="0A0B0C59" w14:textId="77777777" w:rsidR="00E342FD" w:rsidRPr="002D29D0" w:rsidRDefault="00E342FD" w:rsidP="00027200">
      <w:pPr>
        <w:spacing w:before="120" w:after="120" w:line="240" w:lineRule="atLeast"/>
        <w:ind w:right="607"/>
        <w:rPr>
          <w:b/>
          <w:color w:val="000000" w:themeColor="text1"/>
        </w:rPr>
      </w:pPr>
      <w:r w:rsidRPr="002D29D0">
        <w:rPr>
          <w:b/>
          <w:bCs/>
          <w:color w:val="000000" w:themeColor="text1"/>
          <w:lang w:val="nl-BE"/>
        </w:rPr>
        <w:t>SONSTIGE UNTERLAGEN</w:t>
      </w:r>
    </w:p>
    <w:p w14:paraId="0F41ED3C" w14:textId="64E55B04" w:rsidR="007352AB" w:rsidRPr="002D29D0" w:rsidRDefault="00E342FD" w:rsidP="00027200">
      <w:pPr>
        <w:spacing w:line="240" w:lineRule="atLeast"/>
        <w:jc w:val="left"/>
        <w:rPr>
          <w:b/>
          <w:caps/>
          <w:color w:val="000000" w:themeColor="text1"/>
          <w:lang w:val="de-DE"/>
        </w:rPr>
      </w:pPr>
      <w:r w:rsidRPr="002D29D0">
        <w:rPr>
          <w:i/>
          <w:color w:val="000000" w:themeColor="text1"/>
          <w:sz w:val="18"/>
          <w:szCs w:val="18"/>
          <w:lang w:val="nl-BE"/>
        </w:rPr>
        <w:t>(</w:t>
      </w:r>
      <w:proofErr w:type="spellStart"/>
      <w:r w:rsidRPr="002D29D0">
        <w:rPr>
          <w:i/>
          <w:color w:val="000000" w:themeColor="text1"/>
          <w:sz w:val="18"/>
          <w:szCs w:val="18"/>
          <w:lang w:val="nl-BE"/>
        </w:rPr>
        <w:t>vom</w:t>
      </w:r>
      <w:proofErr w:type="spellEnd"/>
      <w:r w:rsidRPr="002D29D0">
        <w:rPr>
          <w:i/>
          <w:color w:val="000000" w:themeColor="text1"/>
          <w:sz w:val="18"/>
          <w:szCs w:val="18"/>
          <w:lang w:val="nl-BE"/>
        </w:rPr>
        <w:t xml:space="preserve"> </w:t>
      </w:r>
      <w:proofErr w:type="spellStart"/>
      <w:r w:rsidRPr="002D29D0">
        <w:rPr>
          <w:i/>
          <w:color w:val="000000" w:themeColor="text1"/>
          <w:sz w:val="18"/>
          <w:szCs w:val="18"/>
          <w:lang w:val="nl-BE"/>
        </w:rPr>
        <w:t>Unternehmen</w:t>
      </w:r>
      <w:proofErr w:type="spellEnd"/>
      <w:r w:rsidRPr="002D29D0">
        <w:rPr>
          <w:i/>
          <w:color w:val="000000" w:themeColor="text1"/>
          <w:sz w:val="18"/>
          <w:szCs w:val="18"/>
          <w:lang w:val="nl-BE"/>
        </w:rPr>
        <w:t xml:space="preserve"> </w:t>
      </w:r>
      <w:proofErr w:type="spellStart"/>
      <w:r w:rsidRPr="002D29D0">
        <w:rPr>
          <w:i/>
          <w:color w:val="000000" w:themeColor="text1"/>
          <w:sz w:val="18"/>
          <w:szCs w:val="18"/>
          <w:lang w:val="nl-BE"/>
        </w:rPr>
        <w:t>anzugeben</w:t>
      </w:r>
      <w:proofErr w:type="spellEnd"/>
      <w:r w:rsidRPr="002D29D0">
        <w:rPr>
          <w:i/>
          <w:color w:val="000000" w:themeColor="text1"/>
          <w:sz w:val="18"/>
          <w:szCs w:val="18"/>
          <w:lang w:val="nl-BE"/>
        </w:rPr>
        <w:t>)</w:t>
      </w:r>
    </w:p>
    <w:p w14:paraId="05D11339" w14:textId="77777777" w:rsidR="00E342FD" w:rsidRPr="002D29D0" w:rsidRDefault="00E342FD" w:rsidP="007352AB">
      <w:pPr>
        <w:tabs>
          <w:tab w:val="right" w:leader="dot" w:pos="10773"/>
        </w:tabs>
        <w:spacing w:line="240" w:lineRule="atLeast"/>
        <w:jc w:val="left"/>
        <w:rPr>
          <w:color w:val="000000" w:themeColor="text1"/>
          <w:sz w:val="18"/>
          <w:szCs w:val="18"/>
          <w:lang w:val="de-DE"/>
        </w:rPr>
      </w:pPr>
    </w:p>
    <w:p w14:paraId="6F36C3FA" w14:textId="44AB971D" w:rsidR="007352AB" w:rsidRPr="002D29D0" w:rsidRDefault="007352AB" w:rsidP="007352AB">
      <w:pPr>
        <w:tabs>
          <w:tab w:val="right" w:leader="dot" w:pos="10773"/>
        </w:tabs>
        <w:spacing w:line="240" w:lineRule="atLeast"/>
        <w:jc w:val="left"/>
        <w:rPr>
          <w:color w:val="000000" w:themeColor="text1"/>
          <w:sz w:val="18"/>
          <w:szCs w:val="18"/>
          <w:lang w:val="de-DE"/>
        </w:rPr>
      </w:pPr>
      <w:r w:rsidRPr="002D29D0">
        <w:rPr>
          <w:color w:val="000000" w:themeColor="text1"/>
          <w:sz w:val="18"/>
          <w:szCs w:val="18"/>
          <w:lang w:val="de-DE"/>
        </w:rPr>
        <w:tab/>
      </w:r>
    </w:p>
    <w:p w14:paraId="23093BF8" w14:textId="77777777" w:rsidR="007352AB" w:rsidRPr="002D29D0" w:rsidRDefault="007352AB" w:rsidP="007352AB">
      <w:pPr>
        <w:tabs>
          <w:tab w:val="right" w:leader="dot" w:pos="10773"/>
        </w:tabs>
        <w:spacing w:line="240" w:lineRule="atLeast"/>
        <w:jc w:val="left"/>
        <w:rPr>
          <w:color w:val="000000" w:themeColor="text1"/>
          <w:sz w:val="18"/>
          <w:szCs w:val="18"/>
          <w:lang w:val="de-DE"/>
        </w:rPr>
      </w:pPr>
      <w:r w:rsidRPr="002D29D0">
        <w:rPr>
          <w:color w:val="000000" w:themeColor="text1"/>
          <w:sz w:val="18"/>
          <w:szCs w:val="18"/>
          <w:lang w:val="de-DE"/>
        </w:rPr>
        <w:tab/>
      </w:r>
    </w:p>
    <w:p w14:paraId="344E4D2C" w14:textId="77777777" w:rsidR="007352AB" w:rsidRPr="002D29D0" w:rsidRDefault="007352AB" w:rsidP="007352AB">
      <w:pPr>
        <w:tabs>
          <w:tab w:val="right" w:leader="dot" w:pos="10773"/>
        </w:tabs>
        <w:spacing w:line="240" w:lineRule="atLeast"/>
        <w:jc w:val="left"/>
        <w:rPr>
          <w:color w:val="000000" w:themeColor="text1"/>
          <w:sz w:val="18"/>
          <w:szCs w:val="18"/>
          <w:lang w:val="de-DE"/>
        </w:rPr>
      </w:pPr>
      <w:r w:rsidRPr="002D29D0">
        <w:rPr>
          <w:color w:val="000000" w:themeColor="text1"/>
          <w:sz w:val="18"/>
          <w:szCs w:val="18"/>
          <w:lang w:val="de-DE"/>
        </w:rPr>
        <w:tab/>
      </w:r>
    </w:p>
    <w:p w14:paraId="3AF34DAD" w14:textId="77777777" w:rsidR="007352AB" w:rsidRPr="002D29D0" w:rsidRDefault="007352AB" w:rsidP="007352AB">
      <w:pPr>
        <w:tabs>
          <w:tab w:val="right" w:leader="dot" w:pos="10773"/>
        </w:tabs>
        <w:spacing w:line="240" w:lineRule="atLeast"/>
        <w:jc w:val="left"/>
        <w:rPr>
          <w:color w:val="000000" w:themeColor="text1"/>
          <w:sz w:val="18"/>
          <w:szCs w:val="18"/>
          <w:lang w:val="de-DE"/>
        </w:rPr>
      </w:pPr>
      <w:r w:rsidRPr="002D29D0">
        <w:rPr>
          <w:color w:val="000000" w:themeColor="text1"/>
          <w:sz w:val="18"/>
          <w:szCs w:val="18"/>
          <w:lang w:val="de-DE"/>
        </w:rPr>
        <w:tab/>
      </w:r>
    </w:p>
    <w:p w14:paraId="51A50789" w14:textId="294EDC2E" w:rsidR="00AF66FB" w:rsidRPr="002D29D0" w:rsidRDefault="00AF66FB" w:rsidP="00AF66FB">
      <w:pPr>
        <w:spacing w:line="240" w:lineRule="auto"/>
        <w:jc w:val="left"/>
        <w:rPr>
          <w:caps/>
          <w:color w:val="000000" w:themeColor="text1"/>
          <w:sz w:val="18"/>
          <w:szCs w:val="18"/>
          <w:lang w:val="de-DE"/>
        </w:rPr>
      </w:pPr>
    </w:p>
    <w:sectPr w:rsidR="00AF66FB" w:rsidRPr="002D29D0" w:rsidSect="00F93405">
      <w:pgSz w:w="11907" w:h="16840" w:code="9"/>
      <w:pgMar w:top="567" w:right="652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E79BCA" w14:textId="77777777" w:rsidR="00733097" w:rsidRDefault="00733097">
      <w:r>
        <w:separator/>
      </w:r>
    </w:p>
  </w:endnote>
  <w:endnote w:type="continuationSeparator" w:id="0">
    <w:p w14:paraId="1EE79BCB" w14:textId="77777777" w:rsidR="00733097" w:rsidRDefault="00733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79BCD" w14:textId="77777777" w:rsidR="00733097" w:rsidRPr="009C51A9" w:rsidRDefault="00733097" w:rsidP="0013772D">
    <w:pPr>
      <w:pStyle w:val="Footer"/>
      <w:tabs>
        <w:tab w:val="clear" w:pos="4395"/>
        <w:tab w:val="clear" w:pos="8789"/>
      </w:tabs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79BCF" w14:textId="77777777" w:rsidR="00733097" w:rsidRDefault="00733097" w:rsidP="0013772D">
    <w:pPr>
      <w:pStyle w:val="Footer"/>
      <w:tabs>
        <w:tab w:val="clear" w:pos="4395"/>
        <w:tab w:val="clear" w:pos="8789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380A0" w14:textId="3F4B4E4C" w:rsidR="00733097" w:rsidRDefault="00733097" w:rsidP="00153219">
    <w:pPr>
      <w:pStyle w:val="Footer"/>
      <w:jc w:val="right"/>
      <w:rPr>
        <w:noProof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34733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4A2C38" w14:textId="77777777" w:rsidR="00733097" w:rsidRDefault="00733097" w:rsidP="00153219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/ 28</w:t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6778480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14:paraId="1EE79BD3" w14:textId="31831D0A" w:rsidR="00733097" w:rsidRPr="007A3925" w:rsidRDefault="00733097" w:rsidP="008D50E4">
        <w:pPr>
          <w:pStyle w:val="Footer"/>
          <w:jc w:val="right"/>
          <w:rPr>
            <w:b/>
          </w:rPr>
        </w:pPr>
        <w:r w:rsidRPr="007A3925">
          <w:rPr>
            <w:b/>
          </w:rPr>
          <w:fldChar w:fldCharType="begin"/>
        </w:r>
        <w:r w:rsidRPr="007A3925">
          <w:rPr>
            <w:b/>
          </w:rPr>
          <w:instrText xml:space="preserve"> PAGE   \* MERGEFORMAT </w:instrText>
        </w:r>
        <w:r w:rsidRPr="007A3925">
          <w:rPr>
            <w:b/>
          </w:rPr>
          <w:fldChar w:fldCharType="separate"/>
        </w:r>
        <w:r>
          <w:rPr>
            <w:b/>
            <w:noProof/>
          </w:rPr>
          <w:t>28</w:t>
        </w:r>
        <w:r w:rsidRPr="007A3925">
          <w:rPr>
            <w:b/>
            <w:noProof/>
          </w:rPr>
          <w:fldChar w:fldCharType="end"/>
        </w:r>
        <w:r w:rsidRPr="007A3925">
          <w:rPr>
            <w:b/>
            <w:noProof/>
          </w:rPr>
          <w:t xml:space="preserve"> / </w:t>
        </w:r>
        <w:r>
          <w:rPr>
            <w:b/>
            <w:noProof/>
          </w:rPr>
          <w:t>35</w:t>
        </w:r>
      </w:p>
    </w:sdtContent>
  </w:sdt>
  <w:p w14:paraId="1EE79BD4" w14:textId="77777777" w:rsidR="00733097" w:rsidRPr="009C51A9" w:rsidRDefault="00733097" w:rsidP="0013772D">
    <w:pPr>
      <w:pStyle w:val="Footer"/>
      <w:tabs>
        <w:tab w:val="clear" w:pos="4395"/>
        <w:tab w:val="clear" w:pos="8789"/>
      </w:tabs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E79BC8" w14:textId="77777777" w:rsidR="00733097" w:rsidRDefault="00733097">
      <w:r>
        <w:separator/>
      </w:r>
    </w:p>
  </w:footnote>
  <w:footnote w:type="continuationSeparator" w:id="0">
    <w:p w14:paraId="1EE79BC9" w14:textId="77777777" w:rsidR="00733097" w:rsidRDefault="00733097">
      <w:r>
        <w:continuationSeparator/>
      </w:r>
    </w:p>
  </w:footnote>
  <w:footnote w:id="1">
    <w:p w14:paraId="1EE79BD5" w14:textId="77777777" w:rsidR="00733097" w:rsidRPr="00663C1C" w:rsidRDefault="00733097" w:rsidP="00121349">
      <w:pPr>
        <w:pStyle w:val="FootnoteText"/>
        <w:tabs>
          <w:tab w:val="left" w:pos="284"/>
        </w:tabs>
        <w:rPr>
          <w:lang w:val="nl-BE"/>
        </w:rPr>
      </w:pPr>
      <w:r w:rsidRPr="00663C1C">
        <w:rPr>
          <w:rStyle w:val="FootnoteReference"/>
        </w:rPr>
        <w:footnoteRef/>
      </w:r>
      <w:r w:rsidRPr="00663C1C">
        <w:rPr>
          <w:lang w:val="nl-BE"/>
        </w:rPr>
        <w:t xml:space="preserve"> </w:t>
      </w:r>
      <w:r w:rsidRPr="00663C1C">
        <w:rPr>
          <w:lang w:val="nl-BE"/>
        </w:rPr>
        <w:tab/>
      </w:r>
      <w:r w:rsidRPr="00663C1C">
        <w:rPr>
          <w:sz w:val="16"/>
          <w:lang w:val="nl-NL"/>
        </w:rPr>
        <w:t>Fakultative Angabe</w:t>
      </w:r>
    </w:p>
  </w:footnote>
  <w:footnote w:id="2">
    <w:p w14:paraId="1EE79BD6" w14:textId="77777777" w:rsidR="00733097" w:rsidRPr="00E42252" w:rsidRDefault="00733097" w:rsidP="008B4CBE">
      <w:pPr>
        <w:pStyle w:val="FootnoteText"/>
        <w:tabs>
          <w:tab w:val="left" w:pos="284"/>
        </w:tabs>
        <w:rPr>
          <w:sz w:val="16"/>
          <w:szCs w:val="16"/>
          <w:lang w:val="de-DE"/>
        </w:rPr>
      </w:pPr>
      <w:r w:rsidRPr="00663C1C">
        <w:rPr>
          <w:rStyle w:val="FootnoteReference"/>
          <w:szCs w:val="16"/>
        </w:rPr>
        <w:footnoteRef/>
      </w:r>
      <w:r w:rsidRPr="00E42252">
        <w:rPr>
          <w:sz w:val="16"/>
          <w:szCs w:val="16"/>
          <w:lang w:val="de-DE"/>
        </w:rPr>
        <w:t xml:space="preserve"> </w:t>
      </w:r>
      <w:r w:rsidRPr="00E42252">
        <w:rPr>
          <w:sz w:val="16"/>
          <w:szCs w:val="16"/>
          <w:lang w:val="de-DE"/>
        </w:rPr>
        <w:tab/>
        <w:t>Gegebenenfalls die Währungseinheit</w:t>
      </w:r>
      <w:r>
        <w:rPr>
          <w:sz w:val="16"/>
          <w:szCs w:val="16"/>
          <w:lang w:val="de-DE"/>
        </w:rPr>
        <w:t xml:space="preserve"> in der die</w:t>
      </w:r>
      <w:r w:rsidRPr="00E42252">
        <w:rPr>
          <w:sz w:val="16"/>
          <w:szCs w:val="16"/>
          <w:lang w:val="de-DE"/>
        </w:rPr>
        <w:t xml:space="preserve"> Beträgen </w:t>
      </w:r>
      <w:r>
        <w:rPr>
          <w:sz w:val="16"/>
          <w:szCs w:val="16"/>
          <w:lang w:val="de-DE"/>
        </w:rPr>
        <w:t>ausgedrückt sind</w:t>
      </w:r>
      <w:r w:rsidRPr="00E42252">
        <w:rPr>
          <w:sz w:val="16"/>
          <w:szCs w:val="16"/>
          <w:lang w:val="de-DE"/>
        </w:rPr>
        <w:t>.</w:t>
      </w:r>
    </w:p>
  </w:footnote>
  <w:footnote w:id="3">
    <w:p w14:paraId="1EE79BD7" w14:textId="77777777" w:rsidR="00733097" w:rsidRPr="00CC56C7" w:rsidRDefault="00733097" w:rsidP="00121349">
      <w:pPr>
        <w:pStyle w:val="FootnoteText"/>
        <w:tabs>
          <w:tab w:val="left" w:pos="284"/>
        </w:tabs>
        <w:rPr>
          <w:lang w:val="nl-BE"/>
        </w:rPr>
      </w:pPr>
      <w:r w:rsidRPr="00663C1C">
        <w:rPr>
          <w:rStyle w:val="FootnoteReference"/>
        </w:rPr>
        <w:footnoteRef/>
      </w:r>
      <w:r w:rsidRPr="00663C1C">
        <w:rPr>
          <w:lang w:val="nl-BE"/>
        </w:rPr>
        <w:t xml:space="preserve"> </w:t>
      </w:r>
      <w:r w:rsidRPr="00663C1C">
        <w:rPr>
          <w:lang w:val="nl-BE"/>
        </w:rPr>
        <w:tab/>
      </w:r>
      <w:r w:rsidRPr="00663C1C">
        <w:rPr>
          <w:rFonts w:cs="Arial"/>
          <w:sz w:val="16"/>
          <w:szCs w:val="16"/>
          <w:lang w:val="nl-BE"/>
        </w:rPr>
        <w:t>Nichtzutreffendes streichen</w:t>
      </w:r>
      <w:r w:rsidRPr="00663C1C">
        <w:rPr>
          <w:sz w:val="16"/>
          <w:lang w:val="nl-BE"/>
        </w:rPr>
        <w:t>.</w:t>
      </w:r>
    </w:p>
  </w:footnote>
  <w:footnote w:id="4">
    <w:p w14:paraId="27FC5852" w14:textId="77777777" w:rsidR="00733097" w:rsidRPr="00CC56C7" w:rsidRDefault="00733097" w:rsidP="00E11120">
      <w:pPr>
        <w:pStyle w:val="FootnoteText"/>
        <w:tabs>
          <w:tab w:val="left" w:pos="284"/>
        </w:tabs>
        <w:rPr>
          <w:lang w:val="nl-BE"/>
        </w:rPr>
      </w:pPr>
      <w:r>
        <w:rPr>
          <w:rStyle w:val="FootnoteReference"/>
        </w:rPr>
        <w:footnoteRef/>
      </w:r>
      <w:r w:rsidRPr="00116592">
        <w:rPr>
          <w:lang w:val="nl-BE"/>
        </w:rPr>
        <w:t xml:space="preserve"> </w:t>
      </w:r>
      <w:r w:rsidRPr="00CC56C7">
        <w:rPr>
          <w:lang w:val="nl-BE"/>
        </w:rPr>
        <w:tab/>
      </w:r>
      <w:r w:rsidRPr="0074150A">
        <w:rPr>
          <w:rFonts w:cs="Arial"/>
          <w:sz w:val="16"/>
          <w:szCs w:val="16"/>
          <w:lang w:val="de-DE"/>
        </w:rPr>
        <w:t>Nichtzutreffendes streichen</w:t>
      </w:r>
      <w:r w:rsidRPr="0081755B">
        <w:rPr>
          <w:sz w:val="16"/>
          <w:lang w:val="nl-NL"/>
        </w:rPr>
        <w:t>.</w:t>
      </w:r>
    </w:p>
  </w:footnote>
  <w:footnote w:id="5">
    <w:p w14:paraId="16D5144A" w14:textId="77777777" w:rsidR="00733097" w:rsidRPr="00CC56C7" w:rsidRDefault="00733097" w:rsidP="00E11120">
      <w:pPr>
        <w:pStyle w:val="FootnoteText"/>
        <w:tabs>
          <w:tab w:val="left" w:pos="284"/>
        </w:tabs>
        <w:rPr>
          <w:lang w:val="nl-BE"/>
        </w:rPr>
      </w:pPr>
      <w:r>
        <w:rPr>
          <w:rStyle w:val="FootnoteReference"/>
        </w:rPr>
        <w:footnoteRef/>
      </w:r>
      <w:r w:rsidRPr="00116592">
        <w:rPr>
          <w:lang w:val="nl-BE"/>
        </w:rPr>
        <w:t xml:space="preserve"> </w:t>
      </w:r>
      <w:r w:rsidRPr="00CC56C7">
        <w:rPr>
          <w:lang w:val="nl-BE"/>
        </w:rPr>
        <w:tab/>
      </w:r>
      <w:r w:rsidRPr="0074150A">
        <w:rPr>
          <w:rFonts w:cs="Arial"/>
          <w:sz w:val="16"/>
          <w:szCs w:val="16"/>
          <w:lang w:val="de-DE"/>
        </w:rPr>
        <w:t>Nichtzutreffendes streichen</w:t>
      </w:r>
      <w:r w:rsidRPr="00CC56C7">
        <w:rPr>
          <w:sz w:val="16"/>
          <w:lang w:val="nl-BE"/>
        </w:rPr>
        <w:t xml:space="preserve"> </w:t>
      </w:r>
    </w:p>
  </w:footnote>
  <w:footnote w:id="6">
    <w:p w14:paraId="1EE79BD8" w14:textId="77777777" w:rsidR="00733097" w:rsidRPr="00253BBF" w:rsidRDefault="00733097" w:rsidP="00121349">
      <w:pPr>
        <w:pStyle w:val="FootnoteText"/>
        <w:tabs>
          <w:tab w:val="left" w:pos="284"/>
        </w:tabs>
        <w:rPr>
          <w:rFonts w:cs="Arial"/>
          <w:sz w:val="16"/>
          <w:szCs w:val="16"/>
          <w:lang w:val="nl-BE"/>
        </w:rPr>
      </w:pPr>
      <w:r w:rsidRPr="004532E1">
        <w:rPr>
          <w:rStyle w:val="FootnoteReference"/>
        </w:rPr>
        <w:sym w:font="Symbol" w:char="F02A"/>
      </w:r>
      <w:r w:rsidRPr="00E42252">
        <w:rPr>
          <w:rFonts w:cs="Arial"/>
          <w:sz w:val="16"/>
          <w:szCs w:val="16"/>
          <w:lang w:val="de-DE"/>
        </w:rPr>
        <w:t xml:space="preserve"> </w:t>
      </w:r>
      <w:r>
        <w:rPr>
          <w:rFonts w:cs="Arial"/>
          <w:sz w:val="16"/>
          <w:szCs w:val="16"/>
          <w:lang w:val="nl-BE"/>
        </w:rPr>
        <w:tab/>
      </w:r>
      <w:proofErr w:type="spellStart"/>
      <w:r>
        <w:rPr>
          <w:rFonts w:cs="Arial"/>
          <w:sz w:val="16"/>
          <w:szCs w:val="16"/>
          <w:lang w:val="nl-BE"/>
        </w:rPr>
        <w:t>N</w:t>
      </w:r>
      <w:r w:rsidRPr="00253BBF">
        <w:rPr>
          <w:rFonts w:cs="Arial"/>
          <w:sz w:val="16"/>
          <w:szCs w:val="16"/>
          <w:lang w:val="nl-BE"/>
        </w:rPr>
        <w:t>ichtzutreffendes</w:t>
      </w:r>
      <w:proofErr w:type="spellEnd"/>
      <w:r w:rsidRPr="00253BBF">
        <w:rPr>
          <w:rFonts w:cs="Arial"/>
          <w:sz w:val="16"/>
          <w:szCs w:val="16"/>
          <w:lang w:val="nl-BE"/>
        </w:rPr>
        <w:t xml:space="preserve"> </w:t>
      </w:r>
      <w:proofErr w:type="spellStart"/>
      <w:r w:rsidRPr="00253BBF">
        <w:rPr>
          <w:rFonts w:cs="Arial"/>
          <w:sz w:val="16"/>
          <w:szCs w:val="16"/>
          <w:lang w:val="nl-BE"/>
        </w:rPr>
        <w:t>streichen</w:t>
      </w:r>
      <w:proofErr w:type="spellEnd"/>
      <w:r w:rsidRPr="00253BBF">
        <w:rPr>
          <w:rFonts w:cs="Arial"/>
          <w:sz w:val="16"/>
          <w:szCs w:val="16"/>
          <w:lang w:val="nl-BE"/>
        </w:rPr>
        <w:t>.</w:t>
      </w:r>
    </w:p>
  </w:footnote>
  <w:footnote w:id="7">
    <w:p w14:paraId="1EE79BD9" w14:textId="77777777" w:rsidR="00733097" w:rsidRPr="00211880" w:rsidRDefault="00733097" w:rsidP="00121349">
      <w:pPr>
        <w:pStyle w:val="FootnoteText"/>
        <w:tabs>
          <w:tab w:val="left" w:pos="284"/>
        </w:tabs>
        <w:rPr>
          <w:rFonts w:cs="Arial"/>
          <w:sz w:val="16"/>
          <w:szCs w:val="16"/>
          <w:lang w:val="nl-BE"/>
        </w:rPr>
      </w:pPr>
      <w:r w:rsidRPr="004532E1">
        <w:rPr>
          <w:rStyle w:val="FootnoteReference"/>
        </w:rPr>
        <w:sym w:font="Symbol" w:char="F02A"/>
      </w:r>
      <w:r w:rsidRPr="004532E1">
        <w:rPr>
          <w:rStyle w:val="FootnoteReference"/>
        </w:rPr>
        <w:sym w:font="Symbol" w:char="F02A"/>
      </w:r>
      <w:r w:rsidRPr="00E42252">
        <w:rPr>
          <w:lang w:val="de-DE"/>
        </w:rPr>
        <w:t xml:space="preserve"> </w:t>
      </w:r>
      <w:r w:rsidRPr="00E42252">
        <w:rPr>
          <w:rFonts w:cs="Arial"/>
          <w:sz w:val="16"/>
          <w:szCs w:val="16"/>
          <w:lang w:val="de-DE"/>
        </w:rPr>
        <w:tab/>
        <w:t>Fakultative Angabe.</w:t>
      </w:r>
    </w:p>
  </w:footnote>
  <w:footnote w:id="8">
    <w:p w14:paraId="1EE79BDA" w14:textId="77777777" w:rsidR="00733097" w:rsidRPr="00663C1C" w:rsidRDefault="00733097" w:rsidP="00121349">
      <w:pPr>
        <w:pStyle w:val="FootnoteText"/>
        <w:tabs>
          <w:tab w:val="left" w:pos="284"/>
        </w:tabs>
        <w:rPr>
          <w:sz w:val="16"/>
          <w:szCs w:val="16"/>
          <w:lang w:val="nl-BE"/>
        </w:rPr>
      </w:pPr>
      <w:r w:rsidRPr="00663C1C">
        <w:rPr>
          <w:rStyle w:val="FootnoteReference"/>
        </w:rPr>
        <w:footnoteRef/>
      </w:r>
      <w:r w:rsidRPr="00663C1C">
        <w:rPr>
          <w:lang w:val="nl-BE"/>
        </w:rPr>
        <w:tab/>
      </w:r>
      <w:r w:rsidRPr="00663C1C">
        <w:rPr>
          <w:sz w:val="16"/>
          <w:szCs w:val="16"/>
          <w:lang w:val="nl-BE"/>
        </w:rPr>
        <w:t>Vom Eigenkapital in Abzug zu bringen</w:t>
      </w:r>
      <w:r>
        <w:rPr>
          <w:sz w:val="16"/>
          <w:szCs w:val="16"/>
          <w:lang w:val="nl-BE"/>
        </w:rPr>
        <w:t>der</w:t>
      </w:r>
      <w:r w:rsidRPr="00663C1C">
        <w:rPr>
          <w:sz w:val="16"/>
          <w:szCs w:val="16"/>
          <w:lang w:val="nl-BE"/>
        </w:rPr>
        <w:t xml:space="preserve"> Betrag</w:t>
      </w:r>
    </w:p>
  </w:footnote>
  <w:footnote w:id="9">
    <w:p w14:paraId="1EE79BDB" w14:textId="77777777" w:rsidR="00733097" w:rsidRPr="00C40132" w:rsidRDefault="00733097" w:rsidP="00121349">
      <w:pPr>
        <w:pStyle w:val="FootnoteText"/>
        <w:tabs>
          <w:tab w:val="left" w:pos="284"/>
        </w:tabs>
        <w:rPr>
          <w:sz w:val="16"/>
          <w:szCs w:val="16"/>
          <w:lang w:val="nl-BE"/>
        </w:rPr>
      </w:pPr>
      <w:r w:rsidRPr="00663C1C">
        <w:rPr>
          <w:rStyle w:val="FootnoteReference"/>
          <w:szCs w:val="16"/>
        </w:rPr>
        <w:footnoteRef/>
      </w:r>
      <w:r w:rsidRPr="00663C1C">
        <w:rPr>
          <w:sz w:val="16"/>
          <w:szCs w:val="16"/>
          <w:lang w:val="nl-BE"/>
        </w:rPr>
        <w:t xml:space="preserve"> </w:t>
      </w:r>
      <w:r w:rsidRPr="00663C1C">
        <w:rPr>
          <w:sz w:val="16"/>
          <w:szCs w:val="16"/>
          <w:lang w:val="nl-BE"/>
        </w:rPr>
        <w:tab/>
        <w:t>Von anderen Teilen des Eigenkapitals in Abzug zu bringen</w:t>
      </w:r>
      <w:r>
        <w:rPr>
          <w:sz w:val="16"/>
          <w:szCs w:val="16"/>
          <w:lang w:val="nl-BE"/>
        </w:rPr>
        <w:t>der</w:t>
      </w:r>
      <w:r w:rsidRPr="00663C1C">
        <w:rPr>
          <w:sz w:val="16"/>
          <w:szCs w:val="16"/>
          <w:lang w:val="nl-BE"/>
        </w:rPr>
        <w:t xml:space="preserve"> Betrag</w:t>
      </w:r>
    </w:p>
  </w:footnote>
  <w:footnote w:id="10">
    <w:p w14:paraId="1EE79BDC" w14:textId="77777777" w:rsidR="00733097" w:rsidRPr="00E42252" w:rsidRDefault="00733097" w:rsidP="008806D7">
      <w:pPr>
        <w:pStyle w:val="FootnoteText"/>
        <w:tabs>
          <w:tab w:val="left" w:pos="284"/>
        </w:tabs>
        <w:rPr>
          <w:rFonts w:cs="Arial"/>
          <w:sz w:val="16"/>
          <w:szCs w:val="16"/>
          <w:lang w:val="de-DE"/>
        </w:rPr>
      </w:pPr>
      <w:r w:rsidRPr="004532E1">
        <w:rPr>
          <w:rStyle w:val="FootnoteReference"/>
        </w:rPr>
        <w:sym w:font="Symbol" w:char="F02A"/>
      </w:r>
      <w:r w:rsidRPr="00E42252">
        <w:rPr>
          <w:lang w:val="de-DE"/>
        </w:rPr>
        <w:t xml:space="preserve"> </w:t>
      </w:r>
      <w:r w:rsidRPr="00E42252">
        <w:rPr>
          <w:rFonts w:cs="Arial"/>
          <w:sz w:val="16"/>
          <w:szCs w:val="16"/>
          <w:lang w:val="de-DE"/>
        </w:rPr>
        <w:tab/>
        <w:t>Fakultative Angabe.</w:t>
      </w:r>
    </w:p>
  </w:footnote>
  <w:footnote w:id="11">
    <w:p w14:paraId="1EE79BDD" w14:textId="77777777" w:rsidR="00733097" w:rsidRDefault="00733097" w:rsidP="002D01FE">
      <w:pPr>
        <w:pStyle w:val="FootnoteText"/>
        <w:ind w:left="284" w:hanging="284"/>
        <w:rPr>
          <w:sz w:val="16"/>
          <w:lang w:val="de-DE"/>
        </w:rPr>
      </w:pPr>
      <w:r w:rsidRPr="004532E1">
        <w:rPr>
          <w:rStyle w:val="FootnoteReference"/>
        </w:rPr>
        <w:sym w:font="Symbol" w:char="F02A"/>
      </w:r>
      <w:r w:rsidRPr="00E42252">
        <w:rPr>
          <w:lang w:val="de-DE"/>
        </w:rPr>
        <w:t xml:space="preserve"> </w:t>
      </w:r>
      <w:r>
        <w:rPr>
          <w:sz w:val="16"/>
          <w:lang w:val="de-DE"/>
        </w:rPr>
        <w:tab/>
        <w:t xml:space="preserve">Wenn der Jahresabschluss des Unternehmens auf verschiedenen Ebenen konsolidiert wird, sind die Angaben für den kleinsten Kreis von </w:t>
      </w:r>
      <w:r w:rsidRPr="00663C1C">
        <w:rPr>
          <w:sz w:val="16"/>
          <w:lang w:val="de-DE"/>
        </w:rPr>
        <w:t>Unternehmen, zu dem die Gesellschaft als Tochter gehört und für den ein konsolidierter Jahresabschluss erstellt und veröffentlicht wird, zu</w:t>
      </w:r>
      <w:r>
        <w:rPr>
          <w:sz w:val="16"/>
          <w:lang w:val="de-DE"/>
        </w:rPr>
        <w:t xml:space="preserve"> machen.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79BCC" w14:textId="77777777" w:rsidR="00733097" w:rsidRPr="00BD1438" w:rsidRDefault="00733097" w:rsidP="0013772D">
    <w:pPr>
      <w:pStyle w:val="Header"/>
      <w:tabs>
        <w:tab w:val="clear" w:pos="4394"/>
        <w:tab w:val="clear" w:pos="8789"/>
      </w:tabs>
      <w:jc w:val="left"/>
      <w:rPr>
        <w:sz w:val="18"/>
        <w:lang w:val="fr-B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79BCE" w14:textId="77777777" w:rsidR="00733097" w:rsidRDefault="00733097" w:rsidP="0013772D">
    <w:pPr>
      <w:pStyle w:val="Header"/>
      <w:tabs>
        <w:tab w:val="clear" w:pos="4394"/>
        <w:tab w:val="clear" w:pos="8789"/>
      </w:tabs>
      <w:rPr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79BD0" w14:textId="77777777" w:rsidR="00733097" w:rsidRDefault="00733097">
    <w:pPr>
      <w:pStyle w:val="Header"/>
      <w:tabs>
        <w:tab w:val="clear" w:pos="4394"/>
        <w:tab w:val="center" w:pos="4395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79BD1" w14:textId="77777777" w:rsidR="00733097" w:rsidRDefault="00733097">
    <w:pPr>
      <w:pStyle w:val="Header"/>
      <w:tabs>
        <w:tab w:val="clear" w:pos="4394"/>
        <w:tab w:val="center" w:pos="4395"/>
      </w:tabs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80DD6" w14:textId="77777777" w:rsidR="00733097" w:rsidRPr="00BD1438" w:rsidRDefault="00733097" w:rsidP="0013772D">
    <w:pPr>
      <w:pStyle w:val="Header"/>
      <w:tabs>
        <w:tab w:val="clear" w:pos="4394"/>
        <w:tab w:val="clear" w:pos="8789"/>
      </w:tabs>
      <w:jc w:val="left"/>
      <w:rPr>
        <w:sz w:val="18"/>
        <w:lang w:val="fr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38845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C0E6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0B8E5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84B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62AB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8E51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983F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7C1E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983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6E8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01E3C5E"/>
    <w:multiLevelType w:val="hybridMultilevel"/>
    <w:tmpl w:val="F3384960"/>
    <w:lvl w:ilvl="0" w:tplc="BFC47D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090307"/>
    <w:multiLevelType w:val="hybridMultilevel"/>
    <w:tmpl w:val="92507AF8"/>
    <w:lvl w:ilvl="0" w:tplc="0413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3" w15:restartNumberingAfterBreak="0">
    <w:nsid w:val="2222338F"/>
    <w:multiLevelType w:val="hybridMultilevel"/>
    <w:tmpl w:val="5420D5BC"/>
    <w:lvl w:ilvl="0" w:tplc="41E8E22A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2C52CB8C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9B26E1B"/>
    <w:multiLevelType w:val="hybridMultilevel"/>
    <w:tmpl w:val="0610DD24"/>
    <w:lvl w:ilvl="0" w:tplc="0813000B">
      <w:start w:val="1"/>
      <w:numFmt w:val="bullet"/>
      <w:lvlText w:val=""/>
      <w:lvlJc w:val="left"/>
      <w:pPr>
        <w:ind w:left="105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5" w15:restartNumberingAfterBreak="0">
    <w:nsid w:val="52BC4DF3"/>
    <w:multiLevelType w:val="hybridMultilevel"/>
    <w:tmpl w:val="EC32BB3A"/>
    <w:lvl w:ilvl="0" w:tplc="040C0015">
      <w:start w:val="1"/>
      <w:numFmt w:val="upp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57581474"/>
    <w:multiLevelType w:val="hybridMultilevel"/>
    <w:tmpl w:val="BA9CAA8A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58F87BC0"/>
    <w:multiLevelType w:val="hybridMultilevel"/>
    <w:tmpl w:val="A9A4ADAA"/>
    <w:lvl w:ilvl="0" w:tplc="04090003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8" w15:restartNumberingAfterBreak="0">
    <w:nsid w:val="607E0BFE"/>
    <w:multiLevelType w:val="hybridMultilevel"/>
    <w:tmpl w:val="489E2B0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C000B">
      <w:start w:val="1"/>
      <w:numFmt w:val="bullet"/>
      <w:lvlText w:val="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771D5E24"/>
    <w:multiLevelType w:val="hybridMultilevel"/>
    <w:tmpl w:val="1D9EB9E6"/>
    <w:lvl w:ilvl="0" w:tplc="0413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6"/>
  </w:num>
  <w:num w:numId="12">
    <w:abstractNumId w:val="17"/>
  </w:num>
  <w:num w:numId="13">
    <w:abstractNumId w:val="18"/>
  </w:num>
  <w:num w:numId="14">
    <w:abstractNumId w:val="19"/>
  </w:num>
  <w:num w:numId="15">
    <w:abstractNumId w:val="1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135" w:hanging="284"/>
        </w:pPr>
        <w:rPr>
          <w:rFonts w:ascii="Symbol" w:hAnsi="Symbol" w:hint="default"/>
        </w:rPr>
      </w:lvl>
    </w:lvlOverride>
  </w:num>
  <w:num w:numId="16">
    <w:abstractNumId w:val="1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134" w:hanging="284"/>
        </w:pPr>
        <w:rPr>
          <w:rFonts w:ascii="Symbol" w:hAnsi="Symbol" w:hint="default"/>
        </w:rPr>
      </w:lvl>
    </w:lvlOverride>
  </w:num>
  <w:num w:numId="17">
    <w:abstractNumId w:val="13"/>
  </w:num>
  <w:num w:numId="18">
    <w:abstractNumId w:val="12"/>
  </w:num>
  <w:num w:numId="19">
    <w:abstractNumId w:val="15"/>
  </w:num>
  <w:num w:numId="20">
    <w:abstractNumId w:val="1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activeWritingStyle w:appName="MSWord" w:lang="en-GB" w:vendorID="8" w:dllVersion="513" w:checkStyle="1"/>
  <w:activeWritingStyle w:appName="MSWord" w:lang="nl-NL" w:vendorID="1" w:dllVersion="512" w:checkStyle="1"/>
  <w:activeWritingStyle w:appName="MSWord" w:lang="nl-BE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86E"/>
    <w:rsid w:val="00002AB1"/>
    <w:rsid w:val="0000325E"/>
    <w:rsid w:val="00005848"/>
    <w:rsid w:val="00007166"/>
    <w:rsid w:val="0001064F"/>
    <w:rsid w:val="00012080"/>
    <w:rsid w:val="00016588"/>
    <w:rsid w:val="0002547B"/>
    <w:rsid w:val="00027200"/>
    <w:rsid w:val="00050B81"/>
    <w:rsid w:val="000534F5"/>
    <w:rsid w:val="0005409B"/>
    <w:rsid w:val="00056C8B"/>
    <w:rsid w:val="00056DE2"/>
    <w:rsid w:val="000677C2"/>
    <w:rsid w:val="00070382"/>
    <w:rsid w:val="00071515"/>
    <w:rsid w:val="000820FD"/>
    <w:rsid w:val="00082B62"/>
    <w:rsid w:val="00084440"/>
    <w:rsid w:val="000872AA"/>
    <w:rsid w:val="00087EE5"/>
    <w:rsid w:val="00090F97"/>
    <w:rsid w:val="00092F24"/>
    <w:rsid w:val="0009778D"/>
    <w:rsid w:val="00097C53"/>
    <w:rsid w:val="00097F60"/>
    <w:rsid w:val="000A43B4"/>
    <w:rsid w:val="000A4FBD"/>
    <w:rsid w:val="000A76A7"/>
    <w:rsid w:val="000B3F1D"/>
    <w:rsid w:val="000B63E7"/>
    <w:rsid w:val="000C1CE8"/>
    <w:rsid w:val="000C2D0A"/>
    <w:rsid w:val="000D0162"/>
    <w:rsid w:val="000D1887"/>
    <w:rsid w:val="000E01C1"/>
    <w:rsid w:val="000E53F6"/>
    <w:rsid w:val="000F0D50"/>
    <w:rsid w:val="000F16EB"/>
    <w:rsid w:val="001036B9"/>
    <w:rsid w:val="00110780"/>
    <w:rsid w:val="0011333E"/>
    <w:rsid w:val="001162DD"/>
    <w:rsid w:val="00121349"/>
    <w:rsid w:val="00122EC5"/>
    <w:rsid w:val="001257FA"/>
    <w:rsid w:val="0012591F"/>
    <w:rsid w:val="001336A7"/>
    <w:rsid w:val="0013772D"/>
    <w:rsid w:val="001379DF"/>
    <w:rsid w:val="001409A2"/>
    <w:rsid w:val="001416AD"/>
    <w:rsid w:val="001424E0"/>
    <w:rsid w:val="00143DA6"/>
    <w:rsid w:val="00151D10"/>
    <w:rsid w:val="0015204E"/>
    <w:rsid w:val="00153219"/>
    <w:rsid w:val="00154DB6"/>
    <w:rsid w:val="00157856"/>
    <w:rsid w:val="00157AED"/>
    <w:rsid w:val="001614CE"/>
    <w:rsid w:val="00162E35"/>
    <w:rsid w:val="0016525D"/>
    <w:rsid w:val="00165B6C"/>
    <w:rsid w:val="001726FE"/>
    <w:rsid w:val="0017391C"/>
    <w:rsid w:val="00174F19"/>
    <w:rsid w:val="001767E5"/>
    <w:rsid w:val="00181DE5"/>
    <w:rsid w:val="00185852"/>
    <w:rsid w:val="00190582"/>
    <w:rsid w:val="00190BA2"/>
    <w:rsid w:val="00193AE4"/>
    <w:rsid w:val="001A0CB6"/>
    <w:rsid w:val="001A6346"/>
    <w:rsid w:val="001A67D3"/>
    <w:rsid w:val="001B2E68"/>
    <w:rsid w:val="001B3943"/>
    <w:rsid w:val="001B414C"/>
    <w:rsid w:val="001B7E7A"/>
    <w:rsid w:val="001C2099"/>
    <w:rsid w:val="001C2D1D"/>
    <w:rsid w:val="001D2498"/>
    <w:rsid w:val="001D2AA7"/>
    <w:rsid w:val="001E41FC"/>
    <w:rsid w:val="001E6DDF"/>
    <w:rsid w:val="001F45F5"/>
    <w:rsid w:val="001F515B"/>
    <w:rsid w:val="001F6191"/>
    <w:rsid w:val="001F70A0"/>
    <w:rsid w:val="00201ED8"/>
    <w:rsid w:val="00203AC0"/>
    <w:rsid w:val="0020770A"/>
    <w:rsid w:val="002105C9"/>
    <w:rsid w:val="002156E6"/>
    <w:rsid w:val="00217B38"/>
    <w:rsid w:val="0022049F"/>
    <w:rsid w:val="00222398"/>
    <w:rsid w:val="00222F56"/>
    <w:rsid w:val="00224B8A"/>
    <w:rsid w:val="002271A5"/>
    <w:rsid w:val="00243709"/>
    <w:rsid w:val="002442BE"/>
    <w:rsid w:val="002470C8"/>
    <w:rsid w:val="002476D2"/>
    <w:rsid w:val="0024786D"/>
    <w:rsid w:val="00247B44"/>
    <w:rsid w:val="002607C3"/>
    <w:rsid w:val="002613C7"/>
    <w:rsid w:val="0026297E"/>
    <w:rsid w:val="00263B2B"/>
    <w:rsid w:val="0027164D"/>
    <w:rsid w:val="00271DCA"/>
    <w:rsid w:val="00272074"/>
    <w:rsid w:val="0027364F"/>
    <w:rsid w:val="00274BA5"/>
    <w:rsid w:val="00277CD4"/>
    <w:rsid w:val="00281E71"/>
    <w:rsid w:val="00285915"/>
    <w:rsid w:val="0029284F"/>
    <w:rsid w:val="00294275"/>
    <w:rsid w:val="002968E4"/>
    <w:rsid w:val="00296E12"/>
    <w:rsid w:val="002A256A"/>
    <w:rsid w:val="002A4135"/>
    <w:rsid w:val="002A4182"/>
    <w:rsid w:val="002B10EC"/>
    <w:rsid w:val="002B1E8A"/>
    <w:rsid w:val="002B4C16"/>
    <w:rsid w:val="002C3300"/>
    <w:rsid w:val="002D01FE"/>
    <w:rsid w:val="002D19CB"/>
    <w:rsid w:val="002D29D0"/>
    <w:rsid w:val="002D6101"/>
    <w:rsid w:val="002E142F"/>
    <w:rsid w:val="002E1CD8"/>
    <w:rsid w:val="002E272F"/>
    <w:rsid w:val="002E3634"/>
    <w:rsid w:val="002E3853"/>
    <w:rsid w:val="002E592A"/>
    <w:rsid w:val="002F2C10"/>
    <w:rsid w:val="002F65B9"/>
    <w:rsid w:val="003070E0"/>
    <w:rsid w:val="00310D8D"/>
    <w:rsid w:val="003141AC"/>
    <w:rsid w:val="00315198"/>
    <w:rsid w:val="003246E2"/>
    <w:rsid w:val="00330F1F"/>
    <w:rsid w:val="00331ECE"/>
    <w:rsid w:val="00333019"/>
    <w:rsid w:val="00336E63"/>
    <w:rsid w:val="00340789"/>
    <w:rsid w:val="00341DD0"/>
    <w:rsid w:val="00343410"/>
    <w:rsid w:val="00344ADE"/>
    <w:rsid w:val="00352DC7"/>
    <w:rsid w:val="00355A1B"/>
    <w:rsid w:val="00361AC4"/>
    <w:rsid w:val="00362AB6"/>
    <w:rsid w:val="00370045"/>
    <w:rsid w:val="00371DE3"/>
    <w:rsid w:val="003757E5"/>
    <w:rsid w:val="00376FBF"/>
    <w:rsid w:val="00380968"/>
    <w:rsid w:val="0038199E"/>
    <w:rsid w:val="00381A0B"/>
    <w:rsid w:val="003869AA"/>
    <w:rsid w:val="00390338"/>
    <w:rsid w:val="003971CD"/>
    <w:rsid w:val="003A4720"/>
    <w:rsid w:val="003B6994"/>
    <w:rsid w:val="003C268F"/>
    <w:rsid w:val="003C272C"/>
    <w:rsid w:val="003D38DC"/>
    <w:rsid w:val="003D5224"/>
    <w:rsid w:val="003E279E"/>
    <w:rsid w:val="003E5B6B"/>
    <w:rsid w:val="003E7493"/>
    <w:rsid w:val="003F17BB"/>
    <w:rsid w:val="003F1F16"/>
    <w:rsid w:val="003F24BB"/>
    <w:rsid w:val="00403EDA"/>
    <w:rsid w:val="004148DF"/>
    <w:rsid w:val="004244BB"/>
    <w:rsid w:val="0043124F"/>
    <w:rsid w:val="004318EE"/>
    <w:rsid w:val="00432B5E"/>
    <w:rsid w:val="00444F43"/>
    <w:rsid w:val="00451CA3"/>
    <w:rsid w:val="004532E1"/>
    <w:rsid w:val="00460B08"/>
    <w:rsid w:val="00461C8E"/>
    <w:rsid w:val="004620AA"/>
    <w:rsid w:val="00466596"/>
    <w:rsid w:val="0047064A"/>
    <w:rsid w:val="00477796"/>
    <w:rsid w:val="00497079"/>
    <w:rsid w:val="004A02F4"/>
    <w:rsid w:val="004A3D0A"/>
    <w:rsid w:val="004B222E"/>
    <w:rsid w:val="004B4CDC"/>
    <w:rsid w:val="004B7C41"/>
    <w:rsid w:val="004C1A92"/>
    <w:rsid w:val="004C3A9F"/>
    <w:rsid w:val="004C729F"/>
    <w:rsid w:val="004D44F4"/>
    <w:rsid w:val="004E486E"/>
    <w:rsid w:val="004E7A68"/>
    <w:rsid w:val="004F4F32"/>
    <w:rsid w:val="004F55C4"/>
    <w:rsid w:val="00501CC5"/>
    <w:rsid w:val="00507503"/>
    <w:rsid w:val="005125F8"/>
    <w:rsid w:val="005142C3"/>
    <w:rsid w:val="00526753"/>
    <w:rsid w:val="00533460"/>
    <w:rsid w:val="00534AAA"/>
    <w:rsid w:val="00535186"/>
    <w:rsid w:val="00535669"/>
    <w:rsid w:val="005438D1"/>
    <w:rsid w:val="00545127"/>
    <w:rsid w:val="00545B3E"/>
    <w:rsid w:val="00551CCA"/>
    <w:rsid w:val="00560AE2"/>
    <w:rsid w:val="00562A81"/>
    <w:rsid w:val="00564A1A"/>
    <w:rsid w:val="005659D0"/>
    <w:rsid w:val="00577B66"/>
    <w:rsid w:val="005818F1"/>
    <w:rsid w:val="00583505"/>
    <w:rsid w:val="00590E46"/>
    <w:rsid w:val="00591132"/>
    <w:rsid w:val="00596835"/>
    <w:rsid w:val="005B2303"/>
    <w:rsid w:val="005C7148"/>
    <w:rsid w:val="005C7A61"/>
    <w:rsid w:val="005C7D50"/>
    <w:rsid w:val="005C7E82"/>
    <w:rsid w:val="005D37E1"/>
    <w:rsid w:val="005D797B"/>
    <w:rsid w:val="005E24F1"/>
    <w:rsid w:val="005E37F3"/>
    <w:rsid w:val="005E461B"/>
    <w:rsid w:val="005F0E8E"/>
    <w:rsid w:val="005F5A0C"/>
    <w:rsid w:val="00602B80"/>
    <w:rsid w:val="00605C1D"/>
    <w:rsid w:val="006151FF"/>
    <w:rsid w:val="00617A06"/>
    <w:rsid w:val="00617A12"/>
    <w:rsid w:val="006309FF"/>
    <w:rsid w:val="006356E0"/>
    <w:rsid w:val="00637909"/>
    <w:rsid w:val="00640409"/>
    <w:rsid w:val="00644B02"/>
    <w:rsid w:val="00650E65"/>
    <w:rsid w:val="00655B23"/>
    <w:rsid w:val="00656692"/>
    <w:rsid w:val="006569E0"/>
    <w:rsid w:val="00657BF5"/>
    <w:rsid w:val="00661343"/>
    <w:rsid w:val="00662196"/>
    <w:rsid w:val="00662CB0"/>
    <w:rsid w:val="00663C1C"/>
    <w:rsid w:val="00664C1F"/>
    <w:rsid w:val="00665FF1"/>
    <w:rsid w:val="00667D53"/>
    <w:rsid w:val="00670B76"/>
    <w:rsid w:val="006720E3"/>
    <w:rsid w:val="006741F8"/>
    <w:rsid w:val="00676CC2"/>
    <w:rsid w:val="00683E12"/>
    <w:rsid w:val="00684192"/>
    <w:rsid w:val="0068491F"/>
    <w:rsid w:val="00686CB2"/>
    <w:rsid w:val="00692D3A"/>
    <w:rsid w:val="006A0CE5"/>
    <w:rsid w:val="006A113F"/>
    <w:rsid w:val="006A26D3"/>
    <w:rsid w:val="006A50FA"/>
    <w:rsid w:val="006A7EAF"/>
    <w:rsid w:val="006B0709"/>
    <w:rsid w:val="006B2509"/>
    <w:rsid w:val="006B3B5A"/>
    <w:rsid w:val="006B3F4A"/>
    <w:rsid w:val="006B6869"/>
    <w:rsid w:val="006C0D9C"/>
    <w:rsid w:val="006C2661"/>
    <w:rsid w:val="006C4CD7"/>
    <w:rsid w:val="006C6467"/>
    <w:rsid w:val="006D1089"/>
    <w:rsid w:val="006D12CA"/>
    <w:rsid w:val="006D467F"/>
    <w:rsid w:val="006D7A83"/>
    <w:rsid w:val="006E020F"/>
    <w:rsid w:val="006E32F2"/>
    <w:rsid w:val="006E73BA"/>
    <w:rsid w:val="006E7B35"/>
    <w:rsid w:val="006F6495"/>
    <w:rsid w:val="006F7840"/>
    <w:rsid w:val="007050E9"/>
    <w:rsid w:val="007060FF"/>
    <w:rsid w:val="0070611F"/>
    <w:rsid w:val="0071233C"/>
    <w:rsid w:val="007144B0"/>
    <w:rsid w:val="00720DFB"/>
    <w:rsid w:val="007238F1"/>
    <w:rsid w:val="0072481C"/>
    <w:rsid w:val="00725C29"/>
    <w:rsid w:val="0072627F"/>
    <w:rsid w:val="00730B67"/>
    <w:rsid w:val="00732381"/>
    <w:rsid w:val="00733097"/>
    <w:rsid w:val="007352AB"/>
    <w:rsid w:val="007360DD"/>
    <w:rsid w:val="00744398"/>
    <w:rsid w:val="00754737"/>
    <w:rsid w:val="00760CAE"/>
    <w:rsid w:val="0076514A"/>
    <w:rsid w:val="007717D7"/>
    <w:rsid w:val="00772B0D"/>
    <w:rsid w:val="00773AE8"/>
    <w:rsid w:val="007774EF"/>
    <w:rsid w:val="0078070A"/>
    <w:rsid w:val="00780D33"/>
    <w:rsid w:val="00782E97"/>
    <w:rsid w:val="00787111"/>
    <w:rsid w:val="00787B48"/>
    <w:rsid w:val="00790096"/>
    <w:rsid w:val="00794D45"/>
    <w:rsid w:val="00796132"/>
    <w:rsid w:val="00797B40"/>
    <w:rsid w:val="007A0327"/>
    <w:rsid w:val="007A33B2"/>
    <w:rsid w:val="007A361E"/>
    <w:rsid w:val="007A7297"/>
    <w:rsid w:val="007B08E0"/>
    <w:rsid w:val="007B7057"/>
    <w:rsid w:val="007C1C56"/>
    <w:rsid w:val="007C1D13"/>
    <w:rsid w:val="007C6796"/>
    <w:rsid w:val="007D2B98"/>
    <w:rsid w:val="007E5D55"/>
    <w:rsid w:val="007E6846"/>
    <w:rsid w:val="007F0CC7"/>
    <w:rsid w:val="007F7BB4"/>
    <w:rsid w:val="00801C2C"/>
    <w:rsid w:val="00804B0B"/>
    <w:rsid w:val="008068A3"/>
    <w:rsid w:val="00813E71"/>
    <w:rsid w:val="008202ED"/>
    <w:rsid w:val="00820CF2"/>
    <w:rsid w:val="008245A4"/>
    <w:rsid w:val="0083501D"/>
    <w:rsid w:val="00840F95"/>
    <w:rsid w:val="0084303D"/>
    <w:rsid w:val="008448B4"/>
    <w:rsid w:val="00851352"/>
    <w:rsid w:val="008533D0"/>
    <w:rsid w:val="00854298"/>
    <w:rsid w:val="008549F1"/>
    <w:rsid w:val="00861924"/>
    <w:rsid w:val="00862453"/>
    <w:rsid w:val="008660E1"/>
    <w:rsid w:val="00871F80"/>
    <w:rsid w:val="0087656A"/>
    <w:rsid w:val="00876A19"/>
    <w:rsid w:val="008806D7"/>
    <w:rsid w:val="00880957"/>
    <w:rsid w:val="00886724"/>
    <w:rsid w:val="00886BD4"/>
    <w:rsid w:val="00892821"/>
    <w:rsid w:val="00893E8B"/>
    <w:rsid w:val="00896C38"/>
    <w:rsid w:val="008A06DA"/>
    <w:rsid w:val="008A62F9"/>
    <w:rsid w:val="008A6313"/>
    <w:rsid w:val="008A631E"/>
    <w:rsid w:val="008B1813"/>
    <w:rsid w:val="008B25DB"/>
    <w:rsid w:val="008B283E"/>
    <w:rsid w:val="008B4CBE"/>
    <w:rsid w:val="008C0D54"/>
    <w:rsid w:val="008C53AF"/>
    <w:rsid w:val="008D1967"/>
    <w:rsid w:val="008D50E4"/>
    <w:rsid w:val="008D66F8"/>
    <w:rsid w:val="008E0348"/>
    <w:rsid w:val="008E0D76"/>
    <w:rsid w:val="008E7C9C"/>
    <w:rsid w:val="008F4A3B"/>
    <w:rsid w:val="008F4E96"/>
    <w:rsid w:val="008F6B95"/>
    <w:rsid w:val="009077E1"/>
    <w:rsid w:val="0090787B"/>
    <w:rsid w:val="0091104C"/>
    <w:rsid w:val="00913394"/>
    <w:rsid w:val="00920DD5"/>
    <w:rsid w:val="0092568D"/>
    <w:rsid w:val="00931CBD"/>
    <w:rsid w:val="00933BAF"/>
    <w:rsid w:val="009341F5"/>
    <w:rsid w:val="009349BE"/>
    <w:rsid w:val="009449BD"/>
    <w:rsid w:val="0095081A"/>
    <w:rsid w:val="009541D2"/>
    <w:rsid w:val="00957902"/>
    <w:rsid w:val="00960F42"/>
    <w:rsid w:val="0096387D"/>
    <w:rsid w:val="009644C2"/>
    <w:rsid w:val="0096502C"/>
    <w:rsid w:val="0096605B"/>
    <w:rsid w:val="00973C2E"/>
    <w:rsid w:val="00974961"/>
    <w:rsid w:val="00977766"/>
    <w:rsid w:val="009835A0"/>
    <w:rsid w:val="00993CCE"/>
    <w:rsid w:val="009950D4"/>
    <w:rsid w:val="00995ECA"/>
    <w:rsid w:val="009972FD"/>
    <w:rsid w:val="009A0889"/>
    <w:rsid w:val="009A203D"/>
    <w:rsid w:val="009A76DF"/>
    <w:rsid w:val="009C49BF"/>
    <w:rsid w:val="009C60FD"/>
    <w:rsid w:val="009D4CF8"/>
    <w:rsid w:val="009D579B"/>
    <w:rsid w:val="009D6F66"/>
    <w:rsid w:val="009F23EB"/>
    <w:rsid w:val="009F2A6D"/>
    <w:rsid w:val="009F444A"/>
    <w:rsid w:val="009F5B6E"/>
    <w:rsid w:val="00A01F52"/>
    <w:rsid w:val="00A046F7"/>
    <w:rsid w:val="00A126F9"/>
    <w:rsid w:val="00A167ED"/>
    <w:rsid w:val="00A17364"/>
    <w:rsid w:val="00A22F8D"/>
    <w:rsid w:val="00A26D7C"/>
    <w:rsid w:val="00A30791"/>
    <w:rsid w:val="00A378B2"/>
    <w:rsid w:val="00A4294B"/>
    <w:rsid w:val="00A4440E"/>
    <w:rsid w:val="00A47DA5"/>
    <w:rsid w:val="00A52259"/>
    <w:rsid w:val="00A52B03"/>
    <w:rsid w:val="00A52EE8"/>
    <w:rsid w:val="00A65594"/>
    <w:rsid w:val="00A657E8"/>
    <w:rsid w:val="00A65FD2"/>
    <w:rsid w:val="00A7399D"/>
    <w:rsid w:val="00A73A21"/>
    <w:rsid w:val="00A80218"/>
    <w:rsid w:val="00A818BE"/>
    <w:rsid w:val="00A81C48"/>
    <w:rsid w:val="00A85B0F"/>
    <w:rsid w:val="00A86AC8"/>
    <w:rsid w:val="00A87856"/>
    <w:rsid w:val="00A90618"/>
    <w:rsid w:val="00A9254C"/>
    <w:rsid w:val="00AA1244"/>
    <w:rsid w:val="00AA1A3F"/>
    <w:rsid w:val="00AA3C24"/>
    <w:rsid w:val="00AC0CC5"/>
    <w:rsid w:val="00AC79A6"/>
    <w:rsid w:val="00AC7E1D"/>
    <w:rsid w:val="00AD541A"/>
    <w:rsid w:val="00AE380A"/>
    <w:rsid w:val="00AE590C"/>
    <w:rsid w:val="00AF3FCE"/>
    <w:rsid w:val="00AF66FB"/>
    <w:rsid w:val="00B022F2"/>
    <w:rsid w:val="00B02652"/>
    <w:rsid w:val="00B10635"/>
    <w:rsid w:val="00B361BE"/>
    <w:rsid w:val="00B37AA8"/>
    <w:rsid w:val="00B40075"/>
    <w:rsid w:val="00B402C2"/>
    <w:rsid w:val="00B47B06"/>
    <w:rsid w:val="00B52E66"/>
    <w:rsid w:val="00B5353C"/>
    <w:rsid w:val="00B61546"/>
    <w:rsid w:val="00B75713"/>
    <w:rsid w:val="00B77C16"/>
    <w:rsid w:val="00B81BD1"/>
    <w:rsid w:val="00B879A9"/>
    <w:rsid w:val="00B902A7"/>
    <w:rsid w:val="00B902B9"/>
    <w:rsid w:val="00B90F61"/>
    <w:rsid w:val="00BB0C6E"/>
    <w:rsid w:val="00BB680C"/>
    <w:rsid w:val="00BC6750"/>
    <w:rsid w:val="00BD00A7"/>
    <w:rsid w:val="00BD5DE5"/>
    <w:rsid w:val="00BD6A62"/>
    <w:rsid w:val="00BD6D94"/>
    <w:rsid w:val="00BE0EC1"/>
    <w:rsid w:val="00BE57CC"/>
    <w:rsid w:val="00BE66DE"/>
    <w:rsid w:val="00BE791D"/>
    <w:rsid w:val="00BF6F31"/>
    <w:rsid w:val="00C034D3"/>
    <w:rsid w:val="00C03B44"/>
    <w:rsid w:val="00C03E97"/>
    <w:rsid w:val="00C05BEE"/>
    <w:rsid w:val="00C07A22"/>
    <w:rsid w:val="00C107BD"/>
    <w:rsid w:val="00C13329"/>
    <w:rsid w:val="00C35E5A"/>
    <w:rsid w:val="00C377BC"/>
    <w:rsid w:val="00C405E6"/>
    <w:rsid w:val="00C43E98"/>
    <w:rsid w:val="00C44280"/>
    <w:rsid w:val="00C45B88"/>
    <w:rsid w:val="00C46333"/>
    <w:rsid w:val="00C47E1A"/>
    <w:rsid w:val="00C51556"/>
    <w:rsid w:val="00C51E3B"/>
    <w:rsid w:val="00C6181E"/>
    <w:rsid w:val="00C61BFD"/>
    <w:rsid w:val="00C65B4E"/>
    <w:rsid w:val="00C6686C"/>
    <w:rsid w:val="00C678DC"/>
    <w:rsid w:val="00C7062D"/>
    <w:rsid w:val="00C7417F"/>
    <w:rsid w:val="00C7479E"/>
    <w:rsid w:val="00C769A5"/>
    <w:rsid w:val="00C769C6"/>
    <w:rsid w:val="00C929FC"/>
    <w:rsid w:val="00C93B79"/>
    <w:rsid w:val="00C97242"/>
    <w:rsid w:val="00C97438"/>
    <w:rsid w:val="00CA177B"/>
    <w:rsid w:val="00CA4420"/>
    <w:rsid w:val="00CA5A74"/>
    <w:rsid w:val="00CB2617"/>
    <w:rsid w:val="00CB3958"/>
    <w:rsid w:val="00CB404D"/>
    <w:rsid w:val="00CB4B76"/>
    <w:rsid w:val="00CC00BD"/>
    <w:rsid w:val="00CC323B"/>
    <w:rsid w:val="00CD0F42"/>
    <w:rsid w:val="00CD268E"/>
    <w:rsid w:val="00CD4B61"/>
    <w:rsid w:val="00CD5FD2"/>
    <w:rsid w:val="00CE1AA9"/>
    <w:rsid w:val="00CF2A59"/>
    <w:rsid w:val="00CF4509"/>
    <w:rsid w:val="00D0045B"/>
    <w:rsid w:val="00D017F7"/>
    <w:rsid w:val="00D07CFB"/>
    <w:rsid w:val="00D11B42"/>
    <w:rsid w:val="00D17A1E"/>
    <w:rsid w:val="00D218D5"/>
    <w:rsid w:val="00D22CCE"/>
    <w:rsid w:val="00D251D0"/>
    <w:rsid w:val="00D33B7F"/>
    <w:rsid w:val="00D41C43"/>
    <w:rsid w:val="00D42164"/>
    <w:rsid w:val="00D42671"/>
    <w:rsid w:val="00D426D4"/>
    <w:rsid w:val="00D436F8"/>
    <w:rsid w:val="00D43C08"/>
    <w:rsid w:val="00D46CEF"/>
    <w:rsid w:val="00D52A93"/>
    <w:rsid w:val="00D6257D"/>
    <w:rsid w:val="00D7566B"/>
    <w:rsid w:val="00D83AF0"/>
    <w:rsid w:val="00D84645"/>
    <w:rsid w:val="00DA31EA"/>
    <w:rsid w:val="00DA5AC4"/>
    <w:rsid w:val="00DA770D"/>
    <w:rsid w:val="00DB6767"/>
    <w:rsid w:val="00DC102D"/>
    <w:rsid w:val="00DC496C"/>
    <w:rsid w:val="00DC7252"/>
    <w:rsid w:val="00DD32BB"/>
    <w:rsid w:val="00DD5444"/>
    <w:rsid w:val="00DD6F25"/>
    <w:rsid w:val="00DE1DC5"/>
    <w:rsid w:val="00DE24BF"/>
    <w:rsid w:val="00DE27E3"/>
    <w:rsid w:val="00DE2E9A"/>
    <w:rsid w:val="00DE5400"/>
    <w:rsid w:val="00DF13E0"/>
    <w:rsid w:val="00DF5D2A"/>
    <w:rsid w:val="00DF5ED4"/>
    <w:rsid w:val="00DF6CF3"/>
    <w:rsid w:val="00DF7F82"/>
    <w:rsid w:val="00E02090"/>
    <w:rsid w:val="00E041D2"/>
    <w:rsid w:val="00E11120"/>
    <w:rsid w:val="00E20A7B"/>
    <w:rsid w:val="00E212B6"/>
    <w:rsid w:val="00E2583D"/>
    <w:rsid w:val="00E275DA"/>
    <w:rsid w:val="00E3219F"/>
    <w:rsid w:val="00E342FD"/>
    <w:rsid w:val="00E42252"/>
    <w:rsid w:val="00E43635"/>
    <w:rsid w:val="00E43DAF"/>
    <w:rsid w:val="00E44857"/>
    <w:rsid w:val="00E44EF7"/>
    <w:rsid w:val="00E60DA7"/>
    <w:rsid w:val="00E66AF6"/>
    <w:rsid w:val="00E67DA2"/>
    <w:rsid w:val="00E8234E"/>
    <w:rsid w:val="00E87A5F"/>
    <w:rsid w:val="00E938A8"/>
    <w:rsid w:val="00E974C2"/>
    <w:rsid w:val="00EA01EB"/>
    <w:rsid w:val="00EA144A"/>
    <w:rsid w:val="00EA6773"/>
    <w:rsid w:val="00EA73A5"/>
    <w:rsid w:val="00EB1481"/>
    <w:rsid w:val="00EB4863"/>
    <w:rsid w:val="00EB72A3"/>
    <w:rsid w:val="00EC464F"/>
    <w:rsid w:val="00ED1A04"/>
    <w:rsid w:val="00ED1B50"/>
    <w:rsid w:val="00ED2606"/>
    <w:rsid w:val="00ED2986"/>
    <w:rsid w:val="00EE2091"/>
    <w:rsid w:val="00EE2B8B"/>
    <w:rsid w:val="00EE7A22"/>
    <w:rsid w:val="00EF524A"/>
    <w:rsid w:val="00F031D4"/>
    <w:rsid w:val="00F03AC1"/>
    <w:rsid w:val="00F11C13"/>
    <w:rsid w:val="00F264B2"/>
    <w:rsid w:val="00F27D53"/>
    <w:rsid w:val="00F302FC"/>
    <w:rsid w:val="00F332D4"/>
    <w:rsid w:val="00F33CF7"/>
    <w:rsid w:val="00F3528D"/>
    <w:rsid w:val="00F504C8"/>
    <w:rsid w:val="00F6743B"/>
    <w:rsid w:val="00F71775"/>
    <w:rsid w:val="00F71EB6"/>
    <w:rsid w:val="00F7258B"/>
    <w:rsid w:val="00F726FB"/>
    <w:rsid w:val="00F73222"/>
    <w:rsid w:val="00F74E80"/>
    <w:rsid w:val="00F8534D"/>
    <w:rsid w:val="00F85FB9"/>
    <w:rsid w:val="00F93405"/>
    <w:rsid w:val="00F95CF4"/>
    <w:rsid w:val="00FA0E64"/>
    <w:rsid w:val="00FA5899"/>
    <w:rsid w:val="00FA5B82"/>
    <w:rsid w:val="00FA5EF5"/>
    <w:rsid w:val="00FC115D"/>
    <w:rsid w:val="00FC2A13"/>
    <w:rsid w:val="00FC49F0"/>
    <w:rsid w:val="00FD0C6F"/>
    <w:rsid w:val="00FD330D"/>
    <w:rsid w:val="00FD410D"/>
    <w:rsid w:val="00FE38C4"/>
    <w:rsid w:val="00FF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90465"/>
    <o:shapelayout v:ext="edit">
      <o:idmap v:ext="edit" data="1"/>
    </o:shapelayout>
  </w:shapeDefaults>
  <w:decimalSymbol w:val=","/>
  <w:listSeparator w:val=";"/>
  <w14:docId w14:val="1EE78E8A"/>
  <w15:docId w15:val="{6A839F3A-8A8D-40C0-BB5D-036A4C585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1233C"/>
    <w:pPr>
      <w:spacing w:line="260" w:lineRule="atLeast"/>
      <w:jc w:val="both"/>
    </w:pPr>
    <w:rPr>
      <w:rFonts w:ascii="Arial" w:hAnsi="Arial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A177B"/>
    <w:pPr>
      <w:keepNext/>
      <w:keepLines/>
      <w:spacing w:before="240" w:after="240"/>
      <w:outlineLvl w:val="0"/>
    </w:pPr>
    <w:rPr>
      <w:b/>
      <w:caps/>
      <w:u w:val="single"/>
    </w:rPr>
  </w:style>
  <w:style w:type="paragraph" w:styleId="Heading2">
    <w:name w:val="heading 2"/>
    <w:basedOn w:val="Normal"/>
    <w:next w:val="Normal"/>
    <w:link w:val="Heading2Char"/>
    <w:qFormat/>
    <w:rsid w:val="00CA177B"/>
    <w:pPr>
      <w:keepNext/>
      <w:keepLines/>
      <w:spacing w:before="120" w:after="120"/>
      <w:outlineLvl w:val="1"/>
    </w:pPr>
    <w:rPr>
      <w:caps/>
      <w:u w:val="single"/>
    </w:rPr>
  </w:style>
  <w:style w:type="paragraph" w:styleId="Heading3">
    <w:name w:val="heading 3"/>
    <w:basedOn w:val="Normal"/>
    <w:next w:val="Normal"/>
    <w:link w:val="Heading3Char"/>
    <w:qFormat/>
    <w:rsid w:val="00CA177B"/>
    <w:pPr>
      <w:keepNext/>
      <w:keepLines/>
      <w:outlineLvl w:val="2"/>
    </w:pPr>
    <w:rPr>
      <w:caps/>
    </w:rPr>
  </w:style>
  <w:style w:type="paragraph" w:styleId="Heading4">
    <w:name w:val="heading 4"/>
    <w:basedOn w:val="Normal"/>
    <w:next w:val="Normal"/>
    <w:link w:val="Heading4Char"/>
    <w:qFormat/>
    <w:rsid w:val="00CA177B"/>
    <w:pPr>
      <w:keepNext/>
      <w:keepLines/>
      <w:outlineLvl w:val="3"/>
    </w:pPr>
    <w:rPr>
      <w:u w:val="single"/>
    </w:rPr>
  </w:style>
  <w:style w:type="paragraph" w:styleId="Heading5">
    <w:name w:val="heading 5"/>
    <w:basedOn w:val="Normal"/>
    <w:next w:val="Normal"/>
    <w:link w:val="Heading5Char"/>
    <w:qFormat/>
    <w:rsid w:val="00CA177B"/>
    <w:pPr>
      <w:keepNext/>
      <w:keepLines/>
      <w:outlineLvl w:val="4"/>
    </w:pPr>
  </w:style>
  <w:style w:type="paragraph" w:styleId="Heading6">
    <w:name w:val="heading 6"/>
    <w:basedOn w:val="Normal"/>
    <w:next w:val="Normal"/>
    <w:link w:val="Heading6Char"/>
    <w:qFormat/>
    <w:rsid w:val="00CA177B"/>
    <w:pPr>
      <w:keepNext/>
      <w:keepLines/>
      <w:outlineLvl w:val="5"/>
    </w:pPr>
  </w:style>
  <w:style w:type="paragraph" w:styleId="Heading7">
    <w:name w:val="heading 7"/>
    <w:basedOn w:val="Normal"/>
    <w:next w:val="Normal"/>
    <w:link w:val="Heading7Char"/>
    <w:qFormat/>
    <w:rsid w:val="00CA177B"/>
    <w:pPr>
      <w:keepNext/>
      <w:keepLines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A177B"/>
    <w:pPr>
      <w:keepNext/>
      <w:keepLines/>
      <w:outlineLvl w:val="7"/>
    </w:pPr>
  </w:style>
  <w:style w:type="paragraph" w:styleId="Heading9">
    <w:name w:val="heading 9"/>
    <w:basedOn w:val="Normal"/>
    <w:next w:val="Normal"/>
    <w:link w:val="Heading9Char"/>
    <w:qFormat/>
    <w:rsid w:val="00CA177B"/>
    <w:pPr>
      <w:keepNext/>
      <w:keepLine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5">
    <w:name w:val="toc 5"/>
    <w:basedOn w:val="Normal"/>
    <w:next w:val="Normal"/>
    <w:semiHidden/>
    <w:rsid w:val="00CA177B"/>
    <w:pPr>
      <w:keepLines/>
      <w:tabs>
        <w:tab w:val="right" w:leader="dot" w:pos="8789"/>
      </w:tabs>
      <w:ind w:left="879" w:right="567" w:hanging="879"/>
      <w:jc w:val="left"/>
    </w:pPr>
  </w:style>
  <w:style w:type="paragraph" w:styleId="TOC4">
    <w:name w:val="toc 4"/>
    <w:basedOn w:val="Normal"/>
    <w:next w:val="Normal"/>
    <w:semiHidden/>
    <w:rsid w:val="00CA177B"/>
    <w:pPr>
      <w:keepLines/>
      <w:tabs>
        <w:tab w:val="right" w:leader="dot" w:pos="8789"/>
      </w:tabs>
      <w:ind w:left="714" w:right="567" w:hanging="714"/>
      <w:jc w:val="left"/>
    </w:pPr>
  </w:style>
  <w:style w:type="paragraph" w:styleId="TOC3">
    <w:name w:val="toc 3"/>
    <w:basedOn w:val="Normal"/>
    <w:next w:val="Normal"/>
    <w:semiHidden/>
    <w:rsid w:val="00CA177B"/>
    <w:pPr>
      <w:keepLines/>
      <w:tabs>
        <w:tab w:val="right" w:leader="dot" w:pos="8789"/>
      </w:tabs>
      <w:ind w:left="556" w:right="567" w:hanging="556"/>
      <w:jc w:val="left"/>
    </w:pPr>
  </w:style>
  <w:style w:type="paragraph" w:styleId="TOC2">
    <w:name w:val="toc 2"/>
    <w:basedOn w:val="Normal"/>
    <w:next w:val="Normal"/>
    <w:semiHidden/>
    <w:rsid w:val="00CA177B"/>
    <w:pPr>
      <w:keepLines/>
      <w:tabs>
        <w:tab w:val="right" w:leader="dot" w:pos="8789"/>
      </w:tabs>
      <w:ind w:left="397" w:right="567" w:hanging="397"/>
      <w:jc w:val="left"/>
    </w:pPr>
  </w:style>
  <w:style w:type="paragraph" w:styleId="TOC1">
    <w:name w:val="toc 1"/>
    <w:basedOn w:val="Normal"/>
    <w:next w:val="Normal"/>
    <w:semiHidden/>
    <w:rsid w:val="00CA177B"/>
    <w:pPr>
      <w:keepLines/>
      <w:tabs>
        <w:tab w:val="right" w:leader="dot" w:pos="8789"/>
      </w:tabs>
      <w:ind w:left="227" w:right="567" w:hanging="227"/>
      <w:jc w:val="left"/>
    </w:pPr>
  </w:style>
  <w:style w:type="paragraph" w:styleId="Footer">
    <w:name w:val="footer"/>
    <w:basedOn w:val="Normal"/>
    <w:link w:val="FooterChar"/>
    <w:uiPriority w:val="99"/>
    <w:rsid w:val="00CA177B"/>
    <w:pPr>
      <w:tabs>
        <w:tab w:val="center" w:pos="4395"/>
        <w:tab w:val="right" w:pos="8789"/>
      </w:tabs>
      <w:spacing w:line="240" w:lineRule="auto"/>
    </w:pPr>
    <w:rPr>
      <w:sz w:val="18"/>
    </w:rPr>
  </w:style>
  <w:style w:type="paragraph" w:styleId="Header">
    <w:name w:val="header"/>
    <w:basedOn w:val="Normal"/>
    <w:link w:val="HeaderChar"/>
    <w:rsid w:val="00CA177B"/>
    <w:pPr>
      <w:tabs>
        <w:tab w:val="center" w:pos="4394"/>
        <w:tab w:val="right" w:pos="8789"/>
      </w:tabs>
      <w:spacing w:line="240" w:lineRule="auto"/>
    </w:pPr>
  </w:style>
  <w:style w:type="character" w:styleId="FootnoteReference">
    <w:name w:val="footnote reference"/>
    <w:basedOn w:val="DefaultParagraphFont"/>
    <w:semiHidden/>
    <w:rsid w:val="00CA177B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CA177B"/>
    <w:pPr>
      <w:spacing w:line="240" w:lineRule="atLeast"/>
    </w:pPr>
    <w:rPr>
      <w:sz w:val="18"/>
    </w:rPr>
  </w:style>
  <w:style w:type="paragraph" w:styleId="NormalIndent">
    <w:name w:val="Normal Indent"/>
    <w:basedOn w:val="Normal"/>
    <w:rsid w:val="00CA177B"/>
    <w:pPr>
      <w:tabs>
        <w:tab w:val="left" w:pos="567"/>
      </w:tabs>
      <w:ind w:left="284"/>
    </w:pPr>
  </w:style>
  <w:style w:type="paragraph" w:customStyle="1" w:styleId="auteurs">
    <w:name w:val="auteurs"/>
    <w:basedOn w:val="Normal"/>
    <w:rsid w:val="00CA177B"/>
    <w:pPr>
      <w:tabs>
        <w:tab w:val="center" w:pos="1985"/>
        <w:tab w:val="center" w:pos="6521"/>
      </w:tabs>
      <w:jc w:val="left"/>
    </w:pPr>
  </w:style>
  <w:style w:type="paragraph" w:styleId="MacroText">
    <w:name w:val="macro"/>
    <w:link w:val="MacroTextChar"/>
    <w:semiHidden/>
    <w:rsid w:val="00CA1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line="240" w:lineRule="atLeast"/>
    </w:pPr>
    <w:rPr>
      <w:lang w:val="en-GB" w:eastAsia="en-US"/>
    </w:rPr>
  </w:style>
  <w:style w:type="paragraph" w:styleId="TOC6">
    <w:name w:val="toc 6"/>
    <w:basedOn w:val="Normal"/>
    <w:next w:val="Normal"/>
    <w:semiHidden/>
    <w:rsid w:val="00CA177B"/>
    <w:pPr>
      <w:keepLines/>
      <w:tabs>
        <w:tab w:val="right" w:leader="dot" w:pos="8789"/>
      </w:tabs>
      <w:ind w:left="1049" w:right="567" w:hanging="1049"/>
      <w:jc w:val="left"/>
    </w:pPr>
  </w:style>
  <w:style w:type="paragraph" w:styleId="TOC7">
    <w:name w:val="toc 7"/>
    <w:basedOn w:val="Normal"/>
    <w:next w:val="Normal"/>
    <w:semiHidden/>
    <w:rsid w:val="00CA177B"/>
    <w:pPr>
      <w:keepLines/>
      <w:tabs>
        <w:tab w:val="right" w:leader="dot" w:pos="8789"/>
      </w:tabs>
      <w:ind w:left="1219" w:right="567" w:hanging="1219"/>
      <w:jc w:val="left"/>
    </w:pPr>
  </w:style>
  <w:style w:type="paragraph" w:styleId="TOC8">
    <w:name w:val="toc 8"/>
    <w:basedOn w:val="Normal"/>
    <w:next w:val="Normal"/>
    <w:semiHidden/>
    <w:rsid w:val="00CA177B"/>
    <w:pPr>
      <w:keepLines/>
      <w:tabs>
        <w:tab w:val="right" w:leader="dot" w:pos="8789"/>
      </w:tabs>
      <w:ind w:left="1378" w:right="567" w:hanging="1378"/>
      <w:jc w:val="left"/>
    </w:pPr>
  </w:style>
  <w:style w:type="paragraph" w:styleId="TOC9">
    <w:name w:val="toc 9"/>
    <w:basedOn w:val="Normal"/>
    <w:next w:val="Normal"/>
    <w:semiHidden/>
    <w:rsid w:val="00CA177B"/>
    <w:pPr>
      <w:keepLines/>
      <w:tabs>
        <w:tab w:val="right" w:leader="dot" w:pos="8789"/>
      </w:tabs>
      <w:ind w:left="1548" w:right="567" w:hanging="1548"/>
      <w:jc w:val="left"/>
    </w:pPr>
  </w:style>
  <w:style w:type="paragraph" w:styleId="DocumentMap">
    <w:name w:val="Document Map"/>
    <w:basedOn w:val="Normal"/>
    <w:link w:val="DocumentMapChar"/>
    <w:semiHidden/>
    <w:rsid w:val="00CA177B"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rsid w:val="00DC7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A06D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02A7"/>
    <w:pPr>
      <w:ind w:left="720"/>
      <w:contextualSpacing/>
    </w:pPr>
  </w:style>
  <w:style w:type="paragraph" w:styleId="Index7">
    <w:name w:val="index 7"/>
    <w:basedOn w:val="Normal"/>
    <w:next w:val="Normal"/>
    <w:rsid w:val="00FC2A13"/>
    <w:pPr>
      <w:tabs>
        <w:tab w:val="left" w:pos="284"/>
      </w:tabs>
      <w:spacing w:line="360" w:lineRule="atLeast"/>
      <w:ind w:left="1698"/>
    </w:pPr>
    <w:rPr>
      <w:rFonts w:ascii="Times" w:hAnsi="Times"/>
      <w:sz w:val="22"/>
      <w:lang w:val="nl-BE"/>
    </w:rPr>
  </w:style>
  <w:style w:type="character" w:customStyle="1" w:styleId="Heading1Char">
    <w:name w:val="Heading 1 Char"/>
    <w:basedOn w:val="DefaultParagraphFont"/>
    <w:link w:val="Heading1"/>
    <w:rsid w:val="00676CC2"/>
    <w:rPr>
      <w:rFonts w:ascii="Arial" w:hAnsi="Arial"/>
      <w:b/>
      <w:caps/>
      <w:u w:val="single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676CC2"/>
    <w:rPr>
      <w:rFonts w:ascii="Arial" w:hAnsi="Arial"/>
      <w:caps/>
      <w:u w:val="single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676CC2"/>
    <w:rPr>
      <w:rFonts w:ascii="Arial" w:hAnsi="Arial"/>
      <w:caps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676CC2"/>
    <w:rPr>
      <w:rFonts w:ascii="Arial" w:hAnsi="Arial"/>
      <w:u w:val="single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676CC2"/>
    <w:rPr>
      <w:rFonts w:ascii="Arial" w:hAnsi="Arial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676CC2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676CC2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676CC2"/>
    <w:rPr>
      <w:rFonts w:ascii="Arial" w:hAnsi="Arial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676CC2"/>
    <w:rPr>
      <w:rFonts w:ascii="Arial" w:hAnsi="Arial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76CC2"/>
    <w:rPr>
      <w:rFonts w:ascii="Arial" w:hAnsi="Arial"/>
      <w:sz w:val="18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676CC2"/>
    <w:rPr>
      <w:rFonts w:ascii="Arial" w:hAnsi="Arial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76CC2"/>
    <w:rPr>
      <w:rFonts w:ascii="Arial" w:hAnsi="Arial"/>
      <w:sz w:val="18"/>
      <w:lang w:val="en-GB"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676CC2"/>
    <w:rPr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676CC2"/>
    <w:rPr>
      <w:rFonts w:ascii="Tahoma" w:hAnsi="Tahoma"/>
      <w:shd w:val="clear" w:color="auto" w:fill="000080"/>
      <w:lang w:val="en-GB" w:eastAsia="en-US"/>
    </w:rPr>
  </w:style>
  <w:style w:type="table" w:customStyle="1" w:styleId="TableGrid1">
    <w:name w:val="Table Grid1"/>
    <w:basedOn w:val="TableNormal"/>
    <w:next w:val="TableGrid"/>
    <w:rsid w:val="00121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121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7A0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B39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3958"/>
    <w:rPr>
      <w:rFonts w:ascii="Tahoma" w:hAnsi="Tahoma" w:cs="Tahoma"/>
      <w:sz w:val="16"/>
      <w:szCs w:val="16"/>
      <w:lang w:val="en-GB" w:eastAsia="en-US"/>
    </w:rPr>
  </w:style>
  <w:style w:type="paragraph" w:customStyle="1" w:styleId="Normal9">
    <w:name w:val="Normal 9"/>
    <w:basedOn w:val="Normal"/>
    <w:rsid w:val="00804B0B"/>
    <w:pPr>
      <w:spacing w:line="240" w:lineRule="atLeast"/>
      <w:ind w:left="284" w:right="-2" w:hanging="284"/>
    </w:pPr>
    <w:rPr>
      <w:rFonts w:ascii="Helvetica" w:hAnsi="Helvetica"/>
      <w:sz w:val="18"/>
    </w:rPr>
  </w:style>
  <w:style w:type="character" w:customStyle="1" w:styleId="tlid-translation">
    <w:name w:val="tlid-translation"/>
    <w:basedOn w:val="DefaultParagraphFont"/>
    <w:rsid w:val="00E11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E4D05AEC1BF42BE8A263CD54BCBBE" ma:contentTypeVersion="14" ma:contentTypeDescription="Create a new document." ma:contentTypeScope="" ma:versionID="bff5192ec25d83a1e4e3497e9bf3e443">
  <xsd:schema xmlns:xsd="http://www.w3.org/2001/XMLSchema" xmlns:xs="http://www.w3.org/2001/XMLSchema" xmlns:p="http://schemas.microsoft.com/office/2006/metadata/properties" xmlns:ns2="3587fcfa-ea3c-48a7-be46-43823e7f9b9f" xmlns:ns3="http://schemas.microsoft.com/sharepoint/v3/fields" xmlns:ns4="416cc117-b0d7-417b-a020-39fe0cfd6c52" targetNamespace="http://schemas.microsoft.com/office/2006/metadata/properties" ma:root="true" ma:fieldsID="8b3ea7411b4c8f536aeae8b0615e021b" ns2:_="" ns3:_="" ns4:_="">
    <xsd:import namespace="3587fcfa-ea3c-48a7-be46-43823e7f9b9f"/>
    <xsd:import namespace="http://schemas.microsoft.com/sharepoint/v3/fields"/>
    <xsd:import namespace="416cc117-b0d7-417b-a020-39fe0cfd6c52"/>
    <xsd:element name="properties">
      <xsd:complexType>
        <xsd:sequence>
          <xsd:element name="documentManagement">
            <xsd:complexType>
              <xsd:all>
                <xsd:element ref="ns2:Project" minOccurs="0"/>
                <xsd:element ref="ns2:Project_x0020_phase" minOccurs="0"/>
                <xsd:element ref="ns2:Year" minOccurs="0"/>
                <xsd:element ref="ns3:_Version" minOccurs="0"/>
                <xsd:element ref="ns2:MediaServiceMetadata" minOccurs="0"/>
                <xsd:element ref="ns2:MediaServiceFastMetadata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7fcfa-ea3c-48a7-be46-43823e7f9b9f" elementFormDefault="qualified">
    <xsd:import namespace="http://schemas.microsoft.com/office/2006/documentManagement/types"/>
    <xsd:import namespace="http://schemas.microsoft.com/office/infopath/2007/PartnerControls"/>
    <xsd:element name="Project" ma:index="4" nillable="true" ma:displayName="Project" ma:default="DPO-Prestudy (0BCDDPO9)" ma:format="Dropdown" ma:internalName="Project" ma:readOnly="false">
      <xsd:simpleType>
        <xsd:restriction base="dms:Choice">
          <xsd:enumeration value="DPO-Prestudy (0BCDDPO9)"/>
          <xsd:enumeration value="EXTRACT (0BCDDWN0)"/>
          <xsd:enumeration value="Dossier entreprise (0BCD06ENTR)"/>
          <xsd:enumeration value="Catalogue (0BCD10OPT)"/>
          <xsd:enumeration value="Release 2017 (0BCDX170)"/>
          <xsd:enumeration value="Release 2019 (0BCDX190)"/>
          <xsd:enumeration value="Release 2019-Bis"/>
          <xsd:enumeration value="Release 2020 (0BCDX000)"/>
          <xsd:enumeration value="BCD Maintenances"/>
          <xsd:enumeration value="KBO 3.3"/>
          <xsd:enumeration value="KBO 4.1"/>
          <xsd:enumeration value="KBO 5.0"/>
          <xsd:enumeration value="KBO 6.0"/>
          <xsd:enumeration value="WVV 2018"/>
          <xsd:enumeration value="Other"/>
        </xsd:restriction>
      </xsd:simpleType>
    </xsd:element>
    <xsd:element name="Project_x0020_phase" ma:index="5" nillable="true" ma:displayName="Project phase" ma:default="0.Pre-project" ma:format="Dropdown" ma:internalName="Project_x0020_phase" ma:readOnly="false">
      <xsd:simpleType>
        <xsd:restriction base="dms:Choice">
          <xsd:enumeration value="0.Pre-project"/>
          <xsd:enumeration value="1.Analyse"/>
          <xsd:enumeration value="2.Implementation"/>
          <xsd:enumeration value="3.Testing"/>
          <xsd:enumeration value="4.Doc&amp;manuals"/>
          <xsd:enumeration value="5.Management"/>
          <xsd:enumeration value="6.Meetings"/>
          <xsd:enumeration value="7.Communication"/>
          <xsd:enumeration value="8.Other"/>
        </xsd:restriction>
      </xsd:simpleType>
    </xsd:element>
    <xsd:element name="Year" ma:index="6" nillable="true" ma:displayName="Year" ma:decimals="0" ma:internalName="Year" ma:readOnly="false" ma:percentage="FALSE">
      <xsd:simpleType>
        <xsd:restriction base="dms:Number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7" nillable="true" ma:displayName="Version" ma:internalName="_Vers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6cc117-b0d7-417b-a020-39fe0cfd6c5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>Release 2019bis</_Version>
    <Project_x0020_phase xmlns="3587fcfa-ea3c-48a7-be46-43823e7f9b9f">4.Doc&amp;manuals</Project_x0020_phase>
    <Project xmlns="3587fcfa-ea3c-48a7-be46-43823e7f9b9f">Release 2019-Bis</Project>
    <Year xmlns="3587fcfa-ea3c-48a7-be46-43823e7f9b9f">2019</Yea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5A827-3333-4E28-9667-6D338EAFD3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7fcfa-ea3c-48a7-be46-43823e7f9b9f"/>
    <ds:schemaRef ds:uri="http://schemas.microsoft.com/sharepoint/v3/fields"/>
    <ds:schemaRef ds:uri="416cc117-b0d7-417b-a020-39fe0cfd6c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127F44-C407-4942-A866-5CD8346D20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195B34-648D-4B52-8E2D-383D000E5081}">
  <ds:schemaRefs>
    <ds:schemaRef ds:uri="http://purl.org/dc/dcmitype/"/>
    <ds:schemaRef ds:uri="http://purl.org/dc/terms/"/>
    <ds:schemaRef ds:uri="3587fcfa-ea3c-48a7-be46-43823e7f9b9f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416cc117-b0d7-417b-a020-39fe0cfd6c52"/>
    <ds:schemaRef ds:uri="http://schemas.microsoft.com/office/2006/documentManagement/types"/>
    <ds:schemaRef ds:uri="http://schemas.microsoft.com/sharepoint/v3/field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96B1579-886D-4458-B97A-60F92F384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38</Pages>
  <Words>3692</Words>
  <Characters>30131</Characters>
  <Application>Microsoft Office Word</Application>
  <DocSecurity>0</DocSecurity>
  <Lines>251</Lines>
  <Paragraphs>67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Belgium</Company>
  <LinksUpToDate>false</LinksUpToDate>
  <CharactersWithSpaces>33756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2019bis_de_ver_verkürztes_modell</dc:title>
  <dc:creator>Bal Francoise</dc:creator>
  <cp:lastModifiedBy>Desie Daniel</cp:lastModifiedBy>
  <cp:revision>9</cp:revision>
  <cp:lastPrinted>2019-01-18T10:09:00Z</cp:lastPrinted>
  <dcterms:created xsi:type="dcterms:W3CDTF">2019-01-18T09:08:00Z</dcterms:created>
  <dcterms:modified xsi:type="dcterms:W3CDTF">2020-01-24T13:16:00Z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0x010100EA6E4D05AEC1BF42BE8A263CD54BCBBE</vt:lpwstr>
  </property>
</Properties>
</file>